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9BF" w:rsidRDefault="007C79BF">
      <w:r w:rsidRPr="00637FCC">
        <w:rPr>
          <w:noProof/>
          <w:lang w:eastAsia="es-ES"/>
        </w:rPr>
        <w:drawing>
          <wp:anchor distT="0" distB="0" distL="114300" distR="114300" simplePos="0" relativeHeight="251659264" behindDoc="1" locked="0" layoutInCell="1" allowOverlap="1" wp14:anchorId="34E6C4D5" wp14:editId="1419E1FE">
            <wp:simplePos x="0" y="0"/>
            <wp:positionH relativeFrom="column">
              <wp:posOffset>-562902</wp:posOffset>
            </wp:positionH>
            <wp:positionV relativeFrom="paragraph">
              <wp:posOffset>-589280</wp:posOffset>
            </wp:positionV>
            <wp:extent cx="6909684" cy="3029447"/>
            <wp:effectExtent l="0" t="0" r="571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09684" cy="302944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9BF" w:rsidRPr="007C79BF" w:rsidRDefault="007C79BF" w:rsidP="007C79BF"/>
    <w:p w:rsidR="007C79BF" w:rsidRDefault="007C79BF" w:rsidP="007C79BF">
      <w:pPr>
        <w:spacing w:line="240" w:lineRule="auto"/>
      </w:pPr>
    </w:p>
    <w:p w:rsidR="007C79BF" w:rsidRDefault="007C79BF" w:rsidP="007C79BF">
      <w:pPr>
        <w:spacing w:line="240" w:lineRule="auto"/>
        <w:rPr>
          <w:rFonts w:ascii="Arial" w:hAnsi="Arial" w:cs="Arial"/>
          <w:b/>
          <w:bCs/>
          <w:color w:val="000000"/>
          <w:sz w:val="28"/>
          <w:szCs w:val="28"/>
          <w:lang w:val="es-ES_tradnl" w:eastAsia="es-CO"/>
        </w:rPr>
      </w:pPr>
      <w:r>
        <w:t xml:space="preserve">                                                                                            </w:t>
      </w:r>
      <w:r w:rsidRPr="00637FCC">
        <w:rPr>
          <w:rFonts w:ascii="Arial" w:hAnsi="Arial" w:cs="Arial"/>
          <w:b/>
          <w:bCs/>
          <w:color w:val="000000"/>
          <w:sz w:val="28"/>
          <w:szCs w:val="28"/>
          <w:lang w:val="es-ES_tradnl" w:eastAsia="es-CO"/>
        </w:rPr>
        <w:t>Alcaldía de Santiago de Cali</w:t>
      </w:r>
    </w:p>
    <w:p w:rsidR="00A94487" w:rsidRDefault="00A94487" w:rsidP="00A94487">
      <w:pPr>
        <w:spacing w:line="240" w:lineRule="auto"/>
        <w:ind w:left="4245" w:firstLine="3"/>
        <w:rPr>
          <w:rFonts w:ascii="Arial" w:hAnsi="Arial" w:cs="Arial"/>
          <w:b/>
          <w:bCs/>
          <w:color w:val="000000"/>
          <w:sz w:val="28"/>
          <w:szCs w:val="28"/>
          <w:lang w:val="es-ES_tradnl" w:eastAsia="es-CO"/>
        </w:rPr>
      </w:pPr>
      <w:r>
        <w:rPr>
          <w:rFonts w:ascii="Arial" w:hAnsi="Arial" w:cs="Arial"/>
          <w:b/>
          <w:bCs/>
          <w:color w:val="000000"/>
          <w:sz w:val="28"/>
          <w:szCs w:val="28"/>
          <w:lang w:val="es-ES_tradnl" w:eastAsia="es-CO"/>
        </w:rPr>
        <w:t xml:space="preserve">    Secretaria de Desarrollo Territorial y Bienestar Social</w:t>
      </w:r>
    </w:p>
    <w:p w:rsidR="00A94487" w:rsidRPr="00637FCC" w:rsidRDefault="00A94487" w:rsidP="007C79BF">
      <w:pPr>
        <w:spacing w:line="240" w:lineRule="auto"/>
        <w:rPr>
          <w:rFonts w:ascii="Arial" w:hAnsi="Arial" w:cs="Arial"/>
          <w:b/>
          <w:bCs/>
          <w:color w:val="000000"/>
          <w:sz w:val="28"/>
          <w:szCs w:val="28"/>
          <w:lang w:val="es-ES_tradnl" w:eastAsia="es-CO"/>
        </w:rPr>
      </w:pPr>
    </w:p>
    <w:p w:rsidR="00A94487" w:rsidRDefault="007C79BF" w:rsidP="00A94487">
      <w:pPr>
        <w:spacing w:line="240" w:lineRule="auto"/>
        <w:ind w:left="4248"/>
        <w:rPr>
          <w:rFonts w:ascii="Arial" w:hAnsi="Arial" w:cs="Arial"/>
          <w:b/>
          <w:bCs/>
          <w:color w:val="000000"/>
          <w:sz w:val="28"/>
          <w:szCs w:val="28"/>
          <w:lang w:val="es-ES_tradnl" w:eastAsia="es-CO"/>
        </w:rPr>
      </w:pPr>
      <w:r w:rsidRPr="00A94487">
        <w:rPr>
          <w:rFonts w:ascii="Arial" w:hAnsi="Arial" w:cs="Arial"/>
          <w:b/>
          <w:bCs/>
          <w:color w:val="000000"/>
          <w:sz w:val="28"/>
          <w:szCs w:val="28"/>
          <w:lang w:val="es-ES_tradnl" w:eastAsia="es-CO"/>
        </w:rPr>
        <w:t xml:space="preserve">                                                     </w:t>
      </w:r>
      <w:r w:rsidR="00A94487">
        <w:rPr>
          <w:rFonts w:ascii="Arial" w:hAnsi="Arial" w:cs="Arial"/>
          <w:b/>
          <w:bCs/>
          <w:color w:val="000000"/>
          <w:sz w:val="28"/>
          <w:szCs w:val="28"/>
          <w:lang w:val="es-ES_tradnl" w:eastAsia="es-CO"/>
        </w:rPr>
        <w:t xml:space="preserve">               </w:t>
      </w:r>
    </w:p>
    <w:p w:rsidR="007C79BF" w:rsidRPr="00A94487" w:rsidRDefault="00A94487" w:rsidP="00A94487">
      <w:pPr>
        <w:spacing w:line="240" w:lineRule="auto"/>
        <w:ind w:left="4248"/>
        <w:rPr>
          <w:rFonts w:ascii="Arial" w:hAnsi="Arial" w:cs="Arial"/>
          <w:b/>
          <w:bCs/>
          <w:color w:val="000000"/>
          <w:sz w:val="28"/>
          <w:szCs w:val="28"/>
          <w:lang w:val="es-ES_tradnl" w:eastAsia="es-CO"/>
        </w:rPr>
      </w:pPr>
      <w:r>
        <w:rPr>
          <w:rFonts w:ascii="Arial" w:hAnsi="Arial" w:cs="Arial"/>
          <w:b/>
          <w:bCs/>
          <w:color w:val="000000"/>
          <w:sz w:val="28"/>
          <w:szCs w:val="28"/>
          <w:lang w:val="es-ES_tradnl" w:eastAsia="es-CO"/>
        </w:rPr>
        <w:t xml:space="preserve">          </w:t>
      </w:r>
      <w:r w:rsidR="007C79BF" w:rsidRPr="00A94487">
        <w:rPr>
          <w:rFonts w:ascii="Arial" w:hAnsi="Arial" w:cs="Arial"/>
          <w:b/>
          <w:bCs/>
          <w:color w:val="000000"/>
          <w:sz w:val="28"/>
          <w:szCs w:val="28"/>
          <w:lang w:val="es-ES_tradnl" w:eastAsia="es-CO"/>
        </w:rPr>
        <w:t>Asesoría de                                               Participación Ciudadana</w:t>
      </w:r>
    </w:p>
    <w:p w:rsidR="007C79BF" w:rsidRPr="00A94487" w:rsidRDefault="007C79BF" w:rsidP="00A94487">
      <w:pPr>
        <w:spacing w:line="240" w:lineRule="auto"/>
        <w:ind w:left="4245" w:firstLine="3"/>
        <w:rPr>
          <w:rFonts w:ascii="Arial" w:hAnsi="Arial" w:cs="Arial"/>
          <w:b/>
          <w:bCs/>
          <w:color w:val="000000"/>
          <w:sz w:val="28"/>
          <w:szCs w:val="28"/>
          <w:lang w:val="es-ES_tradnl" w:eastAsia="es-CO"/>
        </w:rPr>
      </w:pPr>
    </w:p>
    <w:p w:rsidR="007C79BF" w:rsidRPr="00637FCC" w:rsidRDefault="007C79BF" w:rsidP="007C79BF">
      <w:pPr>
        <w:spacing w:line="240" w:lineRule="auto"/>
        <w:jc w:val="center"/>
        <w:rPr>
          <w:rFonts w:ascii="Arial" w:hAnsi="Arial" w:cs="Arial"/>
          <w:bCs/>
          <w:color w:val="000000"/>
          <w:sz w:val="28"/>
          <w:szCs w:val="28"/>
          <w:lang w:val="es-ES_tradnl" w:eastAsia="es-CO"/>
        </w:rPr>
      </w:pPr>
    </w:p>
    <w:p w:rsidR="007C79BF" w:rsidRPr="00637FCC" w:rsidRDefault="007C79BF" w:rsidP="007C79BF">
      <w:pPr>
        <w:spacing w:line="240" w:lineRule="auto"/>
        <w:jc w:val="center"/>
        <w:rPr>
          <w:rFonts w:ascii="Arial" w:hAnsi="Arial" w:cs="Arial"/>
          <w:bCs/>
          <w:color w:val="000000"/>
          <w:sz w:val="28"/>
          <w:szCs w:val="28"/>
          <w:lang w:val="es-ES_tradnl" w:eastAsia="es-CO"/>
        </w:rPr>
      </w:pPr>
    </w:p>
    <w:p w:rsidR="007C79BF" w:rsidRPr="00637FCC" w:rsidRDefault="007C79BF" w:rsidP="007C79BF">
      <w:pPr>
        <w:spacing w:line="240" w:lineRule="auto"/>
        <w:jc w:val="center"/>
        <w:rPr>
          <w:rFonts w:ascii="Arial" w:hAnsi="Arial" w:cs="Arial"/>
          <w:bCs/>
          <w:color w:val="000000"/>
          <w:sz w:val="28"/>
          <w:szCs w:val="28"/>
          <w:lang w:val="es-ES_tradnl" w:eastAsia="es-CO"/>
        </w:rPr>
      </w:pPr>
    </w:p>
    <w:p w:rsidR="00D446EC" w:rsidRPr="00461635" w:rsidRDefault="00A94487" w:rsidP="00D446EC">
      <w:pPr>
        <w:spacing w:after="120" w:line="240" w:lineRule="auto"/>
        <w:jc w:val="center"/>
        <w:rPr>
          <w:rFonts w:ascii="Arial" w:hAnsi="Arial" w:cs="Arial"/>
          <w:b/>
          <w:bCs/>
          <w:color w:val="000000"/>
          <w:sz w:val="28"/>
          <w:szCs w:val="28"/>
          <w:lang w:val="es-ES_tradnl" w:eastAsia="es-CO"/>
        </w:rPr>
      </w:pPr>
      <w:r w:rsidRPr="00461635">
        <w:rPr>
          <w:rFonts w:ascii="Arial" w:hAnsi="Arial" w:cs="Arial"/>
          <w:b/>
          <w:bCs/>
          <w:color w:val="000000"/>
          <w:sz w:val="28"/>
          <w:szCs w:val="28"/>
          <w:lang w:val="es-ES_tradnl" w:eastAsia="es-CO"/>
        </w:rPr>
        <w:t xml:space="preserve">Balance de solicitudes y respuestas planteadas </w:t>
      </w:r>
    </w:p>
    <w:p w:rsidR="00D446EC" w:rsidRPr="00461635" w:rsidRDefault="00A94487" w:rsidP="00D446EC">
      <w:pPr>
        <w:spacing w:after="120" w:line="240" w:lineRule="auto"/>
        <w:jc w:val="center"/>
        <w:rPr>
          <w:rFonts w:ascii="Arial" w:hAnsi="Arial" w:cs="Arial"/>
          <w:b/>
          <w:bCs/>
          <w:color w:val="000000"/>
          <w:sz w:val="28"/>
          <w:szCs w:val="28"/>
          <w:lang w:val="es-ES_tradnl" w:eastAsia="es-CO"/>
        </w:rPr>
      </w:pPr>
      <w:proofErr w:type="gramStart"/>
      <w:r w:rsidRPr="00461635">
        <w:rPr>
          <w:rFonts w:ascii="Arial" w:hAnsi="Arial" w:cs="Arial"/>
          <w:b/>
          <w:bCs/>
          <w:color w:val="000000"/>
          <w:sz w:val="28"/>
          <w:szCs w:val="28"/>
          <w:lang w:val="es-ES_tradnl" w:eastAsia="es-CO"/>
        </w:rPr>
        <w:t>en</w:t>
      </w:r>
      <w:proofErr w:type="gramEnd"/>
      <w:r w:rsidRPr="00461635">
        <w:rPr>
          <w:rFonts w:ascii="Arial" w:hAnsi="Arial" w:cs="Arial"/>
          <w:b/>
          <w:bCs/>
          <w:color w:val="000000"/>
          <w:sz w:val="28"/>
          <w:szCs w:val="28"/>
          <w:lang w:val="es-ES_tradnl" w:eastAsia="es-CO"/>
        </w:rPr>
        <w:t xml:space="preserve"> las mesas de trabajo realizadas </w:t>
      </w:r>
    </w:p>
    <w:p w:rsidR="00D446EC" w:rsidRPr="00461635" w:rsidRDefault="00A94487" w:rsidP="00D446EC">
      <w:pPr>
        <w:spacing w:after="120" w:line="240" w:lineRule="auto"/>
        <w:jc w:val="center"/>
        <w:rPr>
          <w:rFonts w:ascii="Arial" w:hAnsi="Arial" w:cs="Arial"/>
          <w:b/>
          <w:bCs/>
          <w:color w:val="000000"/>
          <w:sz w:val="28"/>
          <w:szCs w:val="28"/>
          <w:lang w:val="es-ES_tradnl" w:eastAsia="es-CO"/>
        </w:rPr>
      </w:pPr>
      <w:proofErr w:type="gramStart"/>
      <w:r w:rsidRPr="00461635">
        <w:rPr>
          <w:rFonts w:ascii="Arial" w:hAnsi="Arial" w:cs="Arial"/>
          <w:b/>
          <w:bCs/>
          <w:color w:val="000000"/>
          <w:sz w:val="28"/>
          <w:szCs w:val="28"/>
          <w:lang w:val="es-ES_tradnl" w:eastAsia="es-CO"/>
        </w:rPr>
        <w:t>entre</w:t>
      </w:r>
      <w:proofErr w:type="gramEnd"/>
      <w:r w:rsidRPr="00461635">
        <w:rPr>
          <w:rFonts w:ascii="Arial" w:hAnsi="Arial" w:cs="Arial"/>
          <w:b/>
          <w:bCs/>
          <w:color w:val="000000"/>
          <w:sz w:val="28"/>
          <w:szCs w:val="28"/>
          <w:lang w:val="es-ES_tradnl" w:eastAsia="es-CO"/>
        </w:rPr>
        <w:t xml:space="preserve"> diferentes dependencias y entidades de la </w:t>
      </w:r>
    </w:p>
    <w:p w:rsidR="00D446EC" w:rsidRPr="00461635" w:rsidRDefault="00A94487" w:rsidP="00D446EC">
      <w:pPr>
        <w:spacing w:after="120" w:line="240" w:lineRule="auto"/>
        <w:jc w:val="center"/>
        <w:rPr>
          <w:rFonts w:ascii="Arial" w:hAnsi="Arial" w:cs="Arial"/>
          <w:b/>
          <w:bCs/>
          <w:color w:val="000000"/>
          <w:sz w:val="28"/>
          <w:szCs w:val="28"/>
          <w:lang w:val="es-ES_tradnl" w:eastAsia="es-CO"/>
        </w:rPr>
      </w:pPr>
      <w:r w:rsidRPr="00461635">
        <w:rPr>
          <w:rFonts w:ascii="Arial" w:hAnsi="Arial" w:cs="Arial"/>
          <w:b/>
          <w:bCs/>
          <w:color w:val="000000"/>
          <w:sz w:val="28"/>
          <w:szCs w:val="28"/>
          <w:lang w:val="es-ES_tradnl" w:eastAsia="es-CO"/>
        </w:rPr>
        <w:t xml:space="preserve">Alcaldía de Santiago de Cali con Líderes y Habitantes </w:t>
      </w:r>
    </w:p>
    <w:p w:rsidR="007C79BF" w:rsidRPr="00461635" w:rsidRDefault="00D446EC" w:rsidP="00D446EC">
      <w:pPr>
        <w:spacing w:after="120" w:line="240" w:lineRule="auto"/>
        <w:jc w:val="center"/>
        <w:rPr>
          <w:rFonts w:ascii="Arial" w:hAnsi="Arial" w:cs="Arial"/>
          <w:b/>
          <w:bCs/>
          <w:color w:val="000000"/>
          <w:sz w:val="28"/>
          <w:szCs w:val="28"/>
          <w:lang w:val="es-ES_tradnl" w:eastAsia="es-CO"/>
        </w:rPr>
      </w:pPr>
      <w:proofErr w:type="gramStart"/>
      <w:r w:rsidRPr="00461635">
        <w:rPr>
          <w:rFonts w:ascii="Arial" w:hAnsi="Arial" w:cs="Arial"/>
          <w:b/>
          <w:bCs/>
          <w:color w:val="000000"/>
          <w:sz w:val="28"/>
          <w:szCs w:val="28"/>
          <w:lang w:val="es-ES_tradnl" w:eastAsia="es-CO"/>
        </w:rPr>
        <w:t>de</w:t>
      </w:r>
      <w:proofErr w:type="gramEnd"/>
      <w:r w:rsidRPr="00461635">
        <w:rPr>
          <w:rFonts w:ascii="Arial" w:hAnsi="Arial" w:cs="Arial"/>
          <w:b/>
          <w:bCs/>
          <w:color w:val="000000"/>
          <w:sz w:val="28"/>
          <w:szCs w:val="28"/>
          <w:lang w:val="es-ES_tradnl" w:eastAsia="es-CO"/>
        </w:rPr>
        <w:t xml:space="preserve"> la comuna 8</w:t>
      </w:r>
    </w:p>
    <w:p w:rsidR="00A94487" w:rsidRPr="00D446EC" w:rsidRDefault="00A94487" w:rsidP="00A94487">
      <w:pPr>
        <w:spacing w:line="240" w:lineRule="auto"/>
        <w:jc w:val="center"/>
        <w:rPr>
          <w:rFonts w:ascii="Arial" w:hAnsi="Arial" w:cs="Arial"/>
          <w:bCs/>
          <w:color w:val="000000"/>
          <w:sz w:val="28"/>
          <w:szCs w:val="28"/>
          <w:lang w:val="es-ES_tradnl" w:eastAsia="es-CO"/>
        </w:rPr>
      </w:pPr>
    </w:p>
    <w:p w:rsidR="00D446EC" w:rsidRDefault="00D446EC" w:rsidP="00A94487">
      <w:pPr>
        <w:spacing w:line="240" w:lineRule="auto"/>
        <w:jc w:val="center"/>
        <w:rPr>
          <w:rFonts w:ascii="Arial" w:hAnsi="Arial" w:cs="Arial"/>
          <w:bCs/>
          <w:color w:val="000000"/>
          <w:sz w:val="28"/>
          <w:szCs w:val="28"/>
          <w:lang w:val="es-ES_tradnl" w:eastAsia="es-CO"/>
        </w:rPr>
      </w:pPr>
    </w:p>
    <w:p w:rsidR="00D446EC" w:rsidRDefault="00D446EC" w:rsidP="00A94487">
      <w:pPr>
        <w:spacing w:line="240" w:lineRule="auto"/>
        <w:jc w:val="center"/>
        <w:rPr>
          <w:rFonts w:ascii="Arial" w:hAnsi="Arial" w:cs="Arial"/>
          <w:bCs/>
          <w:color w:val="000000"/>
          <w:sz w:val="28"/>
          <w:szCs w:val="28"/>
          <w:lang w:val="es-ES_tradnl" w:eastAsia="es-CO"/>
        </w:rPr>
      </w:pPr>
    </w:p>
    <w:p w:rsidR="00A94487" w:rsidRPr="00461635" w:rsidRDefault="00A94487" w:rsidP="00A94487">
      <w:pPr>
        <w:spacing w:line="240" w:lineRule="auto"/>
        <w:jc w:val="center"/>
        <w:rPr>
          <w:rFonts w:ascii="Arial" w:hAnsi="Arial" w:cs="Arial"/>
          <w:b/>
          <w:bCs/>
          <w:color w:val="000000"/>
          <w:sz w:val="28"/>
          <w:szCs w:val="28"/>
          <w:lang w:val="es-ES_tradnl" w:eastAsia="es-CO"/>
        </w:rPr>
      </w:pPr>
      <w:r w:rsidRPr="00461635">
        <w:rPr>
          <w:rFonts w:ascii="Arial" w:hAnsi="Arial" w:cs="Arial"/>
          <w:b/>
          <w:bCs/>
          <w:color w:val="000000"/>
          <w:sz w:val="28"/>
          <w:szCs w:val="28"/>
          <w:lang w:val="es-ES_tradnl" w:eastAsia="es-CO"/>
        </w:rPr>
        <w:t>Fecha de Elaboración: Septiembre 03 de 2014</w:t>
      </w:r>
    </w:p>
    <w:p w:rsidR="007C79BF" w:rsidRDefault="007C79BF" w:rsidP="007C79BF">
      <w:pPr>
        <w:spacing w:line="240" w:lineRule="auto"/>
        <w:jc w:val="center"/>
        <w:rPr>
          <w:rFonts w:ascii="Arial" w:hAnsi="Arial" w:cs="Arial"/>
          <w:bCs/>
          <w:sz w:val="28"/>
          <w:szCs w:val="28"/>
          <w:lang w:val="es-ES_tradnl" w:eastAsia="es-CO"/>
        </w:rPr>
      </w:pPr>
    </w:p>
    <w:p w:rsidR="007C79BF" w:rsidRDefault="007C79BF" w:rsidP="007C79BF"/>
    <w:p w:rsidR="007C79BF" w:rsidRDefault="007C79BF" w:rsidP="007C79BF">
      <w:r>
        <w:rPr>
          <w:noProof/>
          <w:lang w:eastAsia="es-ES"/>
        </w:rPr>
        <w:drawing>
          <wp:anchor distT="0" distB="0" distL="114300" distR="114300" simplePos="0" relativeHeight="251661312" behindDoc="0" locked="0" layoutInCell="1" allowOverlap="1" wp14:anchorId="21FF701E" wp14:editId="5F7CF089">
            <wp:simplePos x="0" y="0"/>
            <wp:positionH relativeFrom="column">
              <wp:posOffset>424815</wp:posOffset>
            </wp:positionH>
            <wp:positionV relativeFrom="paragraph">
              <wp:posOffset>180340</wp:posOffset>
            </wp:positionV>
            <wp:extent cx="4413250" cy="771525"/>
            <wp:effectExtent l="19050" t="0" r="6350" b="0"/>
            <wp:wrapNone/>
            <wp:docPr id="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4413250" cy="771525"/>
                    </a:xfrm>
                    <a:prstGeom prst="rect">
                      <a:avLst/>
                    </a:prstGeom>
                    <a:noFill/>
                    <a:ln>
                      <a:noFill/>
                    </a:ln>
                  </pic:spPr>
                </pic:pic>
              </a:graphicData>
            </a:graphic>
          </wp:anchor>
        </w:drawing>
      </w:r>
    </w:p>
    <w:p w:rsidR="007C79BF" w:rsidRDefault="007C79BF" w:rsidP="007C79BF"/>
    <w:p w:rsidR="00114B44" w:rsidRDefault="00114B44" w:rsidP="007C79BF">
      <w:pPr>
        <w:tabs>
          <w:tab w:val="left" w:pos="2383"/>
        </w:tabs>
      </w:pPr>
    </w:p>
    <w:p w:rsidR="007C79BF" w:rsidRDefault="007C79BF" w:rsidP="007C79BF">
      <w:pPr>
        <w:tabs>
          <w:tab w:val="left" w:pos="2383"/>
        </w:tabs>
      </w:pPr>
    </w:p>
    <w:p w:rsidR="007C79BF" w:rsidRDefault="00F7587B" w:rsidP="007C79BF">
      <w:pPr>
        <w:tabs>
          <w:tab w:val="left" w:pos="2383"/>
        </w:tabs>
      </w:pPr>
      <w:r w:rsidRPr="003511CD">
        <w:rPr>
          <w:rFonts w:ascii="Arial" w:hAnsi="Arial" w:cs="Arial"/>
          <w:b/>
          <w:noProof/>
          <w:color w:val="FFFFFF" w:themeColor="background1"/>
          <w:lang w:eastAsia="es-ES"/>
        </w:rPr>
        <w:lastRenderedPageBreak/>
        <mc:AlternateContent>
          <mc:Choice Requires="wps">
            <w:drawing>
              <wp:anchor distT="0" distB="0" distL="114300" distR="114300" simplePos="0" relativeHeight="251679744" behindDoc="1" locked="0" layoutInCell="1" allowOverlap="1" wp14:anchorId="19948CAD" wp14:editId="72E57C9F">
                <wp:simplePos x="0" y="0"/>
                <wp:positionH relativeFrom="column">
                  <wp:posOffset>-585127</wp:posOffset>
                </wp:positionH>
                <wp:positionV relativeFrom="paragraph">
                  <wp:posOffset>273050</wp:posOffset>
                </wp:positionV>
                <wp:extent cx="6944995" cy="298450"/>
                <wp:effectExtent l="0" t="0" r="8255" b="6350"/>
                <wp:wrapNone/>
                <wp:docPr id="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29845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46.05pt;margin-top:21.5pt;width:546.85pt;height:2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" fillcolor="#365f91 [2404]" stroked="f"/>
            </w:pict>
          </mc:Fallback>
        </mc:AlternateContent>
      </w:r>
    </w:p>
    <w:p w:rsidR="000F3EB0" w:rsidRPr="003511CD" w:rsidRDefault="000F3EB0" w:rsidP="000F3EB0">
      <w:pPr>
        <w:jc w:val="center"/>
        <w:rPr>
          <w:rFonts w:ascii="Arial" w:hAnsi="Arial" w:cs="Arial"/>
          <w:b/>
          <w:color w:val="FFFFFF" w:themeColor="background1"/>
        </w:rPr>
      </w:pPr>
      <w:r>
        <w:rPr>
          <w:rFonts w:ascii="Arial" w:hAnsi="Arial" w:cs="Arial"/>
          <w:b/>
          <w:color w:val="FFFFFF" w:themeColor="background1"/>
        </w:rPr>
        <w:t>BALANCE MESAS DE TRABAJO Y PARTICIPACIÓN DE LA COMUNIDAD</w:t>
      </w:r>
    </w:p>
    <w:tbl>
      <w:tblPr>
        <w:tblStyle w:val="Sombreadoclaro-nfasis1"/>
        <w:tblpPr w:leftFromText="141" w:rightFromText="141" w:vertAnchor="page" w:horzAnchor="margin" w:tblpXSpec="center" w:tblpY="2823"/>
        <w:tblW w:w="9108" w:type="dxa"/>
        <w:tblLayout w:type="fixed"/>
        <w:tblLook w:val="0460" w:firstRow="1" w:lastRow="1" w:firstColumn="0" w:lastColumn="0" w:noHBand="0" w:noVBand="1"/>
      </w:tblPr>
      <w:tblGrid>
        <w:gridCol w:w="1801"/>
        <w:gridCol w:w="3302"/>
        <w:gridCol w:w="3045"/>
        <w:gridCol w:w="960"/>
      </w:tblGrid>
      <w:tr w:rsidR="00E848A9" w:rsidRPr="00DA5073" w:rsidTr="00817890">
        <w:trPr>
          <w:cnfStyle w:val="100000000000" w:firstRow="1" w:lastRow="0" w:firstColumn="0" w:lastColumn="0" w:oddVBand="0" w:evenVBand="0" w:oddHBand="0" w:evenHBand="0" w:firstRowFirstColumn="0" w:firstRowLastColumn="0" w:lastRowFirstColumn="0" w:lastRowLastColumn="0"/>
          <w:trHeight w:val="535"/>
        </w:trPr>
        <w:tc>
          <w:tcPr>
            <w:tcW w:w="1801" w:type="dxa"/>
            <w:vAlign w:val="center"/>
            <w:hideMark/>
          </w:tcPr>
          <w:p w:rsidR="00E848A9" w:rsidRPr="00DA5073" w:rsidRDefault="00E848A9" w:rsidP="008C54F3">
            <w:pPr>
              <w:jc w:val="center"/>
              <w:rPr>
                <w:rFonts w:ascii="Arial" w:hAnsi="Arial" w:cs="Arial"/>
                <w:b w:val="0"/>
                <w:sz w:val="20"/>
                <w:szCs w:val="20"/>
              </w:rPr>
            </w:pPr>
            <w:r w:rsidRPr="00DA5073">
              <w:rPr>
                <w:rFonts w:ascii="Arial" w:hAnsi="Arial" w:cs="Arial"/>
                <w:b w:val="0"/>
                <w:sz w:val="20"/>
                <w:szCs w:val="20"/>
              </w:rPr>
              <w:t>Fecha Mesa de trabajo</w:t>
            </w:r>
          </w:p>
        </w:tc>
        <w:tc>
          <w:tcPr>
            <w:tcW w:w="3302" w:type="dxa"/>
            <w:vAlign w:val="center"/>
            <w:hideMark/>
          </w:tcPr>
          <w:p w:rsidR="00E848A9" w:rsidRPr="00DA5073" w:rsidRDefault="00E848A9" w:rsidP="008C54F3">
            <w:pPr>
              <w:jc w:val="center"/>
              <w:rPr>
                <w:rFonts w:ascii="Arial" w:hAnsi="Arial" w:cs="Arial"/>
                <w:b w:val="0"/>
                <w:sz w:val="20"/>
                <w:szCs w:val="20"/>
              </w:rPr>
            </w:pPr>
            <w:r w:rsidRPr="00DA5073">
              <w:rPr>
                <w:rFonts w:ascii="Arial" w:hAnsi="Arial" w:cs="Arial"/>
                <w:b w:val="0"/>
                <w:sz w:val="20"/>
                <w:szCs w:val="20"/>
              </w:rPr>
              <w:t>SECRETARIA / DEPARTAMENTO</w:t>
            </w:r>
            <w:r w:rsidR="00DA5073">
              <w:rPr>
                <w:rFonts w:ascii="Arial" w:hAnsi="Arial" w:cs="Arial"/>
                <w:b w:val="0"/>
                <w:sz w:val="20"/>
                <w:szCs w:val="20"/>
              </w:rPr>
              <w:t xml:space="preserve"> </w:t>
            </w:r>
            <w:r w:rsidRPr="00DA5073">
              <w:rPr>
                <w:rFonts w:ascii="Arial" w:hAnsi="Arial" w:cs="Arial"/>
                <w:b w:val="0"/>
                <w:sz w:val="20"/>
                <w:szCs w:val="20"/>
              </w:rPr>
              <w:t>/ EMPRESA</w:t>
            </w:r>
          </w:p>
        </w:tc>
        <w:tc>
          <w:tcPr>
            <w:tcW w:w="3045" w:type="dxa"/>
            <w:vAlign w:val="center"/>
            <w:hideMark/>
          </w:tcPr>
          <w:p w:rsidR="00E848A9" w:rsidRPr="00DA5073" w:rsidRDefault="00E848A9" w:rsidP="008C54F3">
            <w:pPr>
              <w:jc w:val="center"/>
              <w:rPr>
                <w:rFonts w:ascii="Arial" w:hAnsi="Arial" w:cs="Arial"/>
                <w:b w:val="0"/>
                <w:sz w:val="20"/>
                <w:szCs w:val="20"/>
              </w:rPr>
            </w:pPr>
            <w:r w:rsidRPr="00DA5073">
              <w:rPr>
                <w:rFonts w:ascii="Arial" w:hAnsi="Arial" w:cs="Arial"/>
                <w:b w:val="0"/>
                <w:sz w:val="20"/>
                <w:szCs w:val="20"/>
              </w:rPr>
              <w:t>Representante</w:t>
            </w:r>
          </w:p>
        </w:tc>
        <w:tc>
          <w:tcPr>
            <w:tcW w:w="960" w:type="dxa"/>
            <w:vAlign w:val="center"/>
            <w:hideMark/>
          </w:tcPr>
          <w:p w:rsidR="00E848A9" w:rsidRPr="00DA5073" w:rsidRDefault="00E848A9" w:rsidP="008C54F3">
            <w:pPr>
              <w:jc w:val="center"/>
              <w:rPr>
                <w:rFonts w:ascii="Arial" w:hAnsi="Arial" w:cs="Arial"/>
                <w:b w:val="0"/>
                <w:sz w:val="20"/>
                <w:szCs w:val="20"/>
              </w:rPr>
            </w:pPr>
            <w:r w:rsidRPr="00DA5073">
              <w:rPr>
                <w:rFonts w:ascii="Arial" w:hAnsi="Arial" w:cs="Arial"/>
                <w:b w:val="0"/>
                <w:sz w:val="20"/>
                <w:szCs w:val="20"/>
              </w:rPr>
              <w:t>Asistentes Comunidad</w:t>
            </w:r>
          </w:p>
        </w:tc>
      </w:tr>
      <w:tr w:rsidR="00E848A9"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7 de Mayo de 2014</w:t>
            </w:r>
          </w:p>
        </w:tc>
        <w:tc>
          <w:tcPr>
            <w:tcW w:w="3302"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Primera reunión de socialización</w:t>
            </w:r>
            <w:r w:rsidR="009B38B2">
              <w:rPr>
                <w:rFonts w:ascii="Arial" w:hAnsi="Arial" w:cs="Arial"/>
                <w:sz w:val="20"/>
                <w:szCs w:val="20"/>
              </w:rPr>
              <w:t xml:space="preserve"> A.P.C - Comunidad</w:t>
            </w:r>
          </w:p>
        </w:tc>
        <w:tc>
          <w:tcPr>
            <w:tcW w:w="3045"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Jaime Andrés Gómez</w:t>
            </w:r>
          </w:p>
        </w:tc>
        <w:tc>
          <w:tcPr>
            <w:tcW w:w="960"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4</w:t>
            </w:r>
          </w:p>
        </w:tc>
      </w:tr>
      <w:tr w:rsidR="00E848A9" w:rsidRPr="00DA5073" w:rsidTr="00817890">
        <w:trPr>
          <w:trHeight w:val="535"/>
        </w:trPr>
        <w:tc>
          <w:tcPr>
            <w:tcW w:w="1801"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15 de Mayo de 2014</w:t>
            </w:r>
          </w:p>
        </w:tc>
        <w:tc>
          <w:tcPr>
            <w:tcW w:w="3302"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Socialización Metodología y cronograma</w:t>
            </w:r>
            <w:r w:rsidR="009B38B2">
              <w:rPr>
                <w:rFonts w:ascii="Arial" w:hAnsi="Arial" w:cs="Arial"/>
                <w:sz w:val="20"/>
                <w:szCs w:val="20"/>
              </w:rPr>
              <w:t xml:space="preserve"> A.P.C. - Comunidad</w:t>
            </w:r>
          </w:p>
        </w:tc>
        <w:tc>
          <w:tcPr>
            <w:tcW w:w="3045"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Jaime Andrés Gómez</w:t>
            </w:r>
          </w:p>
        </w:tc>
        <w:tc>
          <w:tcPr>
            <w:tcW w:w="960"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37</w:t>
            </w:r>
          </w:p>
        </w:tc>
      </w:tr>
      <w:tr w:rsidR="00E848A9"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30 de Mayo de 2014</w:t>
            </w:r>
          </w:p>
        </w:tc>
        <w:tc>
          <w:tcPr>
            <w:tcW w:w="3302"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Recepción de Solicitudes</w:t>
            </w:r>
          </w:p>
        </w:tc>
        <w:tc>
          <w:tcPr>
            <w:tcW w:w="3045"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Equipo A.P.C.</w:t>
            </w:r>
          </w:p>
        </w:tc>
        <w:tc>
          <w:tcPr>
            <w:tcW w:w="960"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71</w:t>
            </w:r>
          </w:p>
        </w:tc>
      </w:tr>
      <w:tr w:rsidR="00E848A9" w:rsidRPr="00DA5073" w:rsidTr="00817890">
        <w:trPr>
          <w:trHeight w:val="535"/>
        </w:trPr>
        <w:tc>
          <w:tcPr>
            <w:tcW w:w="1801"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11 de Junio de 2014</w:t>
            </w:r>
          </w:p>
        </w:tc>
        <w:tc>
          <w:tcPr>
            <w:tcW w:w="3302"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Mesa de trabajo Tránsito</w:t>
            </w:r>
          </w:p>
        </w:tc>
        <w:tc>
          <w:tcPr>
            <w:tcW w:w="3045"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Wilmer Tabares</w:t>
            </w:r>
          </w:p>
        </w:tc>
        <w:tc>
          <w:tcPr>
            <w:tcW w:w="960"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22</w:t>
            </w:r>
          </w:p>
        </w:tc>
      </w:tr>
      <w:tr w:rsidR="00CF271C"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CF271C" w:rsidRPr="00DA5073" w:rsidRDefault="00CF271C" w:rsidP="008C54F3">
            <w:pPr>
              <w:jc w:val="center"/>
              <w:rPr>
                <w:rFonts w:ascii="Arial" w:hAnsi="Arial" w:cs="Arial"/>
                <w:sz w:val="20"/>
                <w:szCs w:val="20"/>
              </w:rPr>
            </w:pPr>
            <w:r w:rsidRPr="00DA5073">
              <w:rPr>
                <w:rFonts w:ascii="Arial" w:hAnsi="Arial" w:cs="Arial"/>
                <w:sz w:val="20"/>
                <w:szCs w:val="20"/>
              </w:rPr>
              <w:t>11 de Junio de 2014</w:t>
            </w:r>
          </w:p>
        </w:tc>
        <w:tc>
          <w:tcPr>
            <w:tcW w:w="3302" w:type="dxa"/>
            <w:vAlign w:val="center"/>
            <w:hideMark/>
          </w:tcPr>
          <w:p w:rsidR="00CF271C" w:rsidRPr="00DA5073" w:rsidRDefault="00CF271C" w:rsidP="008C54F3">
            <w:pPr>
              <w:jc w:val="center"/>
              <w:rPr>
                <w:rFonts w:ascii="Arial" w:hAnsi="Arial" w:cs="Arial"/>
                <w:sz w:val="20"/>
                <w:szCs w:val="20"/>
              </w:rPr>
            </w:pPr>
            <w:r w:rsidRPr="00DA5073">
              <w:rPr>
                <w:rFonts w:ascii="Arial" w:hAnsi="Arial" w:cs="Arial"/>
                <w:sz w:val="20"/>
                <w:szCs w:val="20"/>
              </w:rPr>
              <w:t>Mesa de trabajo de EMCALI</w:t>
            </w:r>
          </w:p>
        </w:tc>
        <w:tc>
          <w:tcPr>
            <w:tcW w:w="3045" w:type="dxa"/>
            <w:vAlign w:val="center"/>
            <w:hideMark/>
          </w:tcPr>
          <w:p w:rsidR="00CF271C" w:rsidRPr="00DA5073" w:rsidRDefault="00CF271C" w:rsidP="008C54F3">
            <w:pPr>
              <w:jc w:val="center"/>
              <w:rPr>
                <w:rFonts w:ascii="Arial" w:hAnsi="Arial" w:cs="Arial"/>
                <w:sz w:val="20"/>
                <w:szCs w:val="20"/>
              </w:rPr>
            </w:pPr>
            <w:r w:rsidRPr="00DA5073">
              <w:rPr>
                <w:rFonts w:ascii="Arial" w:hAnsi="Arial" w:cs="Arial"/>
                <w:sz w:val="20"/>
                <w:szCs w:val="20"/>
              </w:rPr>
              <w:t>Luz Estela Franco</w:t>
            </w:r>
          </w:p>
        </w:tc>
        <w:tc>
          <w:tcPr>
            <w:tcW w:w="960" w:type="dxa"/>
            <w:vAlign w:val="center"/>
            <w:hideMark/>
          </w:tcPr>
          <w:p w:rsidR="00CF271C" w:rsidRPr="00DA5073" w:rsidRDefault="00CF271C" w:rsidP="008C54F3">
            <w:pPr>
              <w:jc w:val="center"/>
              <w:rPr>
                <w:rFonts w:ascii="Arial" w:hAnsi="Arial" w:cs="Arial"/>
                <w:sz w:val="20"/>
                <w:szCs w:val="20"/>
              </w:rPr>
            </w:pPr>
            <w:r>
              <w:rPr>
                <w:rFonts w:ascii="Arial" w:hAnsi="Arial" w:cs="Arial"/>
                <w:sz w:val="20"/>
                <w:szCs w:val="20"/>
              </w:rPr>
              <w:t>S.R.</w:t>
            </w:r>
          </w:p>
        </w:tc>
      </w:tr>
      <w:tr w:rsidR="00CF271C" w:rsidRPr="00DA5073" w:rsidTr="00817890">
        <w:trPr>
          <w:trHeight w:val="535"/>
        </w:trPr>
        <w:tc>
          <w:tcPr>
            <w:tcW w:w="1801" w:type="dxa"/>
            <w:vAlign w:val="center"/>
            <w:hideMark/>
          </w:tcPr>
          <w:p w:rsidR="00CF271C" w:rsidRPr="00DA5073" w:rsidRDefault="00CF271C" w:rsidP="008C54F3">
            <w:pPr>
              <w:jc w:val="center"/>
              <w:rPr>
                <w:rFonts w:ascii="Arial" w:hAnsi="Arial" w:cs="Arial"/>
                <w:sz w:val="20"/>
                <w:szCs w:val="20"/>
              </w:rPr>
            </w:pPr>
            <w:r w:rsidRPr="00DA5073">
              <w:rPr>
                <w:rFonts w:ascii="Arial" w:hAnsi="Arial" w:cs="Arial"/>
                <w:sz w:val="20"/>
                <w:szCs w:val="20"/>
              </w:rPr>
              <w:t>11 de Junio de 2014</w:t>
            </w:r>
          </w:p>
        </w:tc>
        <w:tc>
          <w:tcPr>
            <w:tcW w:w="3302" w:type="dxa"/>
            <w:vAlign w:val="center"/>
            <w:hideMark/>
          </w:tcPr>
          <w:p w:rsidR="00CF271C" w:rsidRPr="00DA5073" w:rsidRDefault="00CF271C" w:rsidP="008C54F3">
            <w:pPr>
              <w:jc w:val="center"/>
              <w:rPr>
                <w:rFonts w:ascii="Arial" w:hAnsi="Arial" w:cs="Arial"/>
                <w:sz w:val="20"/>
                <w:szCs w:val="20"/>
              </w:rPr>
            </w:pPr>
            <w:r w:rsidRPr="00DA5073">
              <w:rPr>
                <w:rFonts w:ascii="Arial" w:hAnsi="Arial" w:cs="Arial"/>
                <w:sz w:val="20"/>
                <w:szCs w:val="20"/>
              </w:rPr>
              <w:t>Mesa de trabajo de Gobierno</w:t>
            </w:r>
          </w:p>
        </w:tc>
        <w:tc>
          <w:tcPr>
            <w:tcW w:w="3045" w:type="dxa"/>
            <w:vAlign w:val="center"/>
            <w:hideMark/>
          </w:tcPr>
          <w:p w:rsidR="00CF271C" w:rsidRPr="00DA5073" w:rsidRDefault="00CF271C" w:rsidP="008C54F3">
            <w:pPr>
              <w:jc w:val="center"/>
              <w:rPr>
                <w:rFonts w:ascii="Arial" w:hAnsi="Arial" w:cs="Arial"/>
                <w:sz w:val="20"/>
                <w:szCs w:val="20"/>
              </w:rPr>
            </w:pPr>
            <w:r w:rsidRPr="00DA5073">
              <w:rPr>
                <w:rFonts w:ascii="Arial" w:hAnsi="Arial" w:cs="Arial"/>
                <w:sz w:val="20"/>
                <w:szCs w:val="20"/>
              </w:rPr>
              <w:t>María del Carmen Hoyos</w:t>
            </w:r>
          </w:p>
        </w:tc>
        <w:tc>
          <w:tcPr>
            <w:tcW w:w="960" w:type="dxa"/>
            <w:vAlign w:val="center"/>
            <w:hideMark/>
          </w:tcPr>
          <w:p w:rsidR="00CF271C" w:rsidRPr="00DA5073" w:rsidRDefault="00CF271C" w:rsidP="008C54F3">
            <w:pPr>
              <w:jc w:val="center"/>
              <w:rPr>
                <w:rFonts w:ascii="Arial" w:hAnsi="Arial" w:cs="Arial"/>
                <w:sz w:val="20"/>
                <w:szCs w:val="20"/>
              </w:rPr>
            </w:pPr>
            <w:r w:rsidRPr="00DA5073">
              <w:rPr>
                <w:rFonts w:ascii="Arial" w:hAnsi="Arial" w:cs="Arial"/>
                <w:sz w:val="20"/>
                <w:szCs w:val="20"/>
              </w:rPr>
              <w:t>30</w:t>
            </w:r>
          </w:p>
        </w:tc>
      </w:tr>
      <w:tr w:rsidR="00E848A9"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12 de Junio de 2014</w:t>
            </w:r>
          </w:p>
        </w:tc>
        <w:tc>
          <w:tcPr>
            <w:tcW w:w="3302"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Mesa de trabajo Vivienda</w:t>
            </w:r>
          </w:p>
        </w:tc>
        <w:tc>
          <w:tcPr>
            <w:tcW w:w="3045"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Alberto Gómez</w:t>
            </w:r>
          </w:p>
        </w:tc>
        <w:tc>
          <w:tcPr>
            <w:tcW w:w="960"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18</w:t>
            </w:r>
          </w:p>
        </w:tc>
      </w:tr>
      <w:tr w:rsidR="00E848A9" w:rsidRPr="00DA5073" w:rsidTr="00817890">
        <w:trPr>
          <w:trHeight w:val="535"/>
        </w:trPr>
        <w:tc>
          <w:tcPr>
            <w:tcW w:w="1801"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13 de Junio de 2014</w:t>
            </w:r>
          </w:p>
        </w:tc>
        <w:tc>
          <w:tcPr>
            <w:tcW w:w="3302"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Mesa de trabajo Educación</w:t>
            </w:r>
          </w:p>
        </w:tc>
        <w:tc>
          <w:tcPr>
            <w:tcW w:w="3045"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Álvaro Monedero</w:t>
            </w:r>
          </w:p>
        </w:tc>
        <w:tc>
          <w:tcPr>
            <w:tcW w:w="960"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17</w:t>
            </w:r>
          </w:p>
        </w:tc>
      </w:tr>
      <w:tr w:rsidR="00E848A9"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16 de Junio de 2014</w:t>
            </w:r>
          </w:p>
        </w:tc>
        <w:tc>
          <w:tcPr>
            <w:tcW w:w="3302"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Mesa de trabajo DAGMA</w:t>
            </w:r>
          </w:p>
        </w:tc>
        <w:tc>
          <w:tcPr>
            <w:tcW w:w="3045"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Leonardo Mosquera</w:t>
            </w:r>
          </w:p>
        </w:tc>
        <w:tc>
          <w:tcPr>
            <w:tcW w:w="960" w:type="dxa"/>
            <w:vAlign w:val="center"/>
            <w:hideMark/>
          </w:tcPr>
          <w:p w:rsidR="00E848A9" w:rsidRPr="00DA5073" w:rsidRDefault="00E848A9" w:rsidP="008C54F3">
            <w:pPr>
              <w:jc w:val="center"/>
              <w:rPr>
                <w:rFonts w:ascii="Arial" w:hAnsi="Arial" w:cs="Arial"/>
                <w:sz w:val="20"/>
                <w:szCs w:val="20"/>
              </w:rPr>
            </w:pPr>
            <w:r w:rsidRPr="00DA5073">
              <w:rPr>
                <w:rFonts w:ascii="Arial" w:hAnsi="Arial" w:cs="Arial"/>
                <w:sz w:val="20"/>
                <w:szCs w:val="20"/>
              </w:rPr>
              <w:t>23</w:t>
            </w:r>
          </w:p>
        </w:tc>
      </w:tr>
      <w:tr w:rsidR="00DA5073" w:rsidRPr="00DA5073" w:rsidTr="00817890">
        <w:trPr>
          <w:trHeight w:val="535"/>
        </w:trPr>
        <w:tc>
          <w:tcPr>
            <w:tcW w:w="1801" w:type="dxa"/>
            <w:vAlign w:val="center"/>
          </w:tcPr>
          <w:p w:rsidR="00DA5073" w:rsidRPr="00DA5073" w:rsidRDefault="00DA5073" w:rsidP="008C54F3">
            <w:pPr>
              <w:jc w:val="center"/>
              <w:rPr>
                <w:rFonts w:ascii="Arial" w:hAnsi="Arial" w:cs="Arial"/>
                <w:sz w:val="20"/>
                <w:szCs w:val="20"/>
              </w:rPr>
            </w:pPr>
            <w:r w:rsidRPr="00DA5073">
              <w:rPr>
                <w:rFonts w:ascii="Arial" w:hAnsi="Arial" w:cs="Arial"/>
                <w:sz w:val="20"/>
                <w:szCs w:val="20"/>
              </w:rPr>
              <w:t>17 de Junio de 2014</w:t>
            </w:r>
          </w:p>
        </w:tc>
        <w:tc>
          <w:tcPr>
            <w:tcW w:w="3302" w:type="dxa"/>
            <w:vAlign w:val="center"/>
          </w:tcPr>
          <w:p w:rsidR="00DA5073" w:rsidRPr="00DA5073" w:rsidRDefault="00DA5073" w:rsidP="008C54F3">
            <w:pPr>
              <w:jc w:val="center"/>
              <w:rPr>
                <w:rFonts w:ascii="Arial" w:hAnsi="Arial" w:cs="Arial"/>
                <w:sz w:val="20"/>
                <w:szCs w:val="20"/>
              </w:rPr>
            </w:pPr>
            <w:r w:rsidRPr="00DA5073">
              <w:rPr>
                <w:rFonts w:ascii="Arial" w:hAnsi="Arial" w:cs="Arial"/>
                <w:sz w:val="20"/>
                <w:szCs w:val="20"/>
              </w:rPr>
              <w:t xml:space="preserve">Mesa de trabajo </w:t>
            </w:r>
            <w:r w:rsidR="009413AD" w:rsidRPr="00DA5073">
              <w:rPr>
                <w:rFonts w:ascii="Arial" w:hAnsi="Arial" w:cs="Arial"/>
                <w:sz w:val="20"/>
                <w:szCs w:val="20"/>
              </w:rPr>
              <w:t>METROCALI</w:t>
            </w:r>
          </w:p>
        </w:tc>
        <w:tc>
          <w:tcPr>
            <w:tcW w:w="3045" w:type="dxa"/>
            <w:vAlign w:val="center"/>
          </w:tcPr>
          <w:p w:rsidR="00DA5073" w:rsidRPr="00DA5073" w:rsidRDefault="00DA5073" w:rsidP="008C54F3">
            <w:pPr>
              <w:jc w:val="center"/>
              <w:rPr>
                <w:rFonts w:ascii="Arial" w:hAnsi="Arial" w:cs="Arial"/>
                <w:sz w:val="20"/>
                <w:szCs w:val="20"/>
              </w:rPr>
            </w:pPr>
          </w:p>
        </w:tc>
        <w:tc>
          <w:tcPr>
            <w:tcW w:w="960" w:type="dxa"/>
            <w:vAlign w:val="center"/>
          </w:tcPr>
          <w:p w:rsidR="00DA5073" w:rsidRPr="00DA5073" w:rsidRDefault="0008693E" w:rsidP="008C54F3">
            <w:pPr>
              <w:jc w:val="center"/>
              <w:rPr>
                <w:rFonts w:ascii="Arial" w:hAnsi="Arial" w:cs="Arial"/>
                <w:sz w:val="20"/>
                <w:szCs w:val="20"/>
              </w:rPr>
            </w:pPr>
            <w:r>
              <w:rPr>
                <w:rFonts w:ascii="Arial" w:hAnsi="Arial" w:cs="Arial"/>
                <w:sz w:val="20"/>
                <w:szCs w:val="20"/>
              </w:rPr>
              <w:t>S.R.</w:t>
            </w:r>
          </w:p>
        </w:tc>
      </w:tr>
      <w:tr w:rsidR="00DA5073"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17 de Junio de 2014</w:t>
            </w:r>
          </w:p>
        </w:tc>
        <w:tc>
          <w:tcPr>
            <w:tcW w:w="3302"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Mesa de trabajo Cultura</w:t>
            </w:r>
          </w:p>
        </w:tc>
        <w:tc>
          <w:tcPr>
            <w:tcW w:w="3045"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Jessica Perea</w:t>
            </w:r>
          </w:p>
        </w:tc>
        <w:tc>
          <w:tcPr>
            <w:tcW w:w="960"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33</w:t>
            </w:r>
          </w:p>
        </w:tc>
      </w:tr>
      <w:tr w:rsidR="00DA5073" w:rsidRPr="00DA5073" w:rsidTr="00817890">
        <w:trPr>
          <w:trHeight w:val="535"/>
        </w:trPr>
        <w:tc>
          <w:tcPr>
            <w:tcW w:w="1801"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18 de Junio de 2014</w:t>
            </w:r>
          </w:p>
        </w:tc>
        <w:tc>
          <w:tcPr>
            <w:tcW w:w="3302"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Mesa de trabajo Salud</w:t>
            </w:r>
          </w:p>
        </w:tc>
        <w:tc>
          <w:tcPr>
            <w:tcW w:w="3045"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 xml:space="preserve">José </w:t>
            </w:r>
            <w:proofErr w:type="spellStart"/>
            <w:r w:rsidRPr="00DA5073">
              <w:rPr>
                <w:rFonts w:ascii="Arial" w:hAnsi="Arial" w:cs="Arial"/>
                <w:sz w:val="20"/>
                <w:szCs w:val="20"/>
              </w:rPr>
              <w:t>Bahamón</w:t>
            </w:r>
            <w:proofErr w:type="spellEnd"/>
            <w:r w:rsidRPr="00DA5073">
              <w:rPr>
                <w:rFonts w:ascii="Arial" w:hAnsi="Arial" w:cs="Arial"/>
                <w:sz w:val="20"/>
                <w:szCs w:val="20"/>
              </w:rPr>
              <w:t xml:space="preserve"> ESE CENTRO</w:t>
            </w:r>
          </w:p>
        </w:tc>
        <w:tc>
          <w:tcPr>
            <w:tcW w:w="960"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19</w:t>
            </w:r>
          </w:p>
        </w:tc>
      </w:tr>
      <w:tr w:rsidR="00DA5073"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18 de Junio de 2014</w:t>
            </w:r>
          </w:p>
        </w:tc>
        <w:tc>
          <w:tcPr>
            <w:tcW w:w="3302"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Mesa de trabajo de Planeación y Hacienda</w:t>
            </w:r>
          </w:p>
        </w:tc>
        <w:tc>
          <w:tcPr>
            <w:tcW w:w="3045" w:type="dxa"/>
            <w:vAlign w:val="center"/>
            <w:hideMark/>
          </w:tcPr>
          <w:p w:rsidR="00DA5073" w:rsidRPr="00DA5073" w:rsidRDefault="00DA5073" w:rsidP="008C54F3">
            <w:pPr>
              <w:jc w:val="center"/>
              <w:rPr>
                <w:rFonts w:ascii="Arial" w:hAnsi="Arial" w:cs="Arial"/>
                <w:sz w:val="20"/>
                <w:szCs w:val="20"/>
              </w:rPr>
            </w:pPr>
            <w:r>
              <w:rPr>
                <w:rFonts w:ascii="Arial" w:hAnsi="Arial" w:cs="Arial"/>
                <w:sz w:val="20"/>
                <w:szCs w:val="20"/>
              </w:rPr>
              <w:t>Omar Cerón / Osw</w:t>
            </w:r>
            <w:r w:rsidRPr="00DA5073">
              <w:rPr>
                <w:rFonts w:ascii="Arial" w:hAnsi="Arial" w:cs="Arial"/>
                <w:sz w:val="20"/>
                <w:szCs w:val="20"/>
              </w:rPr>
              <w:t>aldo Ordoñez</w:t>
            </w:r>
          </w:p>
        </w:tc>
        <w:tc>
          <w:tcPr>
            <w:tcW w:w="960"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21</w:t>
            </w:r>
          </w:p>
        </w:tc>
      </w:tr>
      <w:tr w:rsidR="00DA5073" w:rsidRPr="00DA5073" w:rsidTr="00817890">
        <w:trPr>
          <w:trHeight w:val="535"/>
        </w:trPr>
        <w:tc>
          <w:tcPr>
            <w:tcW w:w="1801"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20 de Junio de 2014</w:t>
            </w:r>
          </w:p>
        </w:tc>
        <w:tc>
          <w:tcPr>
            <w:tcW w:w="3302"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Mesa de trabajo de Deporte</w:t>
            </w:r>
          </w:p>
        </w:tc>
        <w:tc>
          <w:tcPr>
            <w:tcW w:w="3045" w:type="dxa"/>
            <w:vAlign w:val="center"/>
            <w:hideMark/>
          </w:tcPr>
          <w:p w:rsidR="00DA5073" w:rsidRPr="00DA5073" w:rsidRDefault="00DA5073" w:rsidP="008C54F3">
            <w:pPr>
              <w:jc w:val="center"/>
              <w:rPr>
                <w:rFonts w:ascii="Arial" w:hAnsi="Arial" w:cs="Arial"/>
                <w:sz w:val="20"/>
                <w:szCs w:val="20"/>
              </w:rPr>
            </w:pPr>
            <w:proofErr w:type="spellStart"/>
            <w:r w:rsidRPr="00DA5073">
              <w:rPr>
                <w:rFonts w:ascii="Arial" w:hAnsi="Arial" w:cs="Arial"/>
                <w:sz w:val="20"/>
                <w:szCs w:val="20"/>
              </w:rPr>
              <w:t>Naydú</w:t>
            </w:r>
            <w:proofErr w:type="spellEnd"/>
            <w:r w:rsidRPr="00DA5073">
              <w:rPr>
                <w:rFonts w:ascii="Arial" w:hAnsi="Arial" w:cs="Arial"/>
                <w:sz w:val="20"/>
                <w:szCs w:val="20"/>
              </w:rPr>
              <w:t xml:space="preserve"> Flórez</w:t>
            </w:r>
          </w:p>
        </w:tc>
        <w:tc>
          <w:tcPr>
            <w:tcW w:w="960"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26</w:t>
            </w:r>
          </w:p>
        </w:tc>
      </w:tr>
      <w:tr w:rsidR="00DA5073"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03 de Julio de 2014</w:t>
            </w:r>
          </w:p>
        </w:tc>
        <w:tc>
          <w:tcPr>
            <w:tcW w:w="3302"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Mesa de trabajo de Bienestar</w:t>
            </w:r>
          </w:p>
        </w:tc>
        <w:tc>
          <w:tcPr>
            <w:tcW w:w="3045"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Oscar Arboleda</w:t>
            </w:r>
          </w:p>
        </w:tc>
        <w:tc>
          <w:tcPr>
            <w:tcW w:w="960"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17</w:t>
            </w:r>
          </w:p>
        </w:tc>
      </w:tr>
      <w:tr w:rsidR="00DA5073" w:rsidRPr="00DA5073" w:rsidTr="00817890">
        <w:trPr>
          <w:trHeight w:val="535"/>
        </w:trPr>
        <w:tc>
          <w:tcPr>
            <w:tcW w:w="1801"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08 de Julio de 2014</w:t>
            </w:r>
          </w:p>
        </w:tc>
        <w:tc>
          <w:tcPr>
            <w:tcW w:w="3302"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Mesa de trabajo EMCALI - Infraestructura</w:t>
            </w:r>
          </w:p>
        </w:tc>
        <w:tc>
          <w:tcPr>
            <w:tcW w:w="3045"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Omar Cantillo / Luis Caballero</w:t>
            </w:r>
          </w:p>
        </w:tc>
        <w:tc>
          <w:tcPr>
            <w:tcW w:w="960"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12</w:t>
            </w:r>
          </w:p>
        </w:tc>
      </w:tr>
      <w:tr w:rsidR="00DA5073" w:rsidRPr="00DA5073" w:rsidTr="00817890">
        <w:trPr>
          <w:cnfStyle w:val="000000100000" w:firstRow="0" w:lastRow="0" w:firstColumn="0" w:lastColumn="0" w:oddVBand="0" w:evenVBand="0" w:oddHBand="1" w:evenHBand="0" w:firstRowFirstColumn="0" w:firstRowLastColumn="0" w:lastRowFirstColumn="0" w:lastRowLastColumn="0"/>
          <w:trHeight w:val="535"/>
        </w:trPr>
        <w:tc>
          <w:tcPr>
            <w:tcW w:w="1801"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09 de Julio de 2014</w:t>
            </w:r>
          </w:p>
        </w:tc>
        <w:tc>
          <w:tcPr>
            <w:tcW w:w="3302"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Mesa de trabajo - mesa de mujeres y gobierno</w:t>
            </w:r>
          </w:p>
        </w:tc>
        <w:tc>
          <w:tcPr>
            <w:tcW w:w="3045"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María del Carmen Hoyos</w:t>
            </w:r>
          </w:p>
        </w:tc>
        <w:tc>
          <w:tcPr>
            <w:tcW w:w="960"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13</w:t>
            </w:r>
          </w:p>
        </w:tc>
      </w:tr>
      <w:tr w:rsidR="00DA5073" w:rsidRPr="00DA5073" w:rsidTr="00817890">
        <w:trPr>
          <w:trHeight w:val="535"/>
        </w:trPr>
        <w:tc>
          <w:tcPr>
            <w:tcW w:w="1801"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lang w:val="pt-BR"/>
              </w:rPr>
              <w:t>26 de Agosto de 2014</w:t>
            </w:r>
          </w:p>
        </w:tc>
        <w:tc>
          <w:tcPr>
            <w:tcW w:w="3302"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Socialización general de los acuerdos</w:t>
            </w:r>
          </w:p>
        </w:tc>
        <w:tc>
          <w:tcPr>
            <w:tcW w:w="3045"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APC-COMUNIDAD</w:t>
            </w:r>
          </w:p>
        </w:tc>
        <w:tc>
          <w:tcPr>
            <w:tcW w:w="960" w:type="dxa"/>
            <w:vAlign w:val="center"/>
            <w:hideMark/>
          </w:tcPr>
          <w:p w:rsidR="00DA5073" w:rsidRPr="00DA5073" w:rsidRDefault="00DA5073" w:rsidP="008C54F3">
            <w:pPr>
              <w:jc w:val="center"/>
              <w:rPr>
                <w:rFonts w:ascii="Arial" w:hAnsi="Arial" w:cs="Arial"/>
                <w:sz w:val="20"/>
                <w:szCs w:val="20"/>
              </w:rPr>
            </w:pPr>
            <w:r w:rsidRPr="00DA5073">
              <w:rPr>
                <w:rFonts w:ascii="Arial" w:hAnsi="Arial" w:cs="Arial"/>
                <w:sz w:val="20"/>
                <w:szCs w:val="20"/>
              </w:rPr>
              <w:t>48</w:t>
            </w:r>
          </w:p>
        </w:tc>
      </w:tr>
      <w:tr w:rsidR="00DA5073" w:rsidRPr="00DA5073" w:rsidTr="00817890">
        <w:trPr>
          <w:cnfStyle w:val="010000000000" w:firstRow="0" w:lastRow="1" w:firstColumn="0" w:lastColumn="0" w:oddVBand="0" w:evenVBand="0" w:oddHBand="0" w:evenHBand="0" w:firstRowFirstColumn="0" w:firstRowLastColumn="0" w:lastRowFirstColumn="0" w:lastRowLastColumn="0"/>
          <w:trHeight w:val="535"/>
        </w:trPr>
        <w:tc>
          <w:tcPr>
            <w:tcW w:w="8148" w:type="dxa"/>
            <w:gridSpan w:val="3"/>
            <w:vAlign w:val="center"/>
          </w:tcPr>
          <w:p w:rsidR="00DA5073" w:rsidRPr="00DA5073" w:rsidRDefault="00DA5073" w:rsidP="008C54F3">
            <w:pPr>
              <w:jc w:val="center"/>
              <w:rPr>
                <w:rFonts w:ascii="Arial" w:hAnsi="Arial" w:cs="Arial"/>
                <w:b w:val="0"/>
                <w:sz w:val="20"/>
                <w:szCs w:val="20"/>
              </w:rPr>
            </w:pPr>
            <w:r w:rsidRPr="00DA5073">
              <w:rPr>
                <w:rFonts w:ascii="Arial" w:hAnsi="Arial" w:cs="Arial"/>
                <w:b w:val="0"/>
                <w:sz w:val="20"/>
                <w:szCs w:val="20"/>
              </w:rPr>
              <w:t>TOTAL</w:t>
            </w:r>
          </w:p>
        </w:tc>
        <w:tc>
          <w:tcPr>
            <w:tcW w:w="960" w:type="dxa"/>
            <w:vAlign w:val="center"/>
          </w:tcPr>
          <w:p w:rsidR="00DA5073" w:rsidRPr="00DA5073" w:rsidRDefault="00DA5073" w:rsidP="008C54F3">
            <w:pPr>
              <w:jc w:val="center"/>
              <w:rPr>
                <w:rFonts w:ascii="Arial" w:hAnsi="Arial" w:cs="Arial"/>
                <w:b w:val="0"/>
                <w:sz w:val="20"/>
                <w:szCs w:val="20"/>
              </w:rPr>
            </w:pPr>
            <w:r w:rsidRPr="00DA5073">
              <w:rPr>
                <w:rFonts w:ascii="Arial" w:hAnsi="Arial" w:cs="Arial"/>
                <w:b w:val="0"/>
                <w:sz w:val="20"/>
                <w:szCs w:val="20"/>
              </w:rPr>
              <w:t>411</w:t>
            </w:r>
          </w:p>
        </w:tc>
      </w:tr>
    </w:tbl>
    <w:p w:rsidR="000F3EB0" w:rsidRPr="00F4781E" w:rsidRDefault="000F3EB0" w:rsidP="000F3EB0">
      <w:pPr>
        <w:jc w:val="center"/>
        <w:rPr>
          <w:rFonts w:ascii="Arial" w:hAnsi="Arial" w:cs="Arial"/>
          <w:b/>
        </w:rPr>
      </w:pPr>
    </w:p>
    <w:p w:rsidR="00F4781E" w:rsidRDefault="00F4781E" w:rsidP="00F4781E">
      <w:pPr>
        <w:jc w:val="center"/>
        <w:rPr>
          <w:rFonts w:ascii="Arial" w:hAnsi="Arial" w:cs="Arial"/>
          <w:b/>
          <w:color w:val="FFFFFF" w:themeColor="background1"/>
        </w:rPr>
      </w:pPr>
    </w:p>
    <w:p w:rsidR="00F4781E" w:rsidRDefault="00F4781E" w:rsidP="00F4781E">
      <w:pPr>
        <w:jc w:val="center"/>
        <w:rPr>
          <w:rFonts w:ascii="Arial" w:hAnsi="Arial" w:cs="Arial"/>
          <w:b/>
          <w:color w:val="FFFFFF" w:themeColor="background1"/>
        </w:rPr>
      </w:pPr>
    </w:p>
    <w:p w:rsidR="00D446EC" w:rsidRDefault="00D446EC" w:rsidP="00F4781E">
      <w:pPr>
        <w:jc w:val="center"/>
        <w:rPr>
          <w:rFonts w:ascii="Arial" w:hAnsi="Arial" w:cs="Arial"/>
          <w:b/>
          <w:color w:val="FFFFFF" w:themeColor="background1"/>
        </w:rPr>
      </w:pPr>
    </w:p>
    <w:p w:rsidR="000F3EB0" w:rsidRPr="00F4781E" w:rsidRDefault="00F4781E" w:rsidP="00F4781E">
      <w:pPr>
        <w:jc w:val="center"/>
        <w:rPr>
          <w:rFonts w:ascii="Arial" w:hAnsi="Arial" w:cs="Arial"/>
          <w:b/>
        </w:rPr>
      </w:pPr>
      <w:r w:rsidRPr="003511CD">
        <w:rPr>
          <w:rFonts w:ascii="Arial" w:hAnsi="Arial" w:cs="Arial"/>
          <w:b/>
          <w:noProof/>
          <w:color w:val="FFFFFF" w:themeColor="background1"/>
          <w:lang w:eastAsia="es-ES"/>
        </w:rPr>
        <mc:AlternateContent>
          <mc:Choice Requires="wps">
            <w:drawing>
              <wp:anchor distT="0" distB="0" distL="114300" distR="114300" simplePos="0" relativeHeight="251681792" behindDoc="1" locked="0" layoutInCell="1" allowOverlap="1" wp14:anchorId="46B9AD11" wp14:editId="5C314E73">
                <wp:simplePos x="0" y="0"/>
                <wp:positionH relativeFrom="column">
                  <wp:posOffset>-597192</wp:posOffset>
                </wp:positionH>
                <wp:positionV relativeFrom="paragraph">
                  <wp:posOffset>-50165</wp:posOffset>
                </wp:positionV>
                <wp:extent cx="6945086" cy="298450"/>
                <wp:effectExtent l="0" t="0" r="8255" b="6350"/>
                <wp:wrapNone/>
                <wp:docPr id="1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5086" cy="29845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47pt;margin-top:-3.95pt;width:546.85pt;height:2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" fillcolor="#365f91 [2404]" stroked="f"/>
            </w:pict>
          </mc:Fallback>
        </mc:AlternateContent>
      </w:r>
      <w:r>
        <w:rPr>
          <w:rFonts w:ascii="Arial" w:hAnsi="Arial" w:cs="Arial"/>
          <w:b/>
          <w:color w:val="FFFFFF" w:themeColor="background1"/>
        </w:rPr>
        <w:t>SOLICITUDES COMUNA 8 – AGOSTO 26 - 2014</w:t>
      </w:r>
    </w:p>
    <w:p w:rsidR="000F3EB0" w:rsidRPr="00F4781E" w:rsidRDefault="000F3EB0" w:rsidP="007C79BF">
      <w:pPr>
        <w:jc w:val="center"/>
        <w:rPr>
          <w:rFonts w:ascii="Arial" w:hAnsi="Arial" w:cs="Arial"/>
          <w:b/>
        </w:rPr>
      </w:pPr>
    </w:p>
    <w:tbl>
      <w:tblPr>
        <w:tblStyle w:val="Sombreadoclaro-nfasis1"/>
        <w:tblW w:w="9000" w:type="dxa"/>
        <w:tblInd w:w="108" w:type="dxa"/>
        <w:tblLayout w:type="fixed"/>
        <w:tblLook w:val="0420" w:firstRow="1" w:lastRow="0" w:firstColumn="0" w:lastColumn="0" w:noHBand="0" w:noVBand="1"/>
      </w:tblPr>
      <w:tblGrid>
        <w:gridCol w:w="2429"/>
        <w:gridCol w:w="1559"/>
        <w:gridCol w:w="283"/>
        <w:gridCol w:w="3403"/>
        <w:gridCol w:w="1326"/>
      </w:tblGrid>
      <w:tr w:rsidR="00D446EC" w:rsidRPr="00F4781E" w:rsidTr="00817890">
        <w:trPr>
          <w:cnfStyle w:val="100000000000" w:firstRow="1" w:lastRow="0" w:firstColumn="0" w:lastColumn="0" w:oddVBand="0" w:evenVBand="0" w:oddHBand="0" w:evenHBand="0" w:firstRowFirstColumn="0" w:firstRowLastColumn="0" w:lastRowFirstColumn="0" w:lastRowLastColumn="0"/>
          <w:trHeight w:val="681"/>
        </w:trPr>
        <w:tc>
          <w:tcPr>
            <w:tcW w:w="2429" w:type="dxa"/>
            <w:vAlign w:val="center"/>
            <w:hideMark/>
          </w:tcPr>
          <w:p w:rsidR="00D446EC" w:rsidRPr="00F4781E" w:rsidRDefault="00D446EC" w:rsidP="00374B1C">
            <w:pPr>
              <w:jc w:val="center"/>
              <w:rPr>
                <w:rFonts w:ascii="Arial" w:hAnsi="Arial" w:cs="Arial"/>
                <w:b w:val="0"/>
              </w:rPr>
            </w:pPr>
            <w:r w:rsidRPr="00F4781E">
              <w:rPr>
                <w:rFonts w:ascii="Arial" w:hAnsi="Arial" w:cs="Arial"/>
                <w:b w:val="0"/>
                <w:bCs w:val="0"/>
                <w:lang w:val="es-CO"/>
              </w:rPr>
              <w:t>DEPENDENCIA</w:t>
            </w:r>
          </w:p>
        </w:tc>
        <w:tc>
          <w:tcPr>
            <w:tcW w:w="1559" w:type="dxa"/>
            <w:vAlign w:val="center"/>
            <w:hideMark/>
          </w:tcPr>
          <w:p w:rsidR="00D446EC" w:rsidRPr="00F4781E" w:rsidRDefault="00D446EC" w:rsidP="00374B1C">
            <w:pPr>
              <w:jc w:val="center"/>
              <w:rPr>
                <w:rFonts w:ascii="Arial" w:hAnsi="Arial" w:cs="Arial"/>
                <w:b w:val="0"/>
              </w:rPr>
            </w:pPr>
            <w:r w:rsidRPr="00F4781E">
              <w:rPr>
                <w:rFonts w:ascii="Arial" w:hAnsi="Arial" w:cs="Arial"/>
                <w:b w:val="0"/>
                <w:bCs w:val="0"/>
                <w:lang w:val="es-CO"/>
              </w:rPr>
              <w:t>No. Solicitudes</w:t>
            </w:r>
          </w:p>
        </w:tc>
        <w:tc>
          <w:tcPr>
            <w:tcW w:w="283" w:type="dxa"/>
            <w:vAlign w:val="center"/>
          </w:tcPr>
          <w:p w:rsidR="00D446EC" w:rsidRPr="00F4781E" w:rsidRDefault="00D446EC" w:rsidP="00374B1C">
            <w:pPr>
              <w:jc w:val="center"/>
              <w:rPr>
                <w:rFonts w:ascii="Arial" w:hAnsi="Arial" w:cs="Arial"/>
                <w:b w:val="0"/>
                <w:bCs w:val="0"/>
                <w:lang w:val="es-CO"/>
              </w:rPr>
            </w:pPr>
          </w:p>
        </w:tc>
        <w:tc>
          <w:tcPr>
            <w:tcW w:w="3403" w:type="dxa"/>
            <w:vAlign w:val="center"/>
            <w:hideMark/>
          </w:tcPr>
          <w:p w:rsidR="00D446EC" w:rsidRPr="00F4781E" w:rsidRDefault="00D446EC" w:rsidP="00374B1C">
            <w:pPr>
              <w:jc w:val="center"/>
              <w:rPr>
                <w:rFonts w:ascii="Arial" w:hAnsi="Arial" w:cs="Arial"/>
                <w:b w:val="0"/>
              </w:rPr>
            </w:pPr>
            <w:r w:rsidRPr="00F4781E">
              <w:rPr>
                <w:rFonts w:ascii="Arial" w:hAnsi="Arial" w:cs="Arial"/>
                <w:b w:val="0"/>
                <w:bCs w:val="0"/>
                <w:lang w:val="es-CO"/>
              </w:rPr>
              <w:t>DEPENDENCIA</w:t>
            </w:r>
          </w:p>
        </w:tc>
        <w:tc>
          <w:tcPr>
            <w:tcW w:w="1326" w:type="dxa"/>
            <w:vAlign w:val="center"/>
            <w:hideMark/>
          </w:tcPr>
          <w:p w:rsidR="00D446EC" w:rsidRPr="00F4781E" w:rsidRDefault="00D446EC" w:rsidP="00374B1C">
            <w:pPr>
              <w:jc w:val="center"/>
              <w:rPr>
                <w:rFonts w:ascii="Arial" w:hAnsi="Arial" w:cs="Arial"/>
                <w:b w:val="0"/>
              </w:rPr>
            </w:pPr>
            <w:r w:rsidRPr="00F4781E">
              <w:rPr>
                <w:rFonts w:ascii="Arial" w:hAnsi="Arial" w:cs="Arial"/>
                <w:b w:val="0"/>
                <w:bCs w:val="0"/>
                <w:lang w:val="es-CO"/>
              </w:rPr>
              <w:t>No. Solicitudes</w:t>
            </w:r>
          </w:p>
        </w:tc>
      </w:tr>
      <w:tr w:rsidR="00374B1C" w:rsidRPr="00F4781E" w:rsidTr="00817890">
        <w:trPr>
          <w:cnfStyle w:val="000000100000" w:firstRow="0" w:lastRow="0" w:firstColumn="0" w:lastColumn="0" w:oddVBand="0" w:evenVBand="0" w:oddHBand="1" w:evenHBand="0" w:firstRowFirstColumn="0" w:firstRowLastColumn="0" w:lastRowFirstColumn="0" w:lastRowLastColumn="0"/>
          <w:trHeight w:val="681"/>
        </w:trPr>
        <w:tc>
          <w:tcPr>
            <w:tcW w:w="2429" w:type="dxa"/>
            <w:vAlign w:val="center"/>
            <w:hideMark/>
          </w:tcPr>
          <w:p w:rsidR="00D446EC" w:rsidRPr="00D446EC" w:rsidRDefault="00D446EC" w:rsidP="00374B1C">
            <w:pPr>
              <w:jc w:val="center"/>
              <w:rPr>
                <w:rFonts w:ascii="Arial" w:hAnsi="Arial" w:cs="Arial"/>
              </w:rPr>
            </w:pPr>
            <w:r>
              <w:rPr>
                <w:rFonts w:ascii="Arial" w:hAnsi="Arial" w:cs="Arial"/>
                <w:lang w:val="es-CO"/>
              </w:rPr>
              <w:t xml:space="preserve">SECRETARÍA DE </w:t>
            </w:r>
            <w:r w:rsidRPr="00D446EC">
              <w:rPr>
                <w:rFonts w:ascii="Arial" w:hAnsi="Arial" w:cs="Arial"/>
                <w:lang w:val="es-CO"/>
              </w:rPr>
              <w:t>BIENESTAR</w:t>
            </w:r>
            <w:r>
              <w:rPr>
                <w:rFonts w:ascii="Arial" w:hAnsi="Arial" w:cs="Arial"/>
                <w:lang w:val="es-CO"/>
              </w:rPr>
              <w:t xml:space="preserve"> SOCIAL</w:t>
            </w:r>
          </w:p>
        </w:tc>
        <w:tc>
          <w:tcPr>
            <w:tcW w:w="1559"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2</w:t>
            </w:r>
          </w:p>
        </w:tc>
        <w:tc>
          <w:tcPr>
            <w:tcW w:w="283" w:type="dxa"/>
            <w:vAlign w:val="center"/>
          </w:tcPr>
          <w:p w:rsidR="00D446EC" w:rsidRPr="00F4781E" w:rsidRDefault="00D446EC" w:rsidP="00374B1C">
            <w:pPr>
              <w:jc w:val="center"/>
              <w:rPr>
                <w:rFonts w:ascii="Arial" w:hAnsi="Arial" w:cs="Arial"/>
                <w:b/>
                <w:lang w:val="es-CO"/>
              </w:rPr>
            </w:pPr>
          </w:p>
        </w:tc>
        <w:tc>
          <w:tcPr>
            <w:tcW w:w="3403" w:type="dxa"/>
            <w:vAlign w:val="center"/>
            <w:hideMark/>
          </w:tcPr>
          <w:p w:rsidR="00D446EC" w:rsidRPr="00D446EC" w:rsidRDefault="00D446EC" w:rsidP="00374B1C">
            <w:pPr>
              <w:jc w:val="center"/>
              <w:rPr>
                <w:rFonts w:ascii="Arial" w:hAnsi="Arial" w:cs="Arial"/>
              </w:rPr>
            </w:pPr>
            <w:r>
              <w:rPr>
                <w:rFonts w:ascii="Arial" w:hAnsi="Arial" w:cs="Arial"/>
                <w:lang w:val="es-CO"/>
              </w:rPr>
              <w:t xml:space="preserve">DEPARTAMENTO DE </w:t>
            </w:r>
            <w:r w:rsidRPr="00D446EC">
              <w:rPr>
                <w:rFonts w:ascii="Arial" w:hAnsi="Arial" w:cs="Arial"/>
                <w:lang w:val="es-CO"/>
              </w:rPr>
              <w:t>HACIENDA</w:t>
            </w:r>
          </w:p>
        </w:tc>
        <w:tc>
          <w:tcPr>
            <w:tcW w:w="1326"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4</w:t>
            </w:r>
          </w:p>
        </w:tc>
      </w:tr>
      <w:tr w:rsidR="00D446EC" w:rsidRPr="00F4781E" w:rsidTr="00817890">
        <w:trPr>
          <w:trHeight w:val="681"/>
        </w:trPr>
        <w:tc>
          <w:tcPr>
            <w:tcW w:w="2429" w:type="dxa"/>
            <w:vAlign w:val="center"/>
            <w:hideMark/>
          </w:tcPr>
          <w:p w:rsidR="00D446EC" w:rsidRPr="00D446EC" w:rsidRDefault="00D446EC" w:rsidP="00374B1C">
            <w:pPr>
              <w:jc w:val="center"/>
              <w:rPr>
                <w:rFonts w:ascii="Arial" w:hAnsi="Arial" w:cs="Arial"/>
              </w:rPr>
            </w:pPr>
            <w:r>
              <w:rPr>
                <w:rFonts w:ascii="Arial" w:hAnsi="Arial" w:cs="Arial"/>
                <w:lang w:val="es-CO"/>
              </w:rPr>
              <w:t>SECRETARÍA DE</w:t>
            </w:r>
            <w:r w:rsidRPr="00D446EC">
              <w:rPr>
                <w:rFonts w:ascii="Arial" w:hAnsi="Arial" w:cs="Arial"/>
                <w:lang w:val="es-CO"/>
              </w:rPr>
              <w:t xml:space="preserve"> CULTURA</w:t>
            </w:r>
          </w:p>
        </w:tc>
        <w:tc>
          <w:tcPr>
            <w:tcW w:w="1559"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9</w:t>
            </w:r>
          </w:p>
        </w:tc>
        <w:tc>
          <w:tcPr>
            <w:tcW w:w="283" w:type="dxa"/>
            <w:vAlign w:val="center"/>
          </w:tcPr>
          <w:p w:rsidR="00D446EC" w:rsidRPr="00F4781E" w:rsidRDefault="00D446EC" w:rsidP="00374B1C">
            <w:pPr>
              <w:jc w:val="center"/>
              <w:rPr>
                <w:rFonts w:ascii="Arial" w:hAnsi="Arial" w:cs="Arial"/>
                <w:b/>
                <w:lang w:val="es-CO"/>
              </w:rPr>
            </w:pPr>
          </w:p>
        </w:tc>
        <w:tc>
          <w:tcPr>
            <w:tcW w:w="3403" w:type="dxa"/>
            <w:vAlign w:val="center"/>
            <w:hideMark/>
          </w:tcPr>
          <w:p w:rsidR="00D446EC" w:rsidRPr="00D446EC" w:rsidRDefault="00D446EC" w:rsidP="00374B1C">
            <w:pPr>
              <w:jc w:val="center"/>
              <w:rPr>
                <w:rFonts w:ascii="Arial" w:hAnsi="Arial" w:cs="Arial"/>
              </w:rPr>
            </w:pPr>
            <w:r>
              <w:rPr>
                <w:rFonts w:ascii="Arial" w:hAnsi="Arial" w:cs="Arial"/>
                <w:lang w:val="es-CO"/>
              </w:rPr>
              <w:t>SECRETARÍA DE</w:t>
            </w:r>
            <w:r w:rsidRPr="00D446EC">
              <w:rPr>
                <w:rFonts w:ascii="Arial" w:hAnsi="Arial" w:cs="Arial"/>
                <w:lang w:val="es-CO"/>
              </w:rPr>
              <w:t xml:space="preserve"> INFRAESTRUCTURA</w:t>
            </w:r>
          </w:p>
        </w:tc>
        <w:tc>
          <w:tcPr>
            <w:tcW w:w="1326"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8</w:t>
            </w:r>
          </w:p>
        </w:tc>
      </w:tr>
      <w:tr w:rsidR="00374B1C" w:rsidRPr="00F4781E" w:rsidTr="00817890">
        <w:trPr>
          <w:cnfStyle w:val="000000100000" w:firstRow="0" w:lastRow="0" w:firstColumn="0" w:lastColumn="0" w:oddVBand="0" w:evenVBand="0" w:oddHBand="1" w:evenHBand="0" w:firstRowFirstColumn="0" w:firstRowLastColumn="0" w:lastRowFirstColumn="0" w:lastRowLastColumn="0"/>
          <w:trHeight w:val="681"/>
        </w:trPr>
        <w:tc>
          <w:tcPr>
            <w:tcW w:w="2429"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DAGMA</w:t>
            </w:r>
          </w:p>
        </w:tc>
        <w:tc>
          <w:tcPr>
            <w:tcW w:w="1559"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6</w:t>
            </w:r>
          </w:p>
        </w:tc>
        <w:tc>
          <w:tcPr>
            <w:tcW w:w="283" w:type="dxa"/>
            <w:vAlign w:val="center"/>
          </w:tcPr>
          <w:p w:rsidR="00D446EC" w:rsidRPr="00F4781E" w:rsidRDefault="00D446EC" w:rsidP="00374B1C">
            <w:pPr>
              <w:jc w:val="center"/>
              <w:rPr>
                <w:rFonts w:ascii="Arial" w:hAnsi="Arial" w:cs="Arial"/>
                <w:b/>
                <w:lang w:val="es-CO"/>
              </w:rPr>
            </w:pPr>
          </w:p>
        </w:tc>
        <w:tc>
          <w:tcPr>
            <w:tcW w:w="3403"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METROCALI</w:t>
            </w:r>
          </w:p>
        </w:tc>
        <w:tc>
          <w:tcPr>
            <w:tcW w:w="1326"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3</w:t>
            </w:r>
          </w:p>
        </w:tc>
      </w:tr>
      <w:tr w:rsidR="00D446EC" w:rsidRPr="00F4781E" w:rsidTr="00817890">
        <w:trPr>
          <w:trHeight w:val="681"/>
        </w:trPr>
        <w:tc>
          <w:tcPr>
            <w:tcW w:w="2429" w:type="dxa"/>
            <w:vAlign w:val="center"/>
            <w:hideMark/>
          </w:tcPr>
          <w:p w:rsidR="00D446EC" w:rsidRPr="00D446EC" w:rsidRDefault="00D446EC" w:rsidP="00374B1C">
            <w:pPr>
              <w:jc w:val="center"/>
              <w:rPr>
                <w:rFonts w:ascii="Arial" w:hAnsi="Arial" w:cs="Arial"/>
              </w:rPr>
            </w:pPr>
            <w:r>
              <w:rPr>
                <w:rFonts w:ascii="Arial" w:hAnsi="Arial" w:cs="Arial"/>
                <w:lang w:val="es-CO"/>
              </w:rPr>
              <w:t>SECRETARÍA DE</w:t>
            </w:r>
            <w:r w:rsidRPr="00D446EC">
              <w:rPr>
                <w:rFonts w:ascii="Arial" w:hAnsi="Arial" w:cs="Arial"/>
                <w:lang w:val="es-CO"/>
              </w:rPr>
              <w:t xml:space="preserve"> DEPORTE</w:t>
            </w:r>
          </w:p>
        </w:tc>
        <w:tc>
          <w:tcPr>
            <w:tcW w:w="1559"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4</w:t>
            </w:r>
          </w:p>
        </w:tc>
        <w:tc>
          <w:tcPr>
            <w:tcW w:w="283" w:type="dxa"/>
            <w:vAlign w:val="center"/>
          </w:tcPr>
          <w:p w:rsidR="00D446EC" w:rsidRPr="00F4781E" w:rsidRDefault="00D446EC" w:rsidP="00374B1C">
            <w:pPr>
              <w:jc w:val="center"/>
              <w:rPr>
                <w:rFonts w:ascii="Arial" w:hAnsi="Arial" w:cs="Arial"/>
                <w:b/>
                <w:lang w:val="es-CO"/>
              </w:rPr>
            </w:pPr>
          </w:p>
        </w:tc>
        <w:tc>
          <w:tcPr>
            <w:tcW w:w="3403" w:type="dxa"/>
            <w:vAlign w:val="center"/>
            <w:hideMark/>
          </w:tcPr>
          <w:p w:rsidR="00D446EC" w:rsidRPr="00D446EC" w:rsidRDefault="00D446EC" w:rsidP="00374B1C">
            <w:pPr>
              <w:jc w:val="center"/>
              <w:rPr>
                <w:rFonts w:ascii="Arial" w:hAnsi="Arial" w:cs="Arial"/>
              </w:rPr>
            </w:pPr>
            <w:r>
              <w:rPr>
                <w:rFonts w:ascii="Arial" w:hAnsi="Arial" w:cs="Arial"/>
                <w:lang w:val="es-CO"/>
              </w:rPr>
              <w:t xml:space="preserve">DEPARTAMENTO DE </w:t>
            </w:r>
            <w:r w:rsidRPr="00D446EC">
              <w:rPr>
                <w:rFonts w:ascii="Arial" w:hAnsi="Arial" w:cs="Arial"/>
                <w:lang w:val="es-CO"/>
              </w:rPr>
              <w:t>PLANEACION</w:t>
            </w:r>
          </w:p>
        </w:tc>
        <w:tc>
          <w:tcPr>
            <w:tcW w:w="1326"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7</w:t>
            </w:r>
          </w:p>
        </w:tc>
      </w:tr>
      <w:tr w:rsidR="00374B1C" w:rsidRPr="00F4781E" w:rsidTr="00817890">
        <w:trPr>
          <w:cnfStyle w:val="000000100000" w:firstRow="0" w:lastRow="0" w:firstColumn="0" w:lastColumn="0" w:oddVBand="0" w:evenVBand="0" w:oddHBand="1" w:evenHBand="0" w:firstRowFirstColumn="0" w:firstRowLastColumn="0" w:lastRowFirstColumn="0" w:lastRowLastColumn="0"/>
          <w:trHeight w:val="681"/>
        </w:trPr>
        <w:tc>
          <w:tcPr>
            <w:tcW w:w="2429" w:type="dxa"/>
            <w:vAlign w:val="center"/>
            <w:hideMark/>
          </w:tcPr>
          <w:p w:rsidR="00D446EC" w:rsidRPr="00D446EC" w:rsidRDefault="00D446EC" w:rsidP="00374B1C">
            <w:pPr>
              <w:jc w:val="center"/>
              <w:rPr>
                <w:rFonts w:ascii="Arial" w:hAnsi="Arial" w:cs="Arial"/>
              </w:rPr>
            </w:pPr>
            <w:r>
              <w:rPr>
                <w:rFonts w:ascii="Arial" w:hAnsi="Arial" w:cs="Arial"/>
                <w:lang w:val="es-CO"/>
              </w:rPr>
              <w:t>SECRETARÍA DE</w:t>
            </w:r>
            <w:r w:rsidRPr="00D446EC">
              <w:rPr>
                <w:rFonts w:ascii="Arial" w:hAnsi="Arial" w:cs="Arial"/>
                <w:lang w:val="es-CO"/>
              </w:rPr>
              <w:t xml:space="preserve"> EDUCACION</w:t>
            </w:r>
          </w:p>
        </w:tc>
        <w:tc>
          <w:tcPr>
            <w:tcW w:w="1559"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3</w:t>
            </w:r>
          </w:p>
        </w:tc>
        <w:tc>
          <w:tcPr>
            <w:tcW w:w="283" w:type="dxa"/>
            <w:vAlign w:val="center"/>
          </w:tcPr>
          <w:p w:rsidR="00D446EC" w:rsidRPr="00F4781E" w:rsidRDefault="00D446EC" w:rsidP="00374B1C">
            <w:pPr>
              <w:jc w:val="center"/>
              <w:rPr>
                <w:rFonts w:ascii="Arial" w:hAnsi="Arial" w:cs="Arial"/>
                <w:b/>
                <w:lang w:val="es-CO"/>
              </w:rPr>
            </w:pPr>
          </w:p>
        </w:tc>
        <w:tc>
          <w:tcPr>
            <w:tcW w:w="3403" w:type="dxa"/>
            <w:vAlign w:val="center"/>
            <w:hideMark/>
          </w:tcPr>
          <w:p w:rsidR="00D446EC" w:rsidRPr="00D446EC" w:rsidRDefault="00D446EC" w:rsidP="00374B1C">
            <w:pPr>
              <w:jc w:val="center"/>
              <w:rPr>
                <w:rFonts w:ascii="Arial" w:hAnsi="Arial" w:cs="Arial"/>
              </w:rPr>
            </w:pPr>
            <w:r>
              <w:rPr>
                <w:rFonts w:ascii="Arial" w:hAnsi="Arial" w:cs="Arial"/>
                <w:lang w:val="es-CO"/>
              </w:rPr>
              <w:t>SECRETARÍA DE</w:t>
            </w:r>
            <w:r w:rsidRPr="00D446EC">
              <w:rPr>
                <w:rFonts w:ascii="Arial" w:hAnsi="Arial" w:cs="Arial"/>
                <w:lang w:val="es-CO"/>
              </w:rPr>
              <w:t xml:space="preserve"> SALUD</w:t>
            </w:r>
          </w:p>
        </w:tc>
        <w:tc>
          <w:tcPr>
            <w:tcW w:w="1326"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6</w:t>
            </w:r>
          </w:p>
        </w:tc>
      </w:tr>
      <w:tr w:rsidR="00D446EC" w:rsidRPr="00F4781E" w:rsidTr="00817890">
        <w:trPr>
          <w:trHeight w:val="681"/>
        </w:trPr>
        <w:tc>
          <w:tcPr>
            <w:tcW w:w="2429"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EMCALI</w:t>
            </w:r>
          </w:p>
        </w:tc>
        <w:tc>
          <w:tcPr>
            <w:tcW w:w="1559" w:type="dxa"/>
            <w:vAlign w:val="center"/>
            <w:hideMark/>
          </w:tcPr>
          <w:p w:rsidR="00D446EC" w:rsidRPr="00D446EC" w:rsidRDefault="00D30270" w:rsidP="00374B1C">
            <w:pPr>
              <w:jc w:val="center"/>
              <w:rPr>
                <w:rFonts w:ascii="Arial" w:hAnsi="Arial" w:cs="Arial"/>
              </w:rPr>
            </w:pPr>
            <w:r w:rsidRPr="004469BE">
              <w:rPr>
                <w:rFonts w:ascii="Arial" w:hAnsi="Arial" w:cs="Arial"/>
                <w:color w:val="FF0000"/>
              </w:rPr>
              <w:t>3</w:t>
            </w:r>
          </w:p>
        </w:tc>
        <w:tc>
          <w:tcPr>
            <w:tcW w:w="283" w:type="dxa"/>
            <w:vAlign w:val="center"/>
          </w:tcPr>
          <w:p w:rsidR="00D446EC" w:rsidRPr="00F4781E" w:rsidRDefault="00D446EC" w:rsidP="00374B1C">
            <w:pPr>
              <w:jc w:val="center"/>
              <w:rPr>
                <w:rFonts w:ascii="Arial" w:hAnsi="Arial" w:cs="Arial"/>
                <w:b/>
                <w:lang w:val="es-CO"/>
              </w:rPr>
            </w:pPr>
          </w:p>
        </w:tc>
        <w:tc>
          <w:tcPr>
            <w:tcW w:w="3403" w:type="dxa"/>
            <w:vAlign w:val="center"/>
            <w:hideMark/>
          </w:tcPr>
          <w:p w:rsidR="00D446EC" w:rsidRPr="00D446EC" w:rsidRDefault="00D446EC" w:rsidP="00374B1C">
            <w:pPr>
              <w:jc w:val="center"/>
              <w:rPr>
                <w:rFonts w:ascii="Arial" w:hAnsi="Arial" w:cs="Arial"/>
              </w:rPr>
            </w:pPr>
            <w:r>
              <w:rPr>
                <w:rFonts w:ascii="Arial" w:hAnsi="Arial" w:cs="Arial"/>
                <w:lang w:val="es-CO"/>
              </w:rPr>
              <w:t>SECRETARÍA DE</w:t>
            </w:r>
            <w:r w:rsidRPr="00D446EC">
              <w:rPr>
                <w:rFonts w:ascii="Arial" w:hAnsi="Arial" w:cs="Arial"/>
                <w:lang w:val="es-CO"/>
              </w:rPr>
              <w:t xml:space="preserve"> TRANSITO</w:t>
            </w:r>
          </w:p>
        </w:tc>
        <w:tc>
          <w:tcPr>
            <w:tcW w:w="1326"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6</w:t>
            </w:r>
          </w:p>
        </w:tc>
      </w:tr>
      <w:tr w:rsidR="00374B1C" w:rsidRPr="00F4781E" w:rsidTr="00817890">
        <w:trPr>
          <w:cnfStyle w:val="000000100000" w:firstRow="0" w:lastRow="0" w:firstColumn="0" w:lastColumn="0" w:oddVBand="0" w:evenVBand="0" w:oddHBand="1" w:evenHBand="0" w:firstRowFirstColumn="0" w:firstRowLastColumn="0" w:lastRowFirstColumn="0" w:lastRowLastColumn="0"/>
          <w:trHeight w:val="681"/>
        </w:trPr>
        <w:tc>
          <w:tcPr>
            <w:tcW w:w="2429" w:type="dxa"/>
            <w:vAlign w:val="center"/>
            <w:hideMark/>
          </w:tcPr>
          <w:p w:rsidR="00D446EC" w:rsidRPr="00D446EC" w:rsidRDefault="00D446EC" w:rsidP="00374B1C">
            <w:pPr>
              <w:jc w:val="center"/>
              <w:rPr>
                <w:rFonts w:ascii="Arial" w:hAnsi="Arial" w:cs="Arial"/>
              </w:rPr>
            </w:pPr>
            <w:r>
              <w:rPr>
                <w:rFonts w:ascii="Arial" w:hAnsi="Arial" w:cs="Arial"/>
                <w:lang w:val="es-CO"/>
              </w:rPr>
              <w:t>SECRETARÍA DE</w:t>
            </w:r>
            <w:r w:rsidRPr="00D446EC">
              <w:rPr>
                <w:rFonts w:ascii="Arial" w:hAnsi="Arial" w:cs="Arial"/>
                <w:lang w:val="es-CO"/>
              </w:rPr>
              <w:t xml:space="preserve"> GOBIERNO</w:t>
            </w:r>
          </w:p>
        </w:tc>
        <w:tc>
          <w:tcPr>
            <w:tcW w:w="1559"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4</w:t>
            </w:r>
          </w:p>
        </w:tc>
        <w:tc>
          <w:tcPr>
            <w:tcW w:w="283" w:type="dxa"/>
            <w:vAlign w:val="center"/>
          </w:tcPr>
          <w:p w:rsidR="00D446EC" w:rsidRPr="00F4781E" w:rsidRDefault="00D446EC" w:rsidP="00374B1C">
            <w:pPr>
              <w:jc w:val="center"/>
              <w:rPr>
                <w:rFonts w:ascii="Arial" w:hAnsi="Arial" w:cs="Arial"/>
                <w:b/>
                <w:lang w:val="es-CO"/>
              </w:rPr>
            </w:pPr>
          </w:p>
        </w:tc>
        <w:tc>
          <w:tcPr>
            <w:tcW w:w="3403" w:type="dxa"/>
            <w:vAlign w:val="center"/>
            <w:hideMark/>
          </w:tcPr>
          <w:p w:rsidR="00D446EC" w:rsidRPr="00D446EC" w:rsidRDefault="00D446EC" w:rsidP="00374B1C">
            <w:pPr>
              <w:jc w:val="center"/>
              <w:rPr>
                <w:rFonts w:ascii="Arial" w:hAnsi="Arial" w:cs="Arial"/>
              </w:rPr>
            </w:pPr>
            <w:r>
              <w:rPr>
                <w:rFonts w:ascii="Arial" w:hAnsi="Arial" w:cs="Arial"/>
                <w:lang w:val="es-CO"/>
              </w:rPr>
              <w:t>SECRETARÍA DE</w:t>
            </w:r>
            <w:r w:rsidRPr="00D446EC">
              <w:rPr>
                <w:rFonts w:ascii="Arial" w:hAnsi="Arial" w:cs="Arial"/>
                <w:lang w:val="es-CO"/>
              </w:rPr>
              <w:t xml:space="preserve"> VIVIENDA</w:t>
            </w:r>
          </w:p>
        </w:tc>
        <w:tc>
          <w:tcPr>
            <w:tcW w:w="1326" w:type="dxa"/>
            <w:vAlign w:val="center"/>
            <w:hideMark/>
          </w:tcPr>
          <w:p w:rsidR="00D446EC" w:rsidRPr="00D446EC" w:rsidRDefault="00D446EC" w:rsidP="00374B1C">
            <w:pPr>
              <w:jc w:val="center"/>
              <w:rPr>
                <w:rFonts w:ascii="Arial" w:hAnsi="Arial" w:cs="Arial"/>
              </w:rPr>
            </w:pPr>
            <w:r w:rsidRPr="00D446EC">
              <w:rPr>
                <w:rFonts w:ascii="Arial" w:hAnsi="Arial" w:cs="Arial"/>
                <w:lang w:val="es-CO"/>
              </w:rPr>
              <w:t>2</w:t>
            </w:r>
          </w:p>
        </w:tc>
      </w:tr>
      <w:tr w:rsidR="00D446EC" w:rsidRPr="00F4781E" w:rsidTr="00817890">
        <w:trPr>
          <w:trHeight w:val="341"/>
        </w:trPr>
        <w:tc>
          <w:tcPr>
            <w:tcW w:w="2429" w:type="dxa"/>
            <w:vAlign w:val="center"/>
          </w:tcPr>
          <w:p w:rsidR="00D446EC" w:rsidRPr="00D446EC" w:rsidRDefault="00D446EC" w:rsidP="00374B1C">
            <w:pPr>
              <w:jc w:val="center"/>
              <w:rPr>
                <w:rFonts w:ascii="Arial" w:hAnsi="Arial" w:cs="Arial"/>
              </w:rPr>
            </w:pPr>
          </w:p>
        </w:tc>
        <w:tc>
          <w:tcPr>
            <w:tcW w:w="1559" w:type="dxa"/>
            <w:vAlign w:val="center"/>
          </w:tcPr>
          <w:p w:rsidR="00D446EC" w:rsidRPr="00D446EC" w:rsidRDefault="00D446EC" w:rsidP="00374B1C">
            <w:pPr>
              <w:jc w:val="center"/>
              <w:rPr>
                <w:rFonts w:ascii="Arial" w:hAnsi="Arial" w:cs="Arial"/>
              </w:rPr>
            </w:pPr>
          </w:p>
        </w:tc>
        <w:tc>
          <w:tcPr>
            <w:tcW w:w="283" w:type="dxa"/>
            <w:vAlign w:val="center"/>
          </w:tcPr>
          <w:p w:rsidR="00D446EC" w:rsidRPr="00F4781E" w:rsidRDefault="00D446EC" w:rsidP="00374B1C">
            <w:pPr>
              <w:jc w:val="center"/>
              <w:rPr>
                <w:rFonts w:ascii="Arial" w:hAnsi="Arial" w:cs="Arial"/>
                <w:b/>
              </w:rPr>
            </w:pPr>
          </w:p>
        </w:tc>
        <w:tc>
          <w:tcPr>
            <w:tcW w:w="3403" w:type="dxa"/>
            <w:vAlign w:val="center"/>
            <w:hideMark/>
          </w:tcPr>
          <w:p w:rsidR="00D446EC" w:rsidRPr="00F4781E" w:rsidRDefault="00D446EC" w:rsidP="00374B1C">
            <w:pPr>
              <w:jc w:val="center"/>
              <w:rPr>
                <w:rFonts w:ascii="Arial" w:hAnsi="Arial" w:cs="Arial"/>
                <w:b/>
              </w:rPr>
            </w:pPr>
          </w:p>
        </w:tc>
        <w:tc>
          <w:tcPr>
            <w:tcW w:w="1326" w:type="dxa"/>
            <w:vAlign w:val="center"/>
            <w:hideMark/>
          </w:tcPr>
          <w:p w:rsidR="00D446EC" w:rsidRPr="00F4781E" w:rsidRDefault="00D446EC" w:rsidP="00374B1C">
            <w:pPr>
              <w:jc w:val="center"/>
              <w:rPr>
                <w:rFonts w:ascii="Arial" w:hAnsi="Arial" w:cs="Arial"/>
                <w:b/>
              </w:rPr>
            </w:pPr>
          </w:p>
        </w:tc>
      </w:tr>
      <w:tr w:rsidR="004469BE" w:rsidRPr="00F4781E" w:rsidTr="00817890">
        <w:trPr>
          <w:cnfStyle w:val="000000100000" w:firstRow="0" w:lastRow="0" w:firstColumn="0" w:lastColumn="0" w:oddVBand="0" w:evenVBand="0" w:oddHBand="1" w:evenHBand="0" w:firstRowFirstColumn="0" w:firstRowLastColumn="0" w:lastRowFirstColumn="0" w:lastRowLastColumn="0"/>
          <w:trHeight w:val="681"/>
        </w:trPr>
        <w:tc>
          <w:tcPr>
            <w:tcW w:w="4271" w:type="dxa"/>
            <w:gridSpan w:val="3"/>
            <w:vAlign w:val="center"/>
          </w:tcPr>
          <w:p w:rsidR="004469BE" w:rsidRPr="00F4781E" w:rsidRDefault="004469BE" w:rsidP="00374B1C">
            <w:pPr>
              <w:jc w:val="center"/>
              <w:rPr>
                <w:rFonts w:ascii="Arial" w:hAnsi="Arial" w:cs="Arial"/>
                <w:b/>
              </w:rPr>
            </w:pPr>
            <w:r>
              <w:rPr>
                <w:rFonts w:ascii="Arial" w:hAnsi="Arial" w:cs="Arial"/>
                <w:b/>
              </w:rPr>
              <w:t>TOTAL SOLICITUDES</w:t>
            </w:r>
          </w:p>
        </w:tc>
        <w:tc>
          <w:tcPr>
            <w:tcW w:w="4729" w:type="dxa"/>
            <w:gridSpan w:val="2"/>
            <w:vAlign w:val="center"/>
          </w:tcPr>
          <w:p w:rsidR="004469BE" w:rsidRPr="00F4781E" w:rsidRDefault="004469BE" w:rsidP="00374B1C">
            <w:pPr>
              <w:jc w:val="center"/>
              <w:rPr>
                <w:rFonts w:ascii="Arial" w:hAnsi="Arial" w:cs="Arial"/>
                <w:b/>
              </w:rPr>
            </w:pPr>
          </w:p>
        </w:tc>
      </w:tr>
    </w:tbl>
    <w:p w:rsidR="000F3EB0" w:rsidRPr="00F4781E" w:rsidRDefault="000F3EB0" w:rsidP="007C79BF">
      <w:pPr>
        <w:jc w:val="center"/>
        <w:rPr>
          <w:rFonts w:ascii="Arial" w:hAnsi="Arial" w:cs="Arial"/>
          <w:b/>
        </w:rPr>
      </w:pPr>
    </w:p>
    <w:p w:rsidR="000F3EB0" w:rsidRDefault="000F3EB0" w:rsidP="007C79BF">
      <w:pPr>
        <w:jc w:val="center"/>
        <w:rPr>
          <w:rFonts w:ascii="Arial" w:hAnsi="Arial" w:cs="Arial"/>
          <w:b/>
        </w:rPr>
      </w:pPr>
    </w:p>
    <w:p w:rsidR="008A1D90" w:rsidRDefault="008A1D90" w:rsidP="007C79BF">
      <w:pPr>
        <w:jc w:val="center"/>
        <w:rPr>
          <w:rFonts w:ascii="Arial" w:hAnsi="Arial" w:cs="Arial"/>
          <w:b/>
        </w:rPr>
      </w:pPr>
    </w:p>
    <w:p w:rsidR="008A1D90" w:rsidRDefault="008A1D90" w:rsidP="007C79BF">
      <w:pPr>
        <w:jc w:val="center"/>
        <w:rPr>
          <w:rFonts w:ascii="Arial" w:hAnsi="Arial" w:cs="Arial"/>
          <w:b/>
        </w:rPr>
      </w:pPr>
    </w:p>
    <w:p w:rsidR="008A1D90" w:rsidRPr="00F4781E" w:rsidRDefault="008A1D90" w:rsidP="007C79BF">
      <w:pPr>
        <w:jc w:val="center"/>
        <w:rPr>
          <w:rFonts w:ascii="Arial" w:hAnsi="Arial" w:cs="Arial"/>
          <w:b/>
        </w:rPr>
      </w:pPr>
    </w:p>
    <w:p w:rsidR="000F3EB0" w:rsidRPr="00F4781E" w:rsidRDefault="000F3EB0" w:rsidP="007C79BF">
      <w:pPr>
        <w:jc w:val="center"/>
        <w:rPr>
          <w:rFonts w:ascii="Arial" w:hAnsi="Arial" w:cs="Arial"/>
          <w:b/>
        </w:rPr>
      </w:pPr>
    </w:p>
    <w:p w:rsidR="000F3EB0" w:rsidRPr="00F4781E" w:rsidRDefault="000F3EB0" w:rsidP="007C79BF">
      <w:pPr>
        <w:jc w:val="center"/>
        <w:rPr>
          <w:rFonts w:ascii="Arial" w:hAnsi="Arial" w:cs="Arial"/>
          <w:b/>
        </w:rPr>
      </w:pPr>
    </w:p>
    <w:p w:rsidR="000F3EB0" w:rsidRDefault="000F3EB0" w:rsidP="007C79BF">
      <w:pPr>
        <w:jc w:val="center"/>
        <w:rPr>
          <w:rFonts w:ascii="Arial" w:hAnsi="Arial" w:cs="Arial"/>
          <w:b/>
          <w:color w:val="FFFFFF" w:themeColor="background1"/>
        </w:rPr>
      </w:pPr>
    </w:p>
    <w:p w:rsidR="000F3EB0" w:rsidRDefault="000F3EB0" w:rsidP="007C79BF">
      <w:pPr>
        <w:jc w:val="center"/>
        <w:rPr>
          <w:rFonts w:ascii="Arial" w:hAnsi="Arial" w:cs="Arial"/>
          <w:b/>
          <w:color w:val="FFFFFF" w:themeColor="background1"/>
        </w:rPr>
      </w:pPr>
    </w:p>
    <w:p w:rsidR="000F3EB0" w:rsidRDefault="000F3EB0" w:rsidP="007C79BF">
      <w:pPr>
        <w:jc w:val="center"/>
        <w:rPr>
          <w:rFonts w:ascii="Arial" w:hAnsi="Arial" w:cs="Arial"/>
          <w:b/>
          <w:color w:val="FFFFFF" w:themeColor="background1"/>
        </w:rPr>
      </w:pPr>
    </w:p>
    <w:p w:rsidR="000F3EB0" w:rsidRDefault="000F3EB0" w:rsidP="007C79BF">
      <w:pPr>
        <w:jc w:val="center"/>
        <w:rPr>
          <w:rFonts w:ascii="Arial" w:hAnsi="Arial" w:cs="Arial"/>
          <w:b/>
          <w:color w:val="FFFFFF" w:themeColor="background1"/>
        </w:rPr>
      </w:pPr>
    </w:p>
    <w:p w:rsidR="00F4781E" w:rsidRDefault="00F4781E" w:rsidP="007C79BF">
      <w:pPr>
        <w:jc w:val="center"/>
        <w:rPr>
          <w:rFonts w:ascii="Arial" w:hAnsi="Arial" w:cs="Arial"/>
          <w:b/>
          <w:color w:val="FFFFFF" w:themeColor="background1"/>
        </w:rPr>
      </w:pPr>
    </w:p>
    <w:p w:rsidR="000F3EB0" w:rsidRDefault="000F3EB0" w:rsidP="007C79BF">
      <w:pPr>
        <w:jc w:val="center"/>
        <w:rPr>
          <w:rFonts w:ascii="Arial" w:hAnsi="Arial" w:cs="Arial"/>
          <w:b/>
          <w:color w:val="FFFFFF" w:themeColor="background1"/>
        </w:rPr>
      </w:pPr>
    </w:p>
    <w:p w:rsidR="007C79BF" w:rsidRPr="003511CD" w:rsidRDefault="007C79BF" w:rsidP="007C79BF">
      <w:pPr>
        <w:jc w:val="center"/>
        <w:rPr>
          <w:rFonts w:ascii="Arial" w:hAnsi="Arial" w:cs="Arial"/>
          <w:b/>
          <w:color w:val="FFFFFF" w:themeColor="background1"/>
        </w:rPr>
      </w:pPr>
      <w:r w:rsidRPr="003511CD">
        <w:rPr>
          <w:rFonts w:ascii="Arial" w:hAnsi="Arial" w:cs="Arial"/>
          <w:b/>
          <w:noProof/>
          <w:color w:val="FFFFFF" w:themeColor="background1"/>
          <w:lang w:eastAsia="es-ES"/>
        </w:rPr>
        <mc:AlternateContent>
          <mc:Choice Requires="wps">
            <w:drawing>
              <wp:anchor distT="0" distB="0" distL="114300" distR="114300" simplePos="0" relativeHeight="251663360" behindDoc="1" locked="0" layoutInCell="1" allowOverlap="1" wp14:anchorId="3EBD1C5E" wp14:editId="77F608F4">
                <wp:simplePos x="0" y="0"/>
                <wp:positionH relativeFrom="column">
                  <wp:posOffset>-585178</wp:posOffset>
                </wp:positionH>
                <wp:positionV relativeFrom="paragraph">
                  <wp:posOffset>-50165</wp:posOffset>
                </wp:positionV>
                <wp:extent cx="6945086" cy="298450"/>
                <wp:effectExtent l="0" t="0" r="8255" b="63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5086" cy="29845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46.1pt;margin-top:-3.95pt;width:546.85pt;height:2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" fillcolor="#365f91 [2404]" stroked="f"/>
            </w:pict>
          </mc:Fallback>
        </mc:AlternateContent>
      </w:r>
      <w:r w:rsidR="003511CD" w:rsidRPr="003511CD">
        <w:rPr>
          <w:rFonts w:ascii="Arial" w:hAnsi="Arial" w:cs="Arial"/>
          <w:b/>
          <w:color w:val="FFFFFF" w:themeColor="background1"/>
        </w:rPr>
        <w:t xml:space="preserve">IMÁGENES DE LAS MESAS DE TRABAJO REALIZADAS EN LA COMUNA 8 </w:t>
      </w:r>
    </w:p>
    <w:p w:rsidR="007C79BF" w:rsidRDefault="00EA3B44" w:rsidP="007C79BF">
      <w:pPr>
        <w:tabs>
          <w:tab w:val="left" w:pos="2383"/>
        </w:tabs>
      </w:pPr>
      <w:r w:rsidRPr="00605F96">
        <w:rPr>
          <w:noProof/>
          <w:lang w:eastAsia="es-ES"/>
        </w:rPr>
        <w:drawing>
          <wp:anchor distT="0" distB="0" distL="114300" distR="114300" simplePos="0" relativeHeight="251668480" behindDoc="0" locked="0" layoutInCell="1" allowOverlap="1" wp14:anchorId="0BE6F827" wp14:editId="36CAA046">
            <wp:simplePos x="0" y="0"/>
            <wp:positionH relativeFrom="column">
              <wp:posOffset>5715</wp:posOffset>
            </wp:positionH>
            <wp:positionV relativeFrom="paragraph">
              <wp:posOffset>172085</wp:posOffset>
            </wp:positionV>
            <wp:extent cx="5400675" cy="1924050"/>
            <wp:effectExtent l="0" t="0" r="9525" b="0"/>
            <wp:wrapNone/>
            <wp:docPr id="5"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rotWithShape="1">
                    <a:blip r:embed="rId11">
                      <a:extLst>
                        <a:ext uri="{28A0092B-C50C-407E-A947-70E740481C1C}">
                          <a14:useLocalDpi xmlns:a14="http://schemas.microsoft.com/office/drawing/2010/main" val="0"/>
                        </a:ext>
                      </a:extLst>
                    </a:blip>
                    <a:srcRect t="39114" b="13380"/>
                    <a:stretch/>
                  </pic:blipFill>
                  <pic:spPr bwMode="auto">
                    <a:xfrm>
                      <a:off x="0" y="0"/>
                      <a:ext cx="5400675" cy="1924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9BF" w:rsidRPr="007C79BF" w:rsidRDefault="007C79BF" w:rsidP="007C79BF"/>
    <w:p w:rsidR="007C79BF" w:rsidRPr="007C79BF" w:rsidRDefault="007C79BF" w:rsidP="007C79BF"/>
    <w:p w:rsidR="007C79BF" w:rsidRPr="007C79BF" w:rsidRDefault="007C79BF" w:rsidP="007C79BF"/>
    <w:p w:rsidR="007C79BF" w:rsidRPr="007C79BF" w:rsidRDefault="007C79BF" w:rsidP="007C79BF"/>
    <w:p w:rsidR="007C79BF" w:rsidRPr="007C79BF" w:rsidRDefault="007C79BF" w:rsidP="007C79BF"/>
    <w:p w:rsidR="007C79BF" w:rsidRPr="007C79BF" w:rsidRDefault="007C79BF" w:rsidP="007C79BF"/>
    <w:p w:rsidR="007C79BF" w:rsidRPr="007C79BF" w:rsidRDefault="00EA3B44" w:rsidP="007C79BF">
      <w:r w:rsidRPr="00605F96">
        <w:rPr>
          <w:noProof/>
          <w:lang w:eastAsia="es-ES"/>
        </w:rPr>
        <w:drawing>
          <wp:anchor distT="0" distB="0" distL="114300" distR="114300" simplePos="0" relativeHeight="251669504" behindDoc="0" locked="0" layoutInCell="1" allowOverlap="1" wp14:anchorId="6417E7B6" wp14:editId="042118BF">
            <wp:simplePos x="0" y="0"/>
            <wp:positionH relativeFrom="column">
              <wp:posOffset>-3810</wp:posOffset>
            </wp:positionH>
            <wp:positionV relativeFrom="paragraph">
              <wp:posOffset>55245</wp:posOffset>
            </wp:positionV>
            <wp:extent cx="5336540" cy="1924050"/>
            <wp:effectExtent l="0" t="0" r="0" b="0"/>
            <wp:wrapNone/>
            <wp:docPr id="8" name="6 Imagen" descr="pre mesa comuna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 Imagen" descr="pre mesa comuna 8.JPG"/>
                    <pic:cNvPicPr>
                      <a:picLocks noChangeAspect="1"/>
                    </pic:cNvPicPr>
                  </pic:nvPicPr>
                  <pic:blipFill rotWithShape="1">
                    <a:blip r:embed="rId12" cstate="print">
                      <a:extLst>
                        <a:ext uri="{28A0092B-C50C-407E-A947-70E740481C1C}">
                          <a14:useLocalDpi xmlns:a14="http://schemas.microsoft.com/office/drawing/2010/main" val="0"/>
                        </a:ext>
                      </a:extLst>
                    </a:blip>
                    <a:srcRect t="39084" b="12849"/>
                    <a:stretch/>
                  </pic:blipFill>
                  <pic:spPr bwMode="auto">
                    <a:xfrm>
                      <a:off x="0" y="0"/>
                      <a:ext cx="5336540" cy="1924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9BF" w:rsidRPr="007C79BF" w:rsidRDefault="007C79BF" w:rsidP="007C79BF"/>
    <w:p w:rsidR="007C79BF" w:rsidRPr="007C79BF" w:rsidRDefault="007C79BF" w:rsidP="007C79BF"/>
    <w:p w:rsidR="007C79BF" w:rsidRDefault="007C79BF" w:rsidP="007C79BF"/>
    <w:p w:rsidR="007C79BF" w:rsidRDefault="007C79BF" w:rsidP="007C79BF">
      <w:pPr>
        <w:tabs>
          <w:tab w:val="left" w:pos="2006"/>
        </w:tabs>
      </w:pPr>
      <w:r>
        <w:tab/>
      </w:r>
    </w:p>
    <w:p w:rsidR="007C79BF" w:rsidRDefault="007C79BF" w:rsidP="007C79BF">
      <w:pPr>
        <w:tabs>
          <w:tab w:val="left" w:pos="2006"/>
        </w:tabs>
      </w:pPr>
    </w:p>
    <w:p w:rsidR="007C79BF" w:rsidRDefault="00EA3B44" w:rsidP="007C79BF">
      <w:pPr>
        <w:tabs>
          <w:tab w:val="left" w:pos="2006"/>
        </w:tabs>
      </w:pPr>
      <w:r w:rsidRPr="00605F96">
        <w:rPr>
          <w:noProof/>
          <w:lang w:eastAsia="es-ES"/>
        </w:rPr>
        <w:drawing>
          <wp:anchor distT="0" distB="0" distL="114300" distR="114300" simplePos="0" relativeHeight="251670528" behindDoc="0" locked="0" layoutInCell="1" allowOverlap="1" wp14:anchorId="10FCD2E6" wp14:editId="4E338836">
            <wp:simplePos x="0" y="0"/>
            <wp:positionH relativeFrom="column">
              <wp:posOffset>-3810</wp:posOffset>
            </wp:positionH>
            <wp:positionV relativeFrom="paragraph">
              <wp:posOffset>267335</wp:posOffset>
            </wp:positionV>
            <wp:extent cx="5391150" cy="1924050"/>
            <wp:effectExtent l="0" t="0" r="0" b="0"/>
            <wp:wrapNone/>
            <wp:docPr id="11"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 Imagen"/>
                    <pic:cNvPicPr>
                      <a:picLocks noChangeAspect="1"/>
                    </pic:cNvPicPr>
                  </pic:nvPicPr>
                  <pic:blipFill rotWithShape="1">
                    <a:blip r:embed="rId13" cstate="print">
                      <a:extLst>
                        <a:ext uri="{28A0092B-C50C-407E-A947-70E740481C1C}">
                          <a14:useLocalDpi xmlns:a14="http://schemas.microsoft.com/office/drawing/2010/main" val="0"/>
                        </a:ext>
                      </a:extLst>
                    </a:blip>
                    <a:srcRect t="34550" b="17869"/>
                    <a:stretch/>
                  </pic:blipFill>
                  <pic:spPr bwMode="auto">
                    <a:xfrm>
                      <a:off x="0" y="0"/>
                      <a:ext cx="5391150" cy="1924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9BF" w:rsidRDefault="007C79BF" w:rsidP="007C79BF">
      <w:pPr>
        <w:tabs>
          <w:tab w:val="left" w:pos="2006"/>
        </w:tabs>
      </w:pPr>
    </w:p>
    <w:p w:rsidR="007C79BF" w:rsidRDefault="007C79BF" w:rsidP="007C79BF">
      <w:pPr>
        <w:tabs>
          <w:tab w:val="left" w:pos="2006"/>
        </w:tabs>
      </w:pPr>
    </w:p>
    <w:p w:rsidR="007C79BF" w:rsidRDefault="007C79BF" w:rsidP="007C79BF">
      <w:pPr>
        <w:tabs>
          <w:tab w:val="left" w:pos="2006"/>
        </w:tabs>
      </w:pPr>
    </w:p>
    <w:p w:rsidR="007C79BF" w:rsidRDefault="007C79BF" w:rsidP="007C79BF">
      <w:pPr>
        <w:tabs>
          <w:tab w:val="left" w:pos="2006"/>
        </w:tabs>
      </w:pPr>
    </w:p>
    <w:p w:rsidR="007C79BF" w:rsidRDefault="007C79BF" w:rsidP="007C79BF">
      <w:pPr>
        <w:tabs>
          <w:tab w:val="left" w:pos="2006"/>
        </w:tabs>
      </w:pPr>
    </w:p>
    <w:p w:rsidR="007C79BF" w:rsidRDefault="007C79BF" w:rsidP="007C79BF">
      <w:pPr>
        <w:tabs>
          <w:tab w:val="left" w:pos="2006"/>
        </w:tabs>
      </w:pPr>
    </w:p>
    <w:p w:rsidR="007C79BF" w:rsidRDefault="00EA3B44" w:rsidP="007C79BF">
      <w:pPr>
        <w:tabs>
          <w:tab w:val="left" w:pos="2006"/>
        </w:tabs>
      </w:pPr>
      <w:r w:rsidRPr="00EA3B44">
        <w:rPr>
          <w:noProof/>
          <w:lang w:eastAsia="es-ES"/>
        </w:rPr>
        <w:drawing>
          <wp:anchor distT="0" distB="0" distL="114300" distR="114300" simplePos="0" relativeHeight="251671552" behindDoc="0" locked="0" layoutInCell="1" allowOverlap="1" wp14:anchorId="0920F780" wp14:editId="50C39F13">
            <wp:simplePos x="0" y="0"/>
            <wp:positionH relativeFrom="column">
              <wp:posOffset>-64135</wp:posOffset>
            </wp:positionH>
            <wp:positionV relativeFrom="paragraph">
              <wp:posOffset>196215</wp:posOffset>
            </wp:positionV>
            <wp:extent cx="5397500" cy="1924050"/>
            <wp:effectExtent l="0" t="0" r="0" b="0"/>
            <wp:wrapNone/>
            <wp:docPr id="1026" name="Picture 2" descr="C:\Users\APCPS1\Documents\Asesoría de Participación Ciudadana 2014\Documentos CD 2013-2014\Informes de seguimiento\DAGMA\DAGMA C8\20140616_150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PCPS1\Documents\Asesoría de Participación Ciudadana 2014\Documentos CD 2013-2014\Informes de seguimiento\DAGMA\DAGMA C8\20140616_15074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2440" b="20031"/>
                    <a:stretch/>
                  </pic:blipFill>
                  <pic:spPr bwMode="auto">
                    <a:xfrm>
                      <a:off x="0" y="0"/>
                      <a:ext cx="5397500" cy="192405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9BF" w:rsidRDefault="007C79BF" w:rsidP="007C79BF">
      <w:pPr>
        <w:tabs>
          <w:tab w:val="left" w:pos="2006"/>
        </w:tabs>
      </w:pPr>
    </w:p>
    <w:p w:rsidR="007C79BF" w:rsidRDefault="007C79BF" w:rsidP="007C79BF">
      <w:pPr>
        <w:tabs>
          <w:tab w:val="left" w:pos="2006"/>
        </w:tabs>
      </w:pPr>
    </w:p>
    <w:p w:rsidR="007C79BF" w:rsidRDefault="007C79BF" w:rsidP="007C79BF">
      <w:pPr>
        <w:tabs>
          <w:tab w:val="left" w:pos="2006"/>
        </w:tabs>
      </w:pPr>
    </w:p>
    <w:p w:rsidR="007C79BF" w:rsidRDefault="007C79BF" w:rsidP="007C79BF">
      <w:pPr>
        <w:tabs>
          <w:tab w:val="left" w:pos="2006"/>
        </w:tabs>
      </w:pPr>
    </w:p>
    <w:p w:rsidR="00817890" w:rsidRDefault="00817890" w:rsidP="00817890">
      <w:pPr>
        <w:tabs>
          <w:tab w:val="left" w:pos="2383"/>
        </w:tabs>
        <w:rPr>
          <w:rFonts w:ascii="Arial" w:eastAsia="Times New Roman" w:hAnsi="Arial" w:cs="Arial"/>
          <w:color w:val="444444"/>
          <w:lang w:eastAsia="es-ES"/>
        </w:rPr>
      </w:pPr>
    </w:p>
    <w:p w:rsidR="00817890" w:rsidRDefault="00C540D2" w:rsidP="00817890">
      <w:pPr>
        <w:tabs>
          <w:tab w:val="left" w:pos="2383"/>
        </w:tabs>
        <w:rPr>
          <w:rFonts w:ascii="Arial" w:eastAsia="Times New Roman" w:hAnsi="Arial" w:cs="Arial"/>
          <w:color w:val="444444"/>
          <w:lang w:eastAsia="es-ES"/>
        </w:rPr>
      </w:pPr>
      <w:r>
        <w:rPr>
          <w:rFonts w:ascii="Arial" w:hAnsi="Arial" w:cs="Arial"/>
          <w:b/>
          <w:noProof/>
          <w:color w:val="FFFFFF" w:themeColor="background1"/>
          <w:sz w:val="24"/>
          <w:szCs w:val="24"/>
          <w:lang w:eastAsia="es-ES"/>
        </w:rPr>
        <w:lastRenderedPageBreak/>
        <mc:AlternateContent>
          <mc:Choice Requires="wps">
            <w:drawing>
              <wp:anchor distT="0" distB="0" distL="114300" distR="114300" simplePos="0" relativeHeight="251677696" behindDoc="1" locked="0" layoutInCell="1" allowOverlap="1" wp14:anchorId="3A64B075" wp14:editId="43D257E3">
                <wp:simplePos x="0" y="0"/>
                <wp:positionH relativeFrom="column">
                  <wp:posOffset>-593725</wp:posOffset>
                </wp:positionH>
                <wp:positionV relativeFrom="paragraph">
                  <wp:posOffset>-326390</wp:posOffset>
                </wp:positionV>
                <wp:extent cx="6944995" cy="298450"/>
                <wp:effectExtent l="0" t="0" r="8255" b="6350"/>
                <wp:wrapNone/>
                <wp:docPr id="1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29845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972336">
                            <w:pPr>
                              <w:jc w:val="center"/>
                            </w:pPr>
                            <w:r>
                              <w:rPr>
                                <w:rFonts w:ascii="Arial" w:hAnsi="Arial" w:cs="Arial"/>
                                <w:b/>
                                <w:color w:val="FFFFFF" w:themeColor="background1"/>
                                <w:sz w:val="24"/>
                                <w:szCs w:val="24"/>
                              </w:rPr>
                              <w:t xml:space="preserve">INTRODUCCION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46.75pt;margin-top:-25.7pt;width:546.85pt;height:2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" fillcolor="#365f91 [2404]" stroked="f">
                <v:textbox>
                  <w:txbxContent>
                    <w:p w:rsidR="00817890" w:rsidRDefault="00817890" w:rsidP="00972336">
                      <w:pPr>
                        <w:jc w:val="center"/>
                      </w:pPr>
                      <w:r>
                        <w:rPr>
                          <w:rFonts w:ascii="Arial" w:hAnsi="Arial" w:cs="Arial"/>
                          <w:b/>
                          <w:color w:val="FFFFFF" w:themeColor="background1"/>
                          <w:sz w:val="24"/>
                          <w:szCs w:val="24"/>
                        </w:rPr>
                        <w:t xml:space="preserve">INTRODUCCION </w:t>
                      </w:r>
                    </w:p>
                  </w:txbxContent>
                </v:textbox>
              </v:rect>
            </w:pict>
          </mc:Fallback>
        </mc:AlternateContent>
      </w:r>
    </w:p>
    <w:p w:rsidR="00972336" w:rsidRPr="00C540D2" w:rsidRDefault="002A59B7" w:rsidP="00817890">
      <w:pPr>
        <w:tabs>
          <w:tab w:val="left" w:pos="2383"/>
        </w:tabs>
        <w:rPr>
          <w:rFonts w:ascii="Arial" w:eastAsia="Times New Roman" w:hAnsi="Arial" w:cs="Arial"/>
          <w:color w:val="444444"/>
          <w:lang w:eastAsia="es-ES"/>
        </w:rPr>
      </w:pPr>
      <w:r w:rsidRPr="00461635">
        <w:rPr>
          <w:rFonts w:ascii="Arial" w:eastAsia="Times New Roman" w:hAnsi="Arial" w:cs="Arial"/>
          <w:color w:val="444444"/>
          <w:lang w:eastAsia="es-ES"/>
        </w:rPr>
        <w:t xml:space="preserve">La </w:t>
      </w:r>
      <w:r w:rsidR="007E1E1C" w:rsidRPr="00461635">
        <w:rPr>
          <w:rFonts w:ascii="Arial" w:eastAsia="Times New Roman" w:hAnsi="Arial" w:cs="Arial"/>
          <w:color w:val="444444"/>
          <w:lang w:eastAsia="es-ES"/>
        </w:rPr>
        <w:t>Asesoría</w:t>
      </w:r>
      <w:r w:rsidRPr="00461635">
        <w:rPr>
          <w:rFonts w:ascii="Arial" w:eastAsia="Times New Roman" w:hAnsi="Arial" w:cs="Arial"/>
          <w:color w:val="444444"/>
          <w:lang w:eastAsia="es-ES"/>
        </w:rPr>
        <w:t xml:space="preserve"> de </w:t>
      </w:r>
      <w:r w:rsidR="007E1E1C" w:rsidRPr="00461635">
        <w:rPr>
          <w:rFonts w:ascii="Arial" w:eastAsia="Times New Roman" w:hAnsi="Arial" w:cs="Arial"/>
          <w:color w:val="444444"/>
          <w:lang w:eastAsia="es-ES"/>
        </w:rPr>
        <w:t>Participación</w:t>
      </w:r>
      <w:r w:rsidRPr="00461635">
        <w:rPr>
          <w:rFonts w:ascii="Arial" w:eastAsia="Times New Roman" w:hAnsi="Arial" w:cs="Arial"/>
          <w:color w:val="444444"/>
          <w:lang w:eastAsia="es-ES"/>
        </w:rPr>
        <w:t xml:space="preserve"> Ciudadana,</w:t>
      </w:r>
      <w:r w:rsidR="007E1E1C" w:rsidRPr="00461635">
        <w:rPr>
          <w:rFonts w:ascii="Arial" w:eastAsia="Times New Roman" w:hAnsi="Arial" w:cs="Arial"/>
          <w:color w:val="444444"/>
          <w:lang w:eastAsia="es-ES"/>
        </w:rPr>
        <w:t xml:space="preserve"> siguiendo </w:t>
      </w:r>
      <w:r w:rsidR="00F0041D" w:rsidRPr="00461635">
        <w:rPr>
          <w:rFonts w:ascii="Arial" w:eastAsia="Times New Roman" w:hAnsi="Arial" w:cs="Arial"/>
          <w:color w:val="444444"/>
          <w:lang w:eastAsia="es-ES"/>
        </w:rPr>
        <w:t xml:space="preserve">el ajuste metodológico </w:t>
      </w:r>
      <w:r w:rsidR="007E1E1C" w:rsidRPr="00461635">
        <w:rPr>
          <w:rFonts w:ascii="Arial" w:eastAsia="Times New Roman" w:hAnsi="Arial" w:cs="Arial"/>
          <w:color w:val="444444"/>
          <w:lang w:eastAsia="es-ES"/>
        </w:rPr>
        <w:t xml:space="preserve"> establecid</w:t>
      </w:r>
      <w:r w:rsidR="00F0041D" w:rsidRPr="00461635">
        <w:rPr>
          <w:rFonts w:ascii="Arial" w:eastAsia="Times New Roman" w:hAnsi="Arial" w:cs="Arial"/>
          <w:color w:val="444444"/>
          <w:lang w:eastAsia="es-ES"/>
        </w:rPr>
        <w:t>o</w:t>
      </w:r>
      <w:r w:rsidR="007E1E1C" w:rsidRPr="00461635">
        <w:rPr>
          <w:rFonts w:ascii="Arial" w:eastAsia="Times New Roman" w:hAnsi="Arial" w:cs="Arial"/>
          <w:color w:val="444444"/>
          <w:lang w:eastAsia="es-ES"/>
        </w:rPr>
        <w:t xml:space="preserve"> desde el 2013, para la organización, realización y seguimiento de los consejos comunitarios, </w:t>
      </w:r>
      <w:r w:rsidR="00F0041D" w:rsidRPr="00461635">
        <w:rPr>
          <w:rFonts w:ascii="Arial" w:eastAsia="Times New Roman" w:hAnsi="Arial" w:cs="Arial"/>
          <w:color w:val="444444"/>
          <w:lang w:eastAsia="es-ES"/>
        </w:rPr>
        <w:t xml:space="preserve">efectuó </w:t>
      </w:r>
      <w:r w:rsidR="007E1E1C" w:rsidRPr="00461635">
        <w:rPr>
          <w:rFonts w:ascii="Arial" w:eastAsia="Times New Roman" w:hAnsi="Arial" w:cs="Arial"/>
          <w:color w:val="444444"/>
          <w:lang w:eastAsia="es-ES"/>
        </w:rPr>
        <w:t xml:space="preserve">la coordinación del </w:t>
      </w:r>
      <w:r w:rsidR="00972336" w:rsidRPr="00461635">
        <w:rPr>
          <w:rFonts w:ascii="Arial" w:eastAsia="Times New Roman" w:hAnsi="Arial" w:cs="Arial"/>
          <w:color w:val="444444"/>
          <w:lang w:eastAsia="es-ES"/>
        </w:rPr>
        <w:t xml:space="preserve">cronograma de actividades previamente acordado con integrantes del comité de planificación  de la Comuna 8 y </w:t>
      </w:r>
      <w:r w:rsidR="00F0041D" w:rsidRPr="00461635">
        <w:rPr>
          <w:rFonts w:ascii="Arial" w:eastAsia="Times New Roman" w:hAnsi="Arial" w:cs="Arial"/>
          <w:color w:val="444444"/>
          <w:lang w:eastAsia="es-ES"/>
        </w:rPr>
        <w:t xml:space="preserve">catorce </w:t>
      </w:r>
      <w:r w:rsidR="007E1E1C" w:rsidRPr="00461635">
        <w:rPr>
          <w:rFonts w:ascii="Arial" w:eastAsia="Times New Roman" w:hAnsi="Arial" w:cs="Arial"/>
          <w:color w:val="444444"/>
          <w:lang w:eastAsia="es-ES"/>
        </w:rPr>
        <w:t>(1</w:t>
      </w:r>
      <w:r w:rsidR="00F0041D" w:rsidRPr="00461635">
        <w:rPr>
          <w:rFonts w:ascii="Arial" w:eastAsia="Times New Roman" w:hAnsi="Arial" w:cs="Arial"/>
          <w:color w:val="444444"/>
          <w:lang w:eastAsia="es-ES"/>
        </w:rPr>
        <w:t>4</w:t>
      </w:r>
      <w:r w:rsidR="007E1E1C" w:rsidRPr="00461635">
        <w:rPr>
          <w:rFonts w:ascii="Arial" w:eastAsia="Times New Roman" w:hAnsi="Arial" w:cs="Arial"/>
          <w:color w:val="444444"/>
          <w:lang w:eastAsia="es-ES"/>
        </w:rPr>
        <w:t>)</w:t>
      </w:r>
      <w:r w:rsidR="00972336" w:rsidRPr="00461635">
        <w:rPr>
          <w:rFonts w:ascii="Arial" w:eastAsia="Times New Roman" w:hAnsi="Arial" w:cs="Arial"/>
          <w:color w:val="444444"/>
          <w:lang w:eastAsia="es-ES"/>
        </w:rPr>
        <w:t xml:space="preserve"> dependencias de la Administración Municipal vincula</w:t>
      </w:r>
      <w:r w:rsidR="007E1E1C" w:rsidRPr="00461635">
        <w:rPr>
          <w:rFonts w:ascii="Arial" w:eastAsia="Times New Roman" w:hAnsi="Arial" w:cs="Arial"/>
          <w:color w:val="444444"/>
          <w:lang w:eastAsia="es-ES"/>
        </w:rPr>
        <w:t xml:space="preserve">das al proceso de </w:t>
      </w:r>
      <w:r w:rsidR="00F51800" w:rsidRPr="00461635">
        <w:rPr>
          <w:rFonts w:ascii="Arial" w:eastAsia="Times New Roman" w:hAnsi="Arial" w:cs="Arial"/>
          <w:color w:val="444444"/>
          <w:lang w:eastAsia="es-ES"/>
        </w:rPr>
        <w:t>los consejos comunitarios.</w:t>
      </w:r>
    </w:p>
    <w:p w:rsidR="00972336" w:rsidRPr="00461635" w:rsidRDefault="00F51800" w:rsidP="001059FB">
      <w:pPr>
        <w:shd w:val="clear" w:color="auto" w:fill="FFFFFF"/>
        <w:spacing w:after="324" w:line="319" w:lineRule="atLeast"/>
        <w:jc w:val="both"/>
        <w:rPr>
          <w:rFonts w:ascii="Times New Roman" w:eastAsia="Times New Roman" w:hAnsi="Times New Roman" w:cs="Times New Roman"/>
          <w:lang w:eastAsia="es-ES"/>
        </w:rPr>
      </w:pPr>
      <w:r w:rsidRPr="00461635">
        <w:rPr>
          <w:rFonts w:ascii="Arial" w:eastAsia="Times New Roman" w:hAnsi="Arial" w:cs="Arial"/>
          <w:color w:val="444444"/>
          <w:lang w:eastAsia="es-ES"/>
        </w:rPr>
        <w:t xml:space="preserve">Por este motivo, en la comuna 8, entre </w:t>
      </w:r>
      <w:r w:rsidR="00972336" w:rsidRPr="00461635">
        <w:rPr>
          <w:rFonts w:ascii="Arial" w:eastAsia="Times New Roman" w:hAnsi="Arial" w:cs="Arial"/>
          <w:color w:val="444444"/>
          <w:lang w:eastAsia="es-ES"/>
        </w:rPr>
        <w:t>el </w:t>
      </w:r>
      <w:r w:rsidR="00972336" w:rsidRPr="00461635">
        <w:rPr>
          <w:rFonts w:ascii="Arial" w:eastAsia="Times New Roman" w:hAnsi="Arial" w:cs="Arial"/>
          <w:color w:val="FF0000"/>
          <w:lang w:eastAsia="es-ES"/>
        </w:rPr>
        <w:t>7</w:t>
      </w:r>
      <w:r w:rsidR="00972336" w:rsidRPr="00461635">
        <w:rPr>
          <w:rFonts w:ascii="Arial" w:eastAsia="Times New Roman" w:hAnsi="Arial" w:cs="Arial"/>
          <w:color w:val="444444"/>
          <w:lang w:eastAsia="es-ES"/>
        </w:rPr>
        <w:t xml:space="preserve"> de Mayo </w:t>
      </w:r>
      <w:r w:rsidRPr="00461635">
        <w:rPr>
          <w:rFonts w:ascii="Arial" w:eastAsia="Times New Roman" w:hAnsi="Arial" w:cs="Arial"/>
          <w:color w:val="444444"/>
          <w:lang w:eastAsia="es-ES"/>
        </w:rPr>
        <w:t>y</w:t>
      </w:r>
      <w:r w:rsidR="00972336" w:rsidRPr="00461635">
        <w:rPr>
          <w:rFonts w:ascii="Arial" w:eastAsia="Times New Roman" w:hAnsi="Arial" w:cs="Arial"/>
          <w:color w:val="444444"/>
          <w:lang w:eastAsia="es-ES"/>
        </w:rPr>
        <w:t xml:space="preserve"> el 26 de Agosto de 2014, </w:t>
      </w:r>
      <w:r w:rsidRPr="00461635">
        <w:rPr>
          <w:rFonts w:ascii="Arial" w:eastAsia="Times New Roman" w:hAnsi="Arial" w:cs="Arial"/>
          <w:color w:val="444444"/>
          <w:lang w:eastAsia="es-ES"/>
        </w:rPr>
        <w:t>se llevaron a cabo un</w:t>
      </w:r>
      <w:r w:rsidR="00972336" w:rsidRPr="00461635">
        <w:rPr>
          <w:rFonts w:ascii="Arial" w:eastAsia="Times New Roman" w:hAnsi="Arial" w:cs="Arial"/>
          <w:color w:val="444444"/>
          <w:lang w:eastAsia="es-ES"/>
        </w:rPr>
        <w:t xml:space="preserve"> total de dieciocho (18) mesas de trabajo</w:t>
      </w:r>
      <w:r w:rsidRPr="00461635">
        <w:rPr>
          <w:rFonts w:ascii="Arial" w:eastAsia="Times New Roman" w:hAnsi="Arial" w:cs="Arial"/>
          <w:color w:val="444444"/>
          <w:lang w:eastAsia="es-ES"/>
        </w:rPr>
        <w:t xml:space="preserve">, </w:t>
      </w:r>
      <w:r w:rsidR="00972336" w:rsidRPr="00461635">
        <w:rPr>
          <w:rFonts w:ascii="Arial" w:eastAsia="Times New Roman" w:hAnsi="Arial" w:cs="Arial"/>
          <w:color w:val="444444"/>
          <w:lang w:eastAsia="es-ES"/>
        </w:rPr>
        <w:t xml:space="preserve"> </w:t>
      </w:r>
      <w:r w:rsidRPr="00461635">
        <w:rPr>
          <w:rFonts w:ascii="Arial" w:eastAsia="Times New Roman" w:hAnsi="Arial" w:cs="Arial"/>
          <w:color w:val="444444"/>
          <w:lang w:eastAsia="es-ES"/>
        </w:rPr>
        <w:t xml:space="preserve">donde se encontraron </w:t>
      </w:r>
      <w:r w:rsidR="00972336" w:rsidRPr="00461635">
        <w:rPr>
          <w:rFonts w:ascii="Arial" w:eastAsia="Times New Roman" w:hAnsi="Arial" w:cs="Arial"/>
          <w:color w:val="444444"/>
          <w:lang w:eastAsia="es-ES"/>
        </w:rPr>
        <w:t xml:space="preserve">líderes y habitantes de la comuna 8, con directivos y profesionales de </w:t>
      </w:r>
      <w:r w:rsidR="00F0041D" w:rsidRPr="00461635">
        <w:rPr>
          <w:rFonts w:ascii="Arial" w:eastAsia="Times New Roman" w:hAnsi="Arial" w:cs="Arial"/>
          <w:color w:val="444444"/>
          <w:lang w:eastAsia="es-ES"/>
        </w:rPr>
        <w:t xml:space="preserve">catorce </w:t>
      </w:r>
      <w:r w:rsidR="00972336" w:rsidRPr="00461635">
        <w:rPr>
          <w:rFonts w:ascii="Arial" w:eastAsia="Times New Roman" w:hAnsi="Arial" w:cs="Arial"/>
          <w:color w:val="444444"/>
          <w:lang w:eastAsia="es-ES"/>
        </w:rPr>
        <w:t>(1</w:t>
      </w:r>
      <w:r w:rsidR="00F0041D" w:rsidRPr="00461635">
        <w:rPr>
          <w:rFonts w:ascii="Arial" w:eastAsia="Times New Roman" w:hAnsi="Arial" w:cs="Arial"/>
          <w:color w:val="444444"/>
          <w:lang w:eastAsia="es-ES"/>
        </w:rPr>
        <w:t>4</w:t>
      </w:r>
      <w:r w:rsidR="00972336" w:rsidRPr="00461635">
        <w:rPr>
          <w:rFonts w:ascii="Arial" w:eastAsia="Times New Roman" w:hAnsi="Arial" w:cs="Arial"/>
          <w:color w:val="444444"/>
          <w:lang w:eastAsia="es-ES"/>
        </w:rPr>
        <w:t xml:space="preserve">) </w:t>
      </w:r>
      <w:r w:rsidR="00F0041D" w:rsidRPr="00461635">
        <w:rPr>
          <w:rFonts w:ascii="Arial" w:eastAsia="Times New Roman" w:hAnsi="Arial" w:cs="Arial"/>
          <w:color w:val="444444"/>
          <w:lang w:eastAsia="es-ES"/>
        </w:rPr>
        <w:t>dependencias y entidades de la Alcaldía</w:t>
      </w:r>
      <w:r w:rsidR="00972336" w:rsidRPr="00461635">
        <w:rPr>
          <w:rFonts w:ascii="Arial" w:eastAsia="Times New Roman" w:hAnsi="Arial" w:cs="Arial"/>
          <w:color w:val="444444"/>
          <w:lang w:eastAsia="es-ES"/>
        </w:rPr>
        <w:t>.</w:t>
      </w:r>
      <w:r w:rsidR="00972336" w:rsidRPr="00461635">
        <w:rPr>
          <w:rFonts w:ascii="Calibri" w:eastAsia="Times New Roman" w:hAnsi="Calibri" w:cs="Times New Roman"/>
          <w:color w:val="444444"/>
          <w:shd w:val="clear" w:color="auto" w:fill="FFFFFF"/>
          <w:lang w:eastAsia="es-ES"/>
        </w:rPr>
        <w:t xml:space="preserve">  </w:t>
      </w:r>
    </w:p>
    <w:p w:rsidR="00F0041D" w:rsidRPr="00461635" w:rsidRDefault="001C5738" w:rsidP="001059FB">
      <w:pPr>
        <w:shd w:val="clear" w:color="auto" w:fill="FFFFFF"/>
        <w:spacing w:after="324" w:line="319" w:lineRule="atLeast"/>
        <w:jc w:val="both"/>
        <w:rPr>
          <w:rFonts w:ascii="Arial" w:eastAsia="Times New Roman" w:hAnsi="Arial" w:cs="Arial"/>
          <w:color w:val="444444"/>
          <w:lang w:eastAsia="es-ES"/>
        </w:rPr>
      </w:pPr>
      <w:r w:rsidRPr="00461635">
        <w:rPr>
          <w:rFonts w:ascii="Arial" w:eastAsia="Times New Roman" w:hAnsi="Arial" w:cs="Arial"/>
          <w:color w:val="444444"/>
          <w:lang w:eastAsia="es-ES"/>
        </w:rPr>
        <w:t>E</w:t>
      </w:r>
      <w:r w:rsidR="00F0041D" w:rsidRPr="00461635">
        <w:rPr>
          <w:rFonts w:ascii="Arial" w:eastAsia="Times New Roman" w:hAnsi="Arial" w:cs="Arial"/>
          <w:color w:val="444444"/>
          <w:lang w:eastAsia="es-ES"/>
        </w:rPr>
        <w:t xml:space="preserve">l contenido del presente documento, </w:t>
      </w:r>
      <w:r w:rsidR="00F9655B" w:rsidRPr="00461635">
        <w:rPr>
          <w:rFonts w:ascii="Arial" w:eastAsia="Times New Roman" w:hAnsi="Arial" w:cs="Arial"/>
          <w:color w:val="444444"/>
          <w:lang w:eastAsia="es-ES"/>
        </w:rPr>
        <w:t>refleja la siguiente información:</w:t>
      </w:r>
    </w:p>
    <w:p w:rsidR="00972336" w:rsidRPr="00461635" w:rsidRDefault="00972336" w:rsidP="001059FB">
      <w:pPr>
        <w:shd w:val="clear" w:color="auto" w:fill="FFFFFF"/>
        <w:spacing w:after="0" w:line="319" w:lineRule="atLeast"/>
        <w:jc w:val="both"/>
        <w:rPr>
          <w:rFonts w:ascii="Calibri" w:eastAsia="Times New Roman" w:hAnsi="Calibri" w:cs="Times New Roman"/>
          <w:color w:val="444444"/>
          <w:lang w:eastAsia="es-ES"/>
        </w:rPr>
      </w:pPr>
      <w:r w:rsidRPr="00461635">
        <w:rPr>
          <w:rFonts w:ascii="Arial" w:eastAsia="Times New Roman" w:hAnsi="Arial" w:cs="Arial"/>
          <w:color w:val="444444"/>
          <w:lang w:eastAsia="es-ES"/>
        </w:rPr>
        <w:t>1.</w:t>
      </w:r>
      <w:r w:rsidR="006415C2" w:rsidRPr="00461635">
        <w:rPr>
          <w:rFonts w:ascii="Arial" w:eastAsia="Times New Roman" w:hAnsi="Arial" w:cs="Arial"/>
          <w:color w:val="444444"/>
          <w:lang w:eastAsia="es-ES"/>
        </w:rPr>
        <w:t xml:space="preserve"> </w:t>
      </w:r>
      <w:r w:rsidR="00F9655B" w:rsidRPr="00461635">
        <w:rPr>
          <w:rFonts w:ascii="Arial" w:eastAsia="Times New Roman" w:hAnsi="Arial" w:cs="Arial"/>
          <w:color w:val="444444"/>
          <w:lang w:eastAsia="es-ES"/>
        </w:rPr>
        <w:t>D</w:t>
      </w:r>
      <w:r w:rsidR="00F51800" w:rsidRPr="00461635">
        <w:rPr>
          <w:rFonts w:ascii="Arial" w:eastAsia="Times New Roman" w:hAnsi="Arial" w:cs="Arial"/>
          <w:color w:val="444444"/>
          <w:lang w:eastAsia="es-ES"/>
        </w:rPr>
        <w:t xml:space="preserve">escripción </w:t>
      </w:r>
      <w:r w:rsidR="009B3042" w:rsidRPr="00461635">
        <w:rPr>
          <w:rFonts w:ascii="Arial" w:eastAsia="Times New Roman" w:hAnsi="Arial" w:cs="Arial"/>
          <w:color w:val="444444"/>
          <w:lang w:eastAsia="es-ES"/>
        </w:rPr>
        <w:t xml:space="preserve">y clasificación por </w:t>
      </w:r>
      <w:r w:rsidR="006415C2" w:rsidRPr="00461635">
        <w:rPr>
          <w:rFonts w:ascii="Arial" w:eastAsia="Times New Roman" w:hAnsi="Arial" w:cs="Arial"/>
          <w:color w:val="444444"/>
          <w:lang w:eastAsia="es-ES"/>
        </w:rPr>
        <w:t xml:space="preserve">dependencias </w:t>
      </w:r>
      <w:r w:rsidR="00F51800" w:rsidRPr="00461635">
        <w:rPr>
          <w:rFonts w:ascii="Arial" w:eastAsia="Times New Roman" w:hAnsi="Arial" w:cs="Arial"/>
          <w:color w:val="444444"/>
          <w:lang w:eastAsia="es-ES"/>
        </w:rPr>
        <w:t xml:space="preserve">de las </w:t>
      </w:r>
      <w:r w:rsidRPr="00461635">
        <w:rPr>
          <w:rFonts w:ascii="Arial" w:eastAsia="Times New Roman" w:hAnsi="Arial" w:cs="Arial"/>
          <w:color w:val="FF0000"/>
          <w:lang w:eastAsia="es-ES"/>
        </w:rPr>
        <w:t>45</w:t>
      </w:r>
      <w:r w:rsidRPr="00461635">
        <w:rPr>
          <w:rFonts w:ascii="Arial" w:eastAsia="Times New Roman" w:hAnsi="Arial" w:cs="Arial"/>
          <w:color w:val="444444"/>
          <w:lang w:eastAsia="es-ES"/>
        </w:rPr>
        <w:t xml:space="preserve"> solicitudes </w:t>
      </w:r>
      <w:r w:rsidR="00F51800" w:rsidRPr="00461635">
        <w:rPr>
          <w:rFonts w:ascii="Arial" w:eastAsia="Times New Roman" w:hAnsi="Arial" w:cs="Arial"/>
          <w:color w:val="444444"/>
          <w:lang w:eastAsia="es-ES"/>
        </w:rPr>
        <w:t xml:space="preserve">efectuadas por líderes y habitantes de la comuna 8 </w:t>
      </w:r>
      <w:r w:rsidRPr="00461635">
        <w:rPr>
          <w:rFonts w:ascii="Arial" w:eastAsia="Times New Roman" w:hAnsi="Arial" w:cs="Arial"/>
          <w:color w:val="444444"/>
          <w:lang w:eastAsia="es-ES"/>
        </w:rPr>
        <w:t>a la Administración Municipal</w:t>
      </w:r>
      <w:r w:rsidR="00F51800" w:rsidRPr="00461635">
        <w:rPr>
          <w:rFonts w:ascii="Arial" w:eastAsia="Times New Roman" w:hAnsi="Arial" w:cs="Arial"/>
          <w:color w:val="444444"/>
          <w:lang w:eastAsia="es-ES"/>
        </w:rPr>
        <w:t xml:space="preserve"> durante la </w:t>
      </w:r>
      <w:r w:rsidRPr="00461635">
        <w:rPr>
          <w:rFonts w:ascii="Arial" w:eastAsia="Times New Roman" w:hAnsi="Arial" w:cs="Arial"/>
          <w:color w:val="444444"/>
          <w:lang w:eastAsia="es-ES"/>
        </w:rPr>
        <w:t>ronda de recepción efectuada en Mayo 30 de 2014.</w:t>
      </w:r>
    </w:p>
    <w:p w:rsidR="00972336" w:rsidRPr="00461635" w:rsidRDefault="00972336" w:rsidP="001059FB">
      <w:pPr>
        <w:shd w:val="clear" w:color="auto" w:fill="FFFFFF"/>
        <w:spacing w:after="0" w:line="319" w:lineRule="atLeast"/>
        <w:jc w:val="both"/>
        <w:rPr>
          <w:rFonts w:ascii="Arial" w:eastAsia="Times New Roman" w:hAnsi="Arial" w:cs="Arial"/>
          <w:color w:val="444444"/>
          <w:lang w:eastAsia="es-ES"/>
        </w:rPr>
      </w:pPr>
      <w:r w:rsidRPr="00461635">
        <w:rPr>
          <w:rFonts w:ascii="Arial" w:eastAsia="Times New Roman" w:hAnsi="Arial" w:cs="Arial"/>
          <w:color w:val="444444"/>
          <w:lang w:eastAsia="es-ES"/>
        </w:rPr>
        <w:t>2. Respuestas suministradas por las diferentes dependencias</w:t>
      </w:r>
      <w:r w:rsidR="009B3042" w:rsidRPr="00461635">
        <w:rPr>
          <w:rFonts w:ascii="Arial" w:eastAsia="Times New Roman" w:hAnsi="Arial" w:cs="Arial"/>
          <w:color w:val="444444"/>
          <w:lang w:eastAsia="es-ES"/>
        </w:rPr>
        <w:t xml:space="preserve"> y entidades de la Alcaldía que participaron</w:t>
      </w:r>
      <w:r w:rsidRPr="00461635">
        <w:rPr>
          <w:rFonts w:ascii="Arial" w:eastAsia="Times New Roman" w:hAnsi="Arial" w:cs="Arial"/>
          <w:color w:val="444444"/>
          <w:lang w:eastAsia="es-ES"/>
        </w:rPr>
        <w:t xml:space="preserve"> en </w:t>
      </w:r>
      <w:r w:rsidR="009B3042" w:rsidRPr="00461635">
        <w:rPr>
          <w:rFonts w:ascii="Arial" w:eastAsia="Times New Roman" w:hAnsi="Arial" w:cs="Arial"/>
          <w:color w:val="444444"/>
          <w:lang w:eastAsia="es-ES"/>
        </w:rPr>
        <w:t xml:space="preserve">las </w:t>
      </w:r>
      <w:r w:rsidRPr="00461635">
        <w:rPr>
          <w:rFonts w:ascii="Arial" w:eastAsia="Times New Roman" w:hAnsi="Arial" w:cs="Arial"/>
          <w:color w:val="FF0000"/>
          <w:lang w:eastAsia="es-ES"/>
        </w:rPr>
        <w:t>18</w:t>
      </w:r>
      <w:r w:rsidRPr="00461635">
        <w:rPr>
          <w:rFonts w:ascii="Arial" w:eastAsia="Times New Roman" w:hAnsi="Arial" w:cs="Arial"/>
          <w:color w:val="444444"/>
          <w:lang w:eastAsia="es-ES"/>
        </w:rPr>
        <w:t> </w:t>
      </w:r>
      <w:r w:rsidR="009B3042" w:rsidRPr="00461635">
        <w:rPr>
          <w:rFonts w:ascii="Arial" w:eastAsia="Times New Roman" w:hAnsi="Arial" w:cs="Arial"/>
          <w:color w:val="444444"/>
          <w:lang w:eastAsia="es-ES"/>
        </w:rPr>
        <w:t xml:space="preserve">mesas de trabajo </w:t>
      </w:r>
      <w:r w:rsidRPr="00461635">
        <w:rPr>
          <w:rFonts w:ascii="Arial" w:eastAsia="Times New Roman" w:hAnsi="Arial" w:cs="Arial"/>
          <w:color w:val="444444"/>
          <w:lang w:eastAsia="es-ES"/>
        </w:rPr>
        <w:t xml:space="preserve">efectuadas </w:t>
      </w:r>
      <w:r w:rsidR="009B3042" w:rsidRPr="00461635">
        <w:rPr>
          <w:rFonts w:ascii="Arial" w:eastAsia="Times New Roman" w:hAnsi="Arial" w:cs="Arial"/>
          <w:color w:val="444444"/>
          <w:lang w:eastAsia="es-ES"/>
        </w:rPr>
        <w:t xml:space="preserve">en </w:t>
      </w:r>
      <w:r w:rsidRPr="00461635">
        <w:rPr>
          <w:rFonts w:ascii="Arial" w:eastAsia="Times New Roman" w:hAnsi="Arial" w:cs="Arial"/>
          <w:color w:val="444444"/>
          <w:lang w:eastAsia="es-ES"/>
        </w:rPr>
        <w:t>la Comuna 8, las cuales tuvieron una asistencia total de </w:t>
      </w:r>
      <w:r w:rsidRPr="00461635">
        <w:rPr>
          <w:rFonts w:ascii="Arial" w:eastAsia="Times New Roman" w:hAnsi="Arial" w:cs="Arial"/>
          <w:color w:val="FF0000"/>
          <w:lang w:eastAsia="es-ES"/>
        </w:rPr>
        <w:t>411</w:t>
      </w:r>
      <w:r w:rsidRPr="00461635">
        <w:rPr>
          <w:rFonts w:ascii="Arial" w:eastAsia="Times New Roman" w:hAnsi="Arial" w:cs="Arial"/>
          <w:color w:val="444444"/>
          <w:lang w:eastAsia="es-ES"/>
        </w:rPr>
        <w:t> personas.</w:t>
      </w:r>
    </w:p>
    <w:p w:rsidR="001059FB" w:rsidRPr="00461635" w:rsidRDefault="001059FB" w:rsidP="001059FB">
      <w:pPr>
        <w:shd w:val="clear" w:color="auto" w:fill="FFFFFF"/>
        <w:spacing w:after="0" w:line="319" w:lineRule="atLeast"/>
        <w:jc w:val="both"/>
        <w:rPr>
          <w:rFonts w:ascii="Arial" w:eastAsia="Times New Roman" w:hAnsi="Arial" w:cs="Arial"/>
          <w:color w:val="444444"/>
          <w:lang w:eastAsia="es-ES"/>
        </w:rPr>
      </w:pPr>
    </w:p>
    <w:p w:rsidR="001C5738" w:rsidRPr="00461635" w:rsidRDefault="005A0876" w:rsidP="001059FB">
      <w:pPr>
        <w:shd w:val="clear" w:color="auto" w:fill="FFFFFF"/>
        <w:spacing w:after="324" w:line="319" w:lineRule="atLeast"/>
        <w:jc w:val="both"/>
        <w:rPr>
          <w:rFonts w:ascii="Arial" w:eastAsia="Times New Roman" w:hAnsi="Arial" w:cs="Arial"/>
          <w:color w:val="444444"/>
          <w:lang w:eastAsia="es-ES"/>
        </w:rPr>
      </w:pPr>
      <w:r w:rsidRPr="00461635">
        <w:rPr>
          <w:rFonts w:ascii="Arial" w:eastAsia="Times New Roman" w:hAnsi="Arial" w:cs="Arial"/>
          <w:color w:val="444444"/>
          <w:lang w:eastAsia="es-ES"/>
        </w:rPr>
        <w:t>Este documento es elaborado por la A</w:t>
      </w:r>
      <w:r w:rsidR="001C5738" w:rsidRPr="00461635">
        <w:rPr>
          <w:rFonts w:ascii="Arial" w:eastAsia="Times New Roman" w:hAnsi="Arial" w:cs="Arial"/>
          <w:color w:val="444444"/>
          <w:lang w:eastAsia="es-ES"/>
        </w:rPr>
        <w:t>sesoría de Participación</w:t>
      </w:r>
      <w:r w:rsidR="00BE252A" w:rsidRPr="00461635">
        <w:rPr>
          <w:rFonts w:ascii="Arial" w:eastAsia="Times New Roman" w:hAnsi="Arial" w:cs="Arial"/>
          <w:color w:val="444444"/>
          <w:lang w:eastAsia="es-ES"/>
        </w:rPr>
        <w:t xml:space="preserve"> Ciudadana, para dar cuenta de la</w:t>
      </w:r>
      <w:r w:rsidR="006415C2" w:rsidRPr="00461635">
        <w:rPr>
          <w:rFonts w:ascii="Arial" w:eastAsia="Times New Roman" w:hAnsi="Arial" w:cs="Arial"/>
          <w:color w:val="444444"/>
          <w:lang w:eastAsia="es-ES"/>
        </w:rPr>
        <w:t xml:space="preserve">s solicitudes de la comuna 8 y la información </w:t>
      </w:r>
      <w:r w:rsidR="00BE252A" w:rsidRPr="00461635">
        <w:rPr>
          <w:rFonts w:ascii="Arial" w:eastAsia="Times New Roman" w:hAnsi="Arial" w:cs="Arial"/>
          <w:color w:val="444444"/>
          <w:lang w:eastAsia="es-ES"/>
        </w:rPr>
        <w:t xml:space="preserve">suministrada por </w:t>
      </w:r>
      <w:r w:rsidR="00472682" w:rsidRPr="00461635">
        <w:rPr>
          <w:rFonts w:ascii="Arial" w:eastAsia="Times New Roman" w:hAnsi="Arial" w:cs="Arial"/>
          <w:color w:val="444444"/>
          <w:lang w:eastAsia="es-ES"/>
        </w:rPr>
        <w:t xml:space="preserve">diferentes dependencias y entidades de </w:t>
      </w:r>
      <w:r w:rsidR="00BE252A" w:rsidRPr="00461635">
        <w:rPr>
          <w:rFonts w:ascii="Arial" w:eastAsia="Times New Roman" w:hAnsi="Arial" w:cs="Arial"/>
          <w:color w:val="444444"/>
          <w:lang w:eastAsia="es-ES"/>
        </w:rPr>
        <w:t>la Alcaldía a la comunidad</w:t>
      </w:r>
      <w:r w:rsidR="006415C2" w:rsidRPr="00461635">
        <w:rPr>
          <w:rFonts w:ascii="Arial" w:eastAsia="Times New Roman" w:hAnsi="Arial" w:cs="Arial"/>
          <w:color w:val="444444"/>
          <w:lang w:eastAsia="es-ES"/>
        </w:rPr>
        <w:t>,</w:t>
      </w:r>
      <w:r w:rsidR="00BE252A" w:rsidRPr="00461635">
        <w:rPr>
          <w:rFonts w:ascii="Arial" w:eastAsia="Times New Roman" w:hAnsi="Arial" w:cs="Arial"/>
          <w:color w:val="444444"/>
          <w:lang w:eastAsia="es-ES"/>
        </w:rPr>
        <w:t xml:space="preserve"> durante la realización de las mesas de trabajo </w:t>
      </w:r>
      <w:r w:rsidR="006415C2" w:rsidRPr="00461635">
        <w:rPr>
          <w:rFonts w:ascii="Arial" w:eastAsia="Times New Roman" w:hAnsi="Arial" w:cs="Arial"/>
          <w:color w:val="444444"/>
          <w:lang w:eastAsia="es-ES"/>
        </w:rPr>
        <w:t xml:space="preserve"> en mención.</w:t>
      </w:r>
      <w:r w:rsidR="001F121B" w:rsidRPr="00461635">
        <w:rPr>
          <w:rFonts w:ascii="Arial" w:eastAsia="Times New Roman" w:hAnsi="Arial" w:cs="Arial"/>
          <w:color w:val="444444"/>
          <w:lang w:eastAsia="es-ES"/>
        </w:rPr>
        <w:t xml:space="preserve">  Este material </w:t>
      </w:r>
      <w:r w:rsidR="00BE252A" w:rsidRPr="00461635">
        <w:rPr>
          <w:rFonts w:ascii="Arial" w:eastAsia="Times New Roman" w:hAnsi="Arial" w:cs="Arial"/>
          <w:color w:val="444444"/>
          <w:lang w:eastAsia="es-ES"/>
        </w:rPr>
        <w:t xml:space="preserve">se constituye en un insumo para </w:t>
      </w:r>
      <w:r w:rsidR="00B0183A" w:rsidRPr="00461635">
        <w:rPr>
          <w:rFonts w:ascii="Arial" w:eastAsia="Times New Roman" w:hAnsi="Arial" w:cs="Arial"/>
          <w:color w:val="444444"/>
          <w:lang w:eastAsia="es-ES"/>
        </w:rPr>
        <w:t xml:space="preserve">efectuar la socialización de </w:t>
      </w:r>
      <w:r w:rsidR="00005FB4" w:rsidRPr="00461635">
        <w:rPr>
          <w:rFonts w:ascii="Arial" w:eastAsia="Times New Roman" w:hAnsi="Arial" w:cs="Arial"/>
          <w:color w:val="444444"/>
          <w:lang w:eastAsia="es-ES"/>
        </w:rPr>
        <w:t xml:space="preserve">los resultados derivados de </w:t>
      </w:r>
      <w:r w:rsidR="0084125B" w:rsidRPr="00461635">
        <w:rPr>
          <w:rFonts w:ascii="Arial" w:eastAsia="Times New Roman" w:hAnsi="Arial" w:cs="Arial"/>
          <w:color w:val="444444"/>
          <w:lang w:eastAsia="es-ES"/>
        </w:rPr>
        <w:t>dichos encuentros</w:t>
      </w:r>
      <w:r w:rsidR="00005FB4" w:rsidRPr="00461635">
        <w:rPr>
          <w:rFonts w:ascii="Arial" w:eastAsia="Times New Roman" w:hAnsi="Arial" w:cs="Arial"/>
          <w:color w:val="444444"/>
          <w:lang w:eastAsia="es-ES"/>
        </w:rPr>
        <w:t xml:space="preserve">, tal como </w:t>
      </w:r>
      <w:r w:rsidR="0084125B" w:rsidRPr="00461635">
        <w:rPr>
          <w:rFonts w:ascii="Arial" w:eastAsia="Times New Roman" w:hAnsi="Arial" w:cs="Arial"/>
          <w:color w:val="444444"/>
          <w:lang w:eastAsia="es-ES"/>
        </w:rPr>
        <w:t>ocurrió</w:t>
      </w:r>
      <w:r w:rsidR="00005FB4" w:rsidRPr="00461635">
        <w:rPr>
          <w:rFonts w:ascii="Arial" w:eastAsia="Times New Roman" w:hAnsi="Arial" w:cs="Arial"/>
          <w:color w:val="444444"/>
          <w:lang w:eastAsia="es-ES"/>
        </w:rPr>
        <w:t xml:space="preserve"> el pasa</w:t>
      </w:r>
      <w:r w:rsidR="0084125B" w:rsidRPr="00461635">
        <w:rPr>
          <w:rFonts w:ascii="Arial" w:eastAsia="Times New Roman" w:hAnsi="Arial" w:cs="Arial"/>
          <w:color w:val="444444"/>
          <w:lang w:eastAsia="es-ES"/>
        </w:rPr>
        <w:t xml:space="preserve">do 26 de agosto de 2014 ante 48 personas entre integrantes e invitados que concurrieron a la sesión extraordinaria del Comité de Planificación de la Comuna 8 con el propósito exclusivo de conocer este balance. </w:t>
      </w:r>
    </w:p>
    <w:p w:rsidR="00554395" w:rsidRPr="00461635" w:rsidRDefault="00275A63" w:rsidP="001059FB">
      <w:pPr>
        <w:shd w:val="clear" w:color="auto" w:fill="FFFFFF"/>
        <w:spacing w:after="324" w:line="319" w:lineRule="atLeast"/>
        <w:jc w:val="both"/>
        <w:rPr>
          <w:rFonts w:ascii="Arial" w:eastAsia="Times New Roman" w:hAnsi="Arial" w:cs="Arial"/>
          <w:color w:val="444444"/>
          <w:lang w:eastAsia="es-ES"/>
        </w:rPr>
      </w:pPr>
      <w:r w:rsidRPr="00461635">
        <w:rPr>
          <w:rFonts w:ascii="Arial" w:eastAsia="Times New Roman" w:hAnsi="Arial" w:cs="Arial"/>
          <w:color w:val="444444"/>
          <w:lang w:eastAsia="es-ES"/>
        </w:rPr>
        <w:t>Se aclara que solamente cada una de las dependencias y entidades de la Alcaldía  que participaron en las mesas de trabajo, tienen la competencia y potestad para brindar informes de avance</w:t>
      </w:r>
      <w:r w:rsidR="00A94487" w:rsidRPr="00461635">
        <w:rPr>
          <w:rFonts w:ascii="Arial" w:eastAsia="Times New Roman" w:hAnsi="Arial" w:cs="Arial"/>
          <w:color w:val="444444"/>
          <w:lang w:eastAsia="es-ES"/>
        </w:rPr>
        <w:t>,</w:t>
      </w:r>
      <w:r w:rsidRPr="00461635">
        <w:rPr>
          <w:rFonts w:ascii="Arial" w:eastAsia="Times New Roman" w:hAnsi="Arial" w:cs="Arial"/>
          <w:color w:val="444444"/>
          <w:lang w:eastAsia="es-ES"/>
        </w:rPr>
        <w:t xml:space="preserve"> de aquellas solicitudes que consideraron viables y que decidieron incluir dentro de su gestión. </w:t>
      </w:r>
      <w:r w:rsidR="00A94487" w:rsidRPr="00461635">
        <w:rPr>
          <w:rFonts w:ascii="Arial" w:eastAsia="Times New Roman" w:hAnsi="Arial" w:cs="Arial"/>
          <w:color w:val="444444"/>
          <w:lang w:eastAsia="es-ES"/>
        </w:rPr>
        <w:t xml:space="preserve">Por lo anterior, la Asesoría de Participación Ciudadana solo puede aportar la información que está contenida en </w:t>
      </w:r>
      <w:r w:rsidR="003511CD" w:rsidRPr="00461635">
        <w:rPr>
          <w:rFonts w:ascii="Arial" w:eastAsia="Times New Roman" w:hAnsi="Arial" w:cs="Arial"/>
          <w:color w:val="444444"/>
          <w:lang w:eastAsia="es-ES"/>
        </w:rPr>
        <w:t>el presente documento.</w:t>
      </w:r>
    </w:p>
    <w:p w:rsidR="00972336" w:rsidRPr="00461635" w:rsidRDefault="00972336" w:rsidP="001059FB">
      <w:pPr>
        <w:shd w:val="clear" w:color="auto" w:fill="FFFFFF"/>
        <w:spacing w:after="324" w:line="319" w:lineRule="atLeast"/>
        <w:jc w:val="both"/>
        <w:rPr>
          <w:rFonts w:ascii="Calibri" w:eastAsia="Times New Roman" w:hAnsi="Calibri" w:cs="Times New Roman"/>
          <w:color w:val="444444"/>
          <w:lang w:eastAsia="es-ES"/>
        </w:rPr>
      </w:pPr>
      <w:r w:rsidRPr="00461635">
        <w:rPr>
          <w:rFonts w:ascii="Arial" w:eastAsia="Times New Roman" w:hAnsi="Arial" w:cs="Arial"/>
          <w:color w:val="444444"/>
          <w:lang w:eastAsia="es-ES"/>
        </w:rPr>
        <w:t>La Asesoría de Participación Ciudadana agradece a los habitantes de la comuna 8 y funcionarios de la Administración Municipal, por la asistencia y  disposición en los distintos encuentros realizados.</w:t>
      </w:r>
    </w:p>
    <w:p w:rsidR="00972336" w:rsidRPr="00461635" w:rsidRDefault="00972336" w:rsidP="00972336">
      <w:pPr>
        <w:shd w:val="clear" w:color="auto" w:fill="FFFFFF"/>
        <w:spacing w:after="324" w:line="319" w:lineRule="atLeast"/>
        <w:jc w:val="right"/>
        <w:rPr>
          <w:rFonts w:ascii="Calibri" w:eastAsia="Times New Roman" w:hAnsi="Calibri" w:cs="Times New Roman"/>
          <w:color w:val="444444"/>
          <w:lang w:eastAsia="es-ES"/>
        </w:rPr>
      </w:pPr>
      <w:r w:rsidRPr="00461635">
        <w:rPr>
          <w:rFonts w:ascii="Arial" w:eastAsia="Times New Roman" w:hAnsi="Arial" w:cs="Arial"/>
          <w:color w:val="444444"/>
          <w:lang w:eastAsia="es-ES"/>
        </w:rPr>
        <w:t>  ARABELLA RODRIGUEZ VELASCO</w:t>
      </w:r>
    </w:p>
    <w:p w:rsidR="00972336" w:rsidRPr="00461635" w:rsidRDefault="00972336" w:rsidP="00972336">
      <w:pPr>
        <w:shd w:val="clear" w:color="auto" w:fill="FFFFFF"/>
        <w:spacing w:after="324" w:line="319" w:lineRule="atLeast"/>
        <w:jc w:val="right"/>
      </w:pPr>
      <w:r w:rsidRPr="00461635">
        <w:rPr>
          <w:rFonts w:ascii="Arial" w:eastAsia="Times New Roman" w:hAnsi="Arial" w:cs="Arial"/>
          <w:color w:val="444444"/>
          <w:lang w:eastAsia="es-ES"/>
        </w:rPr>
        <w:t>Asesora de Participación Ciudadana</w:t>
      </w:r>
    </w:p>
    <w:p w:rsidR="00510740" w:rsidRPr="00D71DE6" w:rsidRDefault="00D71DE6" w:rsidP="00461635">
      <w:pPr>
        <w:pStyle w:val="Sinespaciado"/>
        <w:jc w:val="center"/>
        <w:rPr>
          <w:rFonts w:ascii="Arial" w:hAnsi="Arial" w:cs="Arial"/>
          <w:b/>
          <w:bCs/>
          <w:color w:val="FFFFFF" w:themeColor="background1"/>
          <w:sz w:val="28"/>
          <w:szCs w:val="24"/>
          <w:lang w:val="es-CO"/>
        </w:rPr>
      </w:pPr>
      <w:r w:rsidRPr="00D71DE6">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683840" behindDoc="1" locked="0" layoutInCell="1" allowOverlap="1" wp14:anchorId="1D64CCDB" wp14:editId="3F13C094">
                <wp:simplePos x="0" y="0"/>
                <wp:positionH relativeFrom="column">
                  <wp:posOffset>-579120</wp:posOffset>
                </wp:positionH>
                <wp:positionV relativeFrom="paragraph">
                  <wp:posOffset>-34633</wp:posOffset>
                </wp:positionV>
                <wp:extent cx="6944995" cy="395416"/>
                <wp:effectExtent l="0" t="0" r="8255" b="5080"/>
                <wp:wrapNone/>
                <wp:docPr id="1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5416"/>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D71DE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45.6pt;margin-top:-2.75pt;width:546.85pt;height:31.1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" fillcolor="#365f91 [2404]" stroked="f">
                <v:textbox>
                  <w:txbxContent>
                    <w:p w:rsidR="00817890" w:rsidRDefault="00817890" w:rsidP="00D71DE6">
                      <w:pPr>
                        <w:jc w:val="center"/>
                      </w:pPr>
                    </w:p>
                  </w:txbxContent>
                </v:textbox>
              </v:rect>
            </w:pict>
          </mc:Fallback>
        </mc:AlternateContent>
      </w:r>
      <w:r w:rsidR="00510740" w:rsidRPr="00D71DE6">
        <w:rPr>
          <w:rFonts w:ascii="Arial" w:hAnsi="Arial" w:cs="Arial"/>
          <w:b/>
          <w:color w:val="FFFFFF" w:themeColor="background1"/>
          <w:sz w:val="24"/>
          <w:lang w:val="es-CO"/>
        </w:rPr>
        <w:t>SOLICITUDES PARA LA SECRETARÍA DE</w:t>
      </w:r>
    </w:p>
    <w:p w:rsidR="00510740" w:rsidRPr="00D71DE6" w:rsidRDefault="00510740" w:rsidP="00D71DE6">
      <w:pPr>
        <w:pStyle w:val="Sinespaciado"/>
        <w:jc w:val="center"/>
        <w:rPr>
          <w:rFonts w:ascii="Arial" w:hAnsi="Arial" w:cs="Arial"/>
          <w:b/>
          <w:color w:val="FFFFFF" w:themeColor="background1"/>
          <w:sz w:val="24"/>
          <w:lang w:val="es-CO"/>
        </w:rPr>
      </w:pPr>
      <w:r w:rsidRPr="00D71DE6">
        <w:rPr>
          <w:rFonts w:ascii="Arial" w:hAnsi="Arial" w:cs="Arial"/>
          <w:b/>
          <w:color w:val="FFFFFF" w:themeColor="background1"/>
          <w:sz w:val="24"/>
          <w:lang w:val="es-CO"/>
        </w:rPr>
        <w:t>INFRAESTRUCTURA Y VALORIZACIÓN</w:t>
      </w:r>
    </w:p>
    <w:p w:rsidR="00510740" w:rsidRDefault="00510740" w:rsidP="00510740">
      <w:pPr>
        <w:tabs>
          <w:tab w:val="left" w:pos="2006"/>
        </w:tabs>
        <w:jc w:val="center"/>
        <w:rPr>
          <w:rFonts w:ascii="Arial" w:hAnsi="Arial" w:cs="Arial"/>
          <w:b/>
          <w:bCs/>
          <w:sz w:val="24"/>
          <w:szCs w:val="24"/>
          <w:lang w:val="es-CO"/>
        </w:rPr>
      </w:pPr>
    </w:p>
    <w:p w:rsidR="00510740" w:rsidRDefault="004715DE" w:rsidP="004715DE">
      <w:pPr>
        <w:tabs>
          <w:tab w:val="left" w:pos="2006"/>
        </w:tabs>
        <w:jc w:val="both"/>
        <w:rPr>
          <w:rFonts w:ascii="Arial" w:hAnsi="Arial" w:cs="Arial"/>
          <w:b/>
          <w:bCs/>
          <w:sz w:val="24"/>
          <w:szCs w:val="24"/>
        </w:rPr>
      </w:pPr>
      <w:r w:rsidRPr="004715DE">
        <w:rPr>
          <w:rFonts w:ascii="Arial" w:hAnsi="Arial" w:cs="Arial"/>
          <w:b/>
          <w:bCs/>
          <w:sz w:val="24"/>
          <w:szCs w:val="24"/>
        </w:rPr>
        <w:t>Resumen solicitudes para mejorar la malla vial</w:t>
      </w:r>
    </w:p>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rPr>
        <w:t>Se solicita a la Secretaría de Infraestructura mejorar la malla vial de la comuna 8, mediante la realización de 57 obras de Rehabilitación, Bacheo, Pavimentación y Mantenimiento, a las vías de la comuna según se detalla, incluyendo 8 obras de acondicionamiento de puentes peatonales existentes y pasos para personas en situación de discapacidad.</w:t>
      </w:r>
    </w:p>
    <w:tbl>
      <w:tblPr>
        <w:tblW w:w="9015" w:type="dxa"/>
        <w:tblCellMar>
          <w:left w:w="0" w:type="dxa"/>
          <w:right w:w="0" w:type="dxa"/>
        </w:tblCellMar>
        <w:tblLook w:val="0660" w:firstRow="1" w:lastRow="1" w:firstColumn="0" w:lastColumn="0" w:noHBand="1" w:noVBand="1"/>
      </w:tblPr>
      <w:tblGrid>
        <w:gridCol w:w="3005"/>
        <w:gridCol w:w="1502"/>
        <w:gridCol w:w="1503"/>
        <w:gridCol w:w="3005"/>
      </w:tblGrid>
      <w:tr w:rsidR="004715DE" w:rsidRPr="004715DE" w:rsidTr="00225FDD">
        <w:trPr>
          <w:trHeight w:val="1787"/>
        </w:trPr>
        <w:tc>
          <w:tcPr>
            <w:tcW w:w="3005"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
                <w:bCs/>
                <w:sz w:val="24"/>
                <w:szCs w:val="24"/>
              </w:rPr>
              <w:t>No. Tramos</w:t>
            </w:r>
          </w:p>
          <w:p w:rsidR="004715DE" w:rsidRPr="004715DE" w:rsidRDefault="004715DE" w:rsidP="00225FDD">
            <w:pPr>
              <w:tabs>
                <w:tab w:val="left" w:pos="2006"/>
              </w:tabs>
              <w:jc w:val="center"/>
              <w:rPr>
                <w:rFonts w:ascii="Arial" w:hAnsi="Arial" w:cs="Arial"/>
                <w:bCs/>
                <w:sz w:val="24"/>
                <w:szCs w:val="24"/>
              </w:rPr>
            </w:pPr>
            <w:proofErr w:type="spellStart"/>
            <w:r w:rsidRPr="004715DE">
              <w:rPr>
                <w:rFonts w:ascii="Arial" w:hAnsi="Arial" w:cs="Arial"/>
                <w:b/>
                <w:bCs/>
                <w:sz w:val="24"/>
                <w:szCs w:val="24"/>
              </w:rPr>
              <w:t>Solic</w:t>
            </w:r>
            <w:proofErr w:type="spellEnd"/>
            <w:r w:rsidRPr="004715DE">
              <w:rPr>
                <w:rFonts w:ascii="Arial" w:hAnsi="Arial" w:cs="Arial"/>
                <w:b/>
                <w:bCs/>
                <w:sz w:val="24"/>
                <w:szCs w:val="24"/>
              </w:rPr>
              <w:t>.</w:t>
            </w:r>
          </w:p>
        </w:tc>
        <w:tc>
          <w:tcPr>
            <w:tcW w:w="3005" w:type="dxa"/>
            <w:gridSpan w:val="2"/>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
                <w:bCs/>
                <w:sz w:val="24"/>
                <w:szCs w:val="24"/>
              </w:rPr>
              <w:t>Barrios</w:t>
            </w:r>
          </w:p>
        </w:tc>
        <w:tc>
          <w:tcPr>
            <w:tcW w:w="3005"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
                <w:bCs/>
                <w:sz w:val="24"/>
                <w:szCs w:val="24"/>
              </w:rPr>
              <w:t>Tipo de Solicitud</w:t>
            </w:r>
          </w:p>
        </w:tc>
      </w:tr>
      <w:tr w:rsidR="004715DE" w:rsidRPr="004715DE" w:rsidTr="00225FDD">
        <w:trPr>
          <w:trHeight w:val="1787"/>
        </w:trPr>
        <w:tc>
          <w:tcPr>
            <w:tcW w:w="3005" w:type="dxa"/>
            <w:tcBorders>
              <w:top w:val="single" w:sz="18" w:space="0" w:color="FFFFFF"/>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22</w:t>
            </w:r>
          </w:p>
        </w:tc>
        <w:tc>
          <w:tcPr>
            <w:tcW w:w="3005" w:type="dxa"/>
            <w:gridSpan w:val="2"/>
            <w:tcBorders>
              <w:top w:val="single" w:sz="18" w:space="0" w:color="FFFFFF"/>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lang w:val="es-CO"/>
              </w:rPr>
              <w:t xml:space="preserve">Villa Colombia, Primitivo Crespo, Simón Bolívar, Saavedra Galindo, Industrial II, La Floresta, El Trébol, Atanasio Girardot, El Troncal y Santa </w:t>
            </w:r>
            <w:proofErr w:type="spellStart"/>
            <w:r w:rsidRPr="004715DE">
              <w:rPr>
                <w:rFonts w:ascii="Arial" w:hAnsi="Arial" w:cs="Arial"/>
                <w:bCs/>
                <w:sz w:val="24"/>
                <w:szCs w:val="24"/>
                <w:lang w:val="es-CO"/>
              </w:rPr>
              <w:t>Fé</w:t>
            </w:r>
            <w:proofErr w:type="spellEnd"/>
          </w:p>
        </w:tc>
        <w:tc>
          <w:tcPr>
            <w:tcW w:w="3005" w:type="dxa"/>
            <w:tcBorders>
              <w:top w:val="single" w:sz="18" w:space="0" w:color="FFFFFF"/>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Rehabilitación</w:t>
            </w:r>
          </w:p>
        </w:tc>
      </w:tr>
      <w:tr w:rsidR="004715DE" w:rsidRPr="004715DE" w:rsidTr="00225FDD">
        <w:trPr>
          <w:trHeight w:val="1787"/>
        </w:trPr>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22</w:t>
            </w:r>
          </w:p>
        </w:tc>
        <w:tc>
          <w:tcPr>
            <w:tcW w:w="3005" w:type="dxa"/>
            <w:gridSpan w:val="2"/>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lang w:val="es-CO"/>
              </w:rPr>
              <w:t xml:space="preserve">Primitivo Crespo, Simón Bolívar, Saavedra Galindo, Industrial II, La Nueva Base, Atanasio Girardot, El Troncal, La Floresta, Santa </w:t>
            </w:r>
            <w:proofErr w:type="spellStart"/>
            <w:r w:rsidRPr="004715DE">
              <w:rPr>
                <w:rFonts w:ascii="Arial" w:hAnsi="Arial" w:cs="Arial"/>
                <w:bCs/>
                <w:sz w:val="24"/>
                <w:szCs w:val="24"/>
                <w:lang w:val="es-CO"/>
              </w:rPr>
              <w:t>Fé</w:t>
            </w:r>
            <w:proofErr w:type="spellEnd"/>
            <w:r w:rsidRPr="004715DE">
              <w:rPr>
                <w:rFonts w:ascii="Arial" w:hAnsi="Arial" w:cs="Arial"/>
                <w:bCs/>
                <w:sz w:val="24"/>
                <w:szCs w:val="24"/>
                <w:lang w:val="es-CO"/>
              </w:rPr>
              <w:t>, Santa Mónica Popular y Las Américas</w:t>
            </w:r>
          </w:p>
        </w:tc>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Bacheo</w:t>
            </w:r>
          </w:p>
        </w:tc>
      </w:tr>
      <w:tr w:rsidR="004715DE" w:rsidRPr="004715DE" w:rsidTr="00225FDD">
        <w:trPr>
          <w:trHeight w:val="1787"/>
        </w:trPr>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1</w:t>
            </w:r>
          </w:p>
        </w:tc>
        <w:tc>
          <w:tcPr>
            <w:tcW w:w="3005" w:type="dxa"/>
            <w:gridSpan w:val="2"/>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Benjamín Herrera</w:t>
            </w:r>
          </w:p>
        </w:tc>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Pavimentación</w:t>
            </w:r>
          </w:p>
        </w:tc>
      </w:tr>
      <w:tr w:rsidR="004715DE" w:rsidRPr="004715DE" w:rsidTr="00225FDD">
        <w:trPr>
          <w:trHeight w:val="1787"/>
        </w:trPr>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2</w:t>
            </w:r>
          </w:p>
        </w:tc>
        <w:tc>
          <w:tcPr>
            <w:tcW w:w="3005" w:type="dxa"/>
            <w:gridSpan w:val="2"/>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La Base, Industrial II</w:t>
            </w:r>
          </w:p>
        </w:tc>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225FDD">
            <w:pPr>
              <w:tabs>
                <w:tab w:val="left" w:pos="2006"/>
              </w:tabs>
              <w:jc w:val="center"/>
              <w:rPr>
                <w:rFonts w:ascii="Arial" w:hAnsi="Arial" w:cs="Arial"/>
                <w:bCs/>
                <w:sz w:val="24"/>
                <w:szCs w:val="24"/>
              </w:rPr>
            </w:pPr>
            <w:r w:rsidRPr="004715DE">
              <w:rPr>
                <w:rFonts w:ascii="Arial" w:hAnsi="Arial" w:cs="Arial"/>
                <w:bCs/>
                <w:sz w:val="24"/>
                <w:szCs w:val="24"/>
              </w:rPr>
              <w:t>Darle apertura y Continuidad a Vía</w:t>
            </w:r>
          </w:p>
        </w:tc>
      </w:tr>
      <w:tr w:rsidR="004715DE" w:rsidRPr="004715DE" w:rsidTr="00225FDD">
        <w:trPr>
          <w:trHeight w:val="1787"/>
        </w:trPr>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rPr>
              <w:lastRenderedPageBreak/>
              <w:t>4</w:t>
            </w:r>
          </w:p>
        </w:tc>
        <w:tc>
          <w:tcPr>
            <w:tcW w:w="3005" w:type="dxa"/>
            <w:gridSpan w:val="2"/>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lang w:val="es-CO"/>
              </w:rPr>
              <w:t>La Nueva Base, El Troncal</w:t>
            </w:r>
          </w:p>
        </w:tc>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rPr>
              <w:t>Mantenimiento Vial</w:t>
            </w:r>
          </w:p>
        </w:tc>
      </w:tr>
      <w:tr w:rsidR="004715DE" w:rsidRPr="004715DE" w:rsidTr="00225FDD">
        <w:trPr>
          <w:trHeight w:val="1787"/>
        </w:trPr>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rPr>
              <w:t>3</w:t>
            </w:r>
          </w:p>
        </w:tc>
        <w:tc>
          <w:tcPr>
            <w:tcW w:w="3005" w:type="dxa"/>
            <w:gridSpan w:val="2"/>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rPr>
              <w:t>Simón Bolívar, El Trébol</w:t>
            </w:r>
          </w:p>
        </w:tc>
        <w:tc>
          <w:tcPr>
            <w:tcW w:w="3005"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rPr>
              <w:t>Mantenimiento Puente Peatonal</w:t>
            </w:r>
          </w:p>
        </w:tc>
      </w:tr>
      <w:tr w:rsidR="004715DE" w:rsidRPr="004715DE" w:rsidTr="00225FDD">
        <w:trPr>
          <w:trHeight w:val="1787"/>
        </w:trPr>
        <w:tc>
          <w:tcPr>
            <w:tcW w:w="3005" w:type="dxa"/>
            <w:tcBorders>
              <w:top w:val="single" w:sz="6" w:space="0" w:color="4A7EBB"/>
              <w:left w:val="single" w:sz="6" w:space="0" w:color="4A7EBB"/>
              <w:bottom w:val="single" w:sz="18" w:space="0" w:color="4F81BD"/>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rPr>
              <w:t>3</w:t>
            </w:r>
          </w:p>
        </w:tc>
        <w:tc>
          <w:tcPr>
            <w:tcW w:w="3005" w:type="dxa"/>
            <w:gridSpan w:val="2"/>
            <w:tcBorders>
              <w:top w:val="single" w:sz="6" w:space="0" w:color="4A7EBB"/>
              <w:left w:val="single" w:sz="6" w:space="0" w:color="4A7EBB"/>
              <w:bottom w:val="single" w:sz="18" w:space="0" w:color="4F81BD"/>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rPr>
              <w:t>La Base, Industrial II</w:t>
            </w:r>
          </w:p>
        </w:tc>
        <w:tc>
          <w:tcPr>
            <w:tcW w:w="3005" w:type="dxa"/>
            <w:tcBorders>
              <w:top w:val="single" w:sz="6" w:space="0" w:color="4A7EBB"/>
              <w:left w:val="single" w:sz="6" w:space="0" w:color="4A7EBB"/>
              <w:bottom w:val="single" w:sz="18" w:space="0" w:color="4F81BD"/>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Cs/>
                <w:sz w:val="24"/>
                <w:szCs w:val="24"/>
                <w:lang w:val="es-CO"/>
              </w:rPr>
              <w:t>Adecuar con pasos para personas en situación de discapacidad</w:t>
            </w:r>
          </w:p>
        </w:tc>
      </w:tr>
      <w:tr w:rsidR="004715DE" w:rsidRPr="004715DE" w:rsidTr="00225FDD">
        <w:trPr>
          <w:trHeight w:val="1787"/>
        </w:trPr>
        <w:tc>
          <w:tcPr>
            <w:tcW w:w="4507" w:type="dxa"/>
            <w:gridSpan w:val="2"/>
            <w:tcBorders>
              <w:top w:val="single" w:sz="18" w:space="0" w:color="4F81BD"/>
              <w:left w:val="single" w:sz="6" w:space="0" w:color="4A7EBB"/>
              <w:bottom w:val="single" w:sz="18" w:space="0" w:color="4F81BD"/>
              <w:right w:val="nil"/>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
                <w:bCs/>
                <w:sz w:val="24"/>
                <w:szCs w:val="24"/>
              </w:rPr>
              <w:t>57</w:t>
            </w:r>
          </w:p>
        </w:tc>
        <w:tc>
          <w:tcPr>
            <w:tcW w:w="4508" w:type="dxa"/>
            <w:gridSpan w:val="2"/>
            <w:tcBorders>
              <w:top w:val="single" w:sz="18" w:space="0" w:color="4F81BD"/>
              <w:left w:val="nil"/>
              <w:bottom w:val="single" w:sz="18" w:space="0" w:color="4F81BD"/>
              <w:right w:val="single" w:sz="6" w:space="0" w:color="4A7EBB"/>
            </w:tcBorders>
            <w:shd w:val="clear" w:color="auto" w:fill="auto"/>
            <w:tcMar>
              <w:top w:w="15" w:type="dxa"/>
              <w:left w:w="15" w:type="dxa"/>
              <w:bottom w:w="0" w:type="dxa"/>
              <w:right w:w="15" w:type="dxa"/>
            </w:tcMar>
            <w:vAlign w:val="center"/>
            <w:hideMark/>
          </w:tcPr>
          <w:p w:rsidR="004715DE" w:rsidRPr="004715DE" w:rsidRDefault="004715DE" w:rsidP="004715DE">
            <w:pPr>
              <w:tabs>
                <w:tab w:val="left" w:pos="2006"/>
              </w:tabs>
              <w:jc w:val="both"/>
              <w:rPr>
                <w:rFonts w:ascii="Arial" w:hAnsi="Arial" w:cs="Arial"/>
                <w:bCs/>
                <w:sz w:val="24"/>
                <w:szCs w:val="24"/>
              </w:rPr>
            </w:pPr>
            <w:r w:rsidRPr="004715DE">
              <w:rPr>
                <w:rFonts w:ascii="Arial" w:hAnsi="Arial" w:cs="Arial"/>
                <w:b/>
                <w:bCs/>
                <w:sz w:val="24"/>
                <w:szCs w:val="24"/>
              </w:rPr>
              <w:t xml:space="preserve">TOTAL SOLICITUDES PRESENTADAS </w:t>
            </w:r>
          </w:p>
        </w:tc>
      </w:tr>
    </w:tbl>
    <w:p w:rsidR="001757FF" w:rsidRPr="004715DE" w:rsidRDefault="001757FF" w:rsidP="004715DE">
      <w:pPr>
        <w:tabs>
          <w:tab w:val="left" w:pos="2006"/>
        </w:tabs>
        <w:jc w:val="both"/>
        <w:rPr>
          <w:rFonts w:ascii="Arial" w:hAnsi="Arial" w:cs="Arial"/>
          <w:bCs/>
          <w:sz w:val="24"/>
          <w:szCs w:val="24"/>
        </w:rPr>
      </w:pPr>
      <w:r>
        <w:rPr>
          <w:rFonts w:ascii="Arial" w:hAnsi="Arial" w:cs="Arial"/>
          <w:bCs/>
          <w:sz w:val="24"/>
          <w:szCs w:val="24"/>
        </w:rPr>
        <w:t xml:space="preserve">NOTA: </w:t>
      </w:r>
      <w:r w:rsidR="005F5CCA">
        <w:rPr>
          <w:rFonts w:ascii="Arial" w:hAnsi="Arial" w:cs="Arial"/>
          <w:bCs/>
          <w:sz w:val="24"/>
          <w:szCs w:val="24"/>
        </w:rPr>
        <w:t>El detalle específico de las 57 solicitudes, se presentan en el anexo no. 1 ubicado al final del presente documento.</w:t>
      </w:r>
    </w:p>
    <w:p w:rsidR="00510740" w:rsidRDefault="004715DE" w:rsidP="004715DE">
      <w:pPr>
        <w:tabs>
          <w:tab w:val="left" w:pos="2006"/>
        </w:tabs>
        <w:jc w:val="both"/>
        <w:rPr>
          <w:rFonts w:ascii="Arial" w:hAnsi="Arial" w:cs="Arial"/>
          <w:b/>
          <w:bCs/>
          <w:sz w:val="24"/>
          <w:szCs w:val="24"/>
        </w:rPr>
      </w:pPr>
      <w:r>
        <w:rPr>
          <w:rFonts w:ascii="Arial" w:hAnsi="Arial" w:cs="Arial"/>
          <w:b/>
          <w:bCs/>
          <w:sz w:val="24"/>
          <w:szCs w:val="24"/>
        </w:rPr>
        <w:t xml:space="preserve">Solicitud conjunta para </w:t>
      </w:r>
      <w:r w:rsidRPr="004715DE">
        <w:rPr>
          <w:rFonts w:ascii="Arial" w:hAnsi="Arial" w:cs="Arial"/>
          <w:b/>
          <w:bCs/>
          <w:sz w:val="24"/>
          <w:szCs w:val="24"/>
        </w:rPr>
        <w:t>Infraestructura y Emcali</w:t>
      </w:r>
    </w:p>
    <w:p w:rsidR="000B3D88" w:rsidRPr="000B3D88" w:rsidRDefault="000B3D88" w:rsidP="000B3D88">
      <w:pPr>
        <w:tabs>
          <w:tab w:val="left" w:pos="2006"/>
        </w:tabs>
        <w:jc w:val="both"/>
        <w:rPr>
          <w:rFonts w:ascii="Arial" w:hAnsi="Arial" w:cs="Arial"/>
          <w:bCs/>
          <w:sz w:val="24"/>
          <w:szCs w:val="24"/>
        </w:rPr>
      </w:pPr>
      <w:r w:rsidRPr="000B3D88">
        <w:rPr>
          <w:rFonts w:ascii="Arial" w:hAnsi="Arial" w:cs="Arial"/>
          <w:bCs/>
          <w:sz w:val="24"/>
          <w:szCs w:val="24"/>
        </w:rPr>
        <w:t>Adicional a  las cincuenta y siete (57) solicitudes iniciales que genero la Comuna 8, representantes de la comunidad, durante la mesa de trabajo conjunta realizada entre la Secretaria de Infraestructura y Emcali el pasado 8 de Julio/2014, solicitaron que:</w:t>
      </w:r>
    </w:p>
    <w:p w:rsidR="000B3D88" w:rsidRDefault="000B3D88" w:rsidP="004715DE">
      <w:pPr>
        <w:tabs>
          <w:tab w:val="left" w:pos="2006"/>
        </w:tabs>
        <w:jc w:val="both"/>
        <w:rPr>
          <w:rFonts w:ascii="Arial" w:hAnsi="Arial" w:cs="Arial"/>
          <w:b/>
          <w:bCs/>
          <w:sz w:val="24"/>
          <w:szCs w:val="24"/>
        </w:rPr>
      </w:pPr>
    </w:p>
    <w:p w:rsidR="004715DE" w:rsidRPr="004715DE" w:rsidRDefault="004715DE" w:rsidP="00530C23">
      <w:pPr>
        <w:numPr>
          <w:ilvl w:val="0"/>
          <w:numId w:val="97"/>
        </w:numPr>
        <w:tabs>
          <w:tab w:val="left" w:pos="2006"/>
        </w:tabs>
        <w:jc w:val="both"/>
        <w:rPr>
          <w:rFonts w:ascii="Arial" w:hAnsi="Arial" w:cs="Arial"/>
          <w:bCs/>
          <w:sz w:val="24"/>
          <w:szCs w:val="24"/>
        </w:rPr>
      </w:pPr>
      <w:r w:rsidRPr="004715DE">
        <w:rPr>
          <w:rFonts w:ascii="Arial" w:hAnsi="Arial" w:cs="Arial"/>
          <w:bCs/>
          <w:sz w:val="24"/>
          <w:szCs w:val="24"/>
        </w:rPr>
        <w:t xml:space="preserve">La Secretaria de Infraestructura y Emcali definan de manera conjunta las intervenciones que podían priorizar y ejecutar en la comuna 8, antes de culminar la presente administración. </w:t>
      </w:r>
    </w:p>
    <w:p w:rsidR="00136BE9" w:rsidRDefault="00136BE9" w:rsidP="004715DE">
      <w:pPr>
        <w:tabs>
          <w:tab w:val="left" w:pos="2006"/>
        </w:tabs>
        <w:ind w:left="360"/>
        <w:jc w:val="center"/>
        <w:rPr>
          <w:rFonts w:ascii="Arial" w:hAnsi="Arial" w:cs="Arial"/>
          <w:b/>
          <w:bCs/>
          <w:sz w:val="24"/>
          <w:szCs w:val="24"/>
          <w:lang w:val="es-CO"/>
        </w:rPr>
      </w:pPr>
    </w:p>
    <w:p w:rsidR="00136BE9" w:rsidRDefault="00136BE9" w:rsidP="004715DE">
      <w:pPr>
        <w:tabs>
          <w:tab w:val="left" w:pos="2006"/>
        </w:tabs>
        <w:ind w:left="360"/>
        <w:jc w:val="center"/>
        <w:rPr>
          <w:rFonts w:ascii="Arial" w:hAnsi="Arial" w:cs="Arial"/>
          <w:b/>
          <w:bCs/>
          <w:sz w:val="24"/>
          <w:szCs w:val="24"/>
          <w:lang w:val="es-CO"/>
        </w:rPr>
      </w:pPr>
    </w:p>
    <w:p w:rsidR="00C540D2" w:rsidRDefault="00C540D2" w:rsidP="004715DE">
      <w:pPr>
        <w:tabs>
          <w:tab w:val="left" w:pos="2006"/>
        </w:tabs>
        <w:ind w:left="360"/>
        <w:jc w:val="center"/>
        <w:rPr>
          <w:rFonts w:ascii="Arial" w:hAnsi="Arial" w:cs="Arial"/>
          <w:b/>
          <w:bCs/>
          <w:sz w:val="24"/>
          <w:szCs w:val="24"/>
          <w:lang w:val="es-CO"/>
        </w:rPr>
      </w:pPr>
    </w:p>
    <w:p w:rsidR="00136BE9" w:rsidRDefault="00136BE9" w:rsidP="004715DE">
      <w:pPr>
        <w:tabs>
          <w:tab w:val="left" w:pos="2006"/>
        </w:tabs>
        <w:ind w:left="360"/>
        <w:jc w:val="center"/>
        <w:rPr>
          <w:rFonts w:ascii="Arial" w:hAnsi="Arial" w:cs="Arial"/>
          <w:b/>
          <w:bCs/>
          <w:sz w:val="24"/>
          <w:szCs w:val="24"/>
          <w:lang w:val="es-CO"/>
        </w:rPr>
      </w:pPr>
    </w:p>
    <w:p w:rsidR="00136BE9" w:rsidRDefault="00136BE9" w:rsidP="004715DE">
      <w:pPr>
        <w:tabs>
          <w:tab w:val="left" w:pos="2006"/>
        </w:tabs>
        <w:ind w:left="360"/>
        <w:jc w:val="center"/>
        <w:rPr>
          <w:rFonts w:ascii="Arial" w:hAnsi="Arial" w:cs="Arial"/>
          <w:b/>
          <w:bCs/>
          <w:sz w:val="24"/>
          <w:szCs w:val="24"/>
          <w:lang w:val="es-CO"/>
        </w:rPr>
      </w:pPr>
    </w:p>
    <w:p w:rsidR="004715DE" w:rsidRPr="00151915" w:rsidRDefault="00151915" w:rsidP="004715DE">
      <w:pPr>
        <w:tabs>
          <w:tab w:val="left" w:pos="2006"/>
        </w:tabs>
        <w:ind w:left="360"/>
        <w:jc w:val="center"/>
        <w:rPr>
          <w:rFonts w:ascii="Arial" w:hAnsi="Arial" w:cs="Arial"/>
          <w:bCs/>
          <w:color w:val="FFFFFF" w:themeColor="background1"/>
          <w:sz w:val="24"/>
          <w:szCs w:val="24"/>
        </w:rPr>
      </w:pPr>
      <w:r w:rsidRPr="00D71DE6">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685888" behindDoc="1" locked="0" layoutInCell="1" allowOverlap="1" wp14:anchorId="1F16BC6F" wp14:editId="4647AC84">
                <wp:simplePos x="0" y="0"/>
                <wp:positionH relativeFrom="column">
                  <wp:posOffset>-575310</wp:posOffset>
                </wp:positionH>
                <wp:positionV relativeFrom="paragraph">
                  <wp:posOffset>-15532</wp:posOffset>
                </wp:positionV>
                <wp:extent cx="6944995" cy="394970"/>
                <wp:effectExtent l="0" t="0" r="8255" b="5080"/>
                <wp:wrapNone/>
                <wp:docPr id="1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15191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style="position:absolute;left:0;text-align:left;margin-left:-45.3pt;margin-top:-1.2pt;width:546.85pt;height:31.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" fillcolor="#365f91 [2404]" stroked="f">
                <v:textbox>
                  <w:txbxContent>
                    <w:p w:rsidR="00817890" w:rsidRDefault="00817890" w:rsidP="00151915">
                      <w:pPr>
                        <w:jc w:val="center"/>
                      </w:pPr>
                    </w:p>
                  </w:txbxContent>
                </v:textbox>
              </v:rect>
            </w:pict>
          </mc:Fallback>
        </mc:AlternateContent>
      </w:r>
      <w:r w:rsidR="004715DE" w:rsidRPr="00151915">
        <w:rPr>
          <w:rFonts w:ascii="Arial" w:hAnsi="Arial" w:cs="Arial"/>
          <w:b/>
          <w:bCs/>
          <w:color w:val="FFFFFF" w:themeColor="background1"/>
          <w:sz w:val="24"/>
          <w:szCs w:val="24"/>
          <w:lang w:val="es-CO"/>
        </w:rPr>
        <w:t>RESPUESTAS DE LA SECRETARÍA DE INFRAESTRUCTURA Y VALORIZACIÓN</w:t>
      </w:r>
    </w:p>
    <w:p w:rsidR="004715DE" w:rsidRPr="004715DE" w:rsidRDefault="004715DE" w:rsidP="004715DE">
      <w:pPr>
        <w:tabs>
          <w:tab w:val="left" w:pos="2006"/>
        </w:tabs>
        <w:jc w:val="both"/>
        <w:rPr>
          <w:rFonts w:ascii="Arial" w:hAnsi="Arial" w:cs="Arial"/>
          <w:bCs/>
          <w:sz w:val="24"/>
          <w:szCs w:val="24"/>
          <w:lang w:val="es-CO"/>
        </w:rPr>
      </w:pPr>
      <w:r w:rsidRPr="004715DE">
        <w:rPr>
          <w:rFonts w:ascii="Arial" w:hAnsi="Arial" w:cs="Arial"/>
          <w:b/>
          <w:bCs/>
          <w:sz w:val="24"/>
          <w:szCs w:val="24"/>
        </w:rPr>
        <w:t>Respuesta Conjunta de Infraestructura y Emcali</w:t>
      </w:r>
    </w:p>
    <w:p w:rsidR="000B3D88" w:rsidRPr="000B3D88" w:rsidRDefault="000B3D88" w:rsidP="000B3D88">
      <w:pPr>
        <w:tabs>
          <w:tab w:val="left" w:pos="2006"/>
        </w:tabs>
        <w:jc w:val="both"/>
        <w:rPr>
          <w:rFonts w:ascii="Arial" w:hAnsi="Arial" w:cs="Arial"/>
          <w:bCs/>
          <w:sz w:val="24"/>
          <w:szCs w:val="24"/>
        </w:rPr>
      </w:pPr>
      <w:r w:rsidRPr="000B3D88">
        <w:rPr>
          <w:rFonts w:ascii="Arial" w:hAnsi="Arial" w:cs="Arial"/>
          <w:bCs/>
          <w:sz w:val="24"/>
          <w:szCs w:val="24"/>
        </w:rPr>
        <w:t xml:space="preserve">La Secretaría de Infraestructura recibió en la comuna 8, un total </w:t>
      </w:r>
      <w:r w:rsidRPr="000B3D88">
        <w:rPr>
          <w:rFonts w:ascii="Arial" w:hAnsi="Arial" w:cs="Arial"/>
          <w:b/>
          <w:bCs/>
          <w:sz w:val="24"/>
          <w:szCs w:val="24"/>
        </w:rPr>
        <w:t>de cincuenta y siete (57) solicitudes</w:t>
      </w:r>
      <w:r w:rsidRPr="000B3D88">
        <w:rPr>
          <w:rFonts w:ascii="Arial" w:hAnsi="Arial" w:cs="Arial"/>
          <w:bCs/>
          <w:sz w:val="24"/>
          <w:szCs w:val="24"/>
        </w:rPr>
        <w:t>.</w:t>
      </w:r>
    </w:p>
    <w:p w:rsidR="004715DE" w:rsidRPr="00F7414E" w:rsidRDefault="000B3D88" w:rsidP="000B3D88">
      <w:pPr>
        <w:tabs>
          <w:tab w:val="left" w:pos="2006"/>
        </w:tabs>
        <w:jc w:val="both"/>
        <w:rPr>
          <w:rFonts w:ascii="Arial" w:hAnsi="Arial" w:cs="Arial"/>
          <w:bCs/>
          <w:sz w:val="24"/>
          <w:szCs w:val="24"/>
        </w:rPr>
      </w:pPr>
      <w:r w:rsidRPr="000B3D88">
        <w:rPr>
          <w:rFonts w:ascii="Arial" w:hAnsi="Arial" w:cs="Arial"/>
          <w:bCs/>
          <w:sz w:val="24"/>
          <w:szCs w:val="24"/>
        </w:rPr>
        <w:t xml:space="preserve"> </w:t>
      </w:r>
      <w:r w:rsidR="004715DE" w:rsidRPr="00F7414E">
        <w:rPr>
          <w:rFonts w:ascii="Arial" w:hAnsi="Arial" w:cs="Arial"/>
          <w:bCs/>
          <w:sz w:val="24"/>
          <w:szCs w:val="24"/>
        </w:rPr>
        <w:t>Entre el 11 de junio y el 11 de agosto de 2014, Infraestructura y Emcali, evalúan las solicitudes recibidas y las necesidades técnicas, identificando un conjunto de tramos donde coinciden las prioridades de ambas entidades, utilizando los siguientes criterios:</w:t>
      </w:r>
    </w:p>
    <w:p w:rsidR="004715DE" w:rsidRPr="00F7414E" w:rsidRDefault="004715DE" w:rsidP="00530C23">
      <w:pPr>
        <w:numPr>
          <w:ilvl w:val="0"/>
          <w:numId w:val="98"/>
        </w:numPr>
        <w:tabs>
          <w:tab w:val="left" w:pos="2006"/>
        </w:tabs>
        <w:jc w:val="both"/>
        <w:rPr>
          <w:rFonts w:ascii="Arial" w:hAnsi="Arial" w:cs="Arial"/>
          <w:bCs/>
          <w:sz w:val="24"/>
          <w:szCs w:val="24"/>
        </w:rPr>
      </w:pPr>
      <w:r w:rsidRPr="00F7414E">
        <w:rPr>
          <w:rFonts w:ascii="Arial" w:hAnsi="Arial" w:cs="Arial"/>
          <w:bCs/>
          <w:sz w:val="24"/>
          <w:szCs w:val="24"/>
        </w:rPr>
        <w:t>Cumplimiento de fallos por acciones populares previamente instauradas.</w:t>
      </w:r>
    </w:p>
    <w:p w:rsidR="004715DE" w:rsidRPr="00F7414E" w:rsidRDefault="004715DE" w:rsidP="00530C23">
      <w:pPr>
        <w:numPr>
          <w:ilvl w:val="0"/>
          <w:numId w:val="98"/>
        </w:numPr>
        <w:tabs>
          <w:tab w:val="left" w:pos="2006"/>
        </w:tabs>
        <w:jc w:val="both"/>
        <w:rPr>
          <w:rFonts w:ascii="Arial" w:hAnsi="Arial" w:cs="Arial"/>
          <w:bCs/>
          <w:sz w:val="24"/>
          <w:szCs w:val="24"/>
        </w:rPr>
      </w:pPr>
      <w:r w:rsidRPr="00F7414E">
        <w:rPr>
          <w:rFonts w:ascii="Arial" w:hAnsi="Arial" w:cs="Arial"/>
          <w:bCs/>
          <w:sz w:val="24"/>
          <w:szCs w:val="24"/>
        </w:rPr>
        <w:t>Acuerdos de inversión que se venían gestando para el 2014.</w:t>
      </w:r>
    </w:p>
    <w:p w:rsidR="004715DE" w:rsidRPr="00F7414E" w:rsidRDefault="004715DE" w:rsidP="00530C23">
      <w:pPr>
        <w:numPr>
          <w:ilvl w:val="0"/>
          <w:numId w:val="98"/>
        </w:numPr>
        <w:tabs>
          <w:tab w:val="left" w:pos="2006"/>
        </w:tabs>
        <w:jc w:val="both"/>
        <w:rPr>
          <w:rFonts w:ascii="Arial" w:hAnsi="Arial" w:cs="Arial"/>
          <w:bCs/>
          <w:sz w:val="24"/>
          <w:szCs w:val="24"/>
        </w:rPr>
      </w:pPr>
      <w:r w:rsidRPr="00F7414E">
        <w:rPr>
          <w:rFonts w:ascii="Arial" w:hAnsi="Arial" w:cs="Arial"/>
          <w:bCs/>
          <w:sz w:val="24"/>
          <w:szCs w:val="24"/>
        </w:rPr>
        <w:t>Necesidades técnicas conjuntas:</w:t>
      </w:r>
    </w:p>
    <w:p w:rsidR="004715DE" w:rsidRPr="00F7414E" w:rsidRDefault="004715DE" w:rsidP="00530C23">
      <w:pPr>
        <w:numPr>
          <w:ilvl w:val="1"/>
          <w:numId w:val="98"/>
        </w:numPr>
        <w:tabs>
          <w:tab w:val="left" w:pos="2006"/>
        </w:tabs>
        <w:jc w:val="both"/>
        <w:rPr>
          <w:rFonts w:ascii="Arial" w:hAnsi="Arial" w:cs="Arial"/>
          <w:bCs/>
          <w:sz w:val="24"/>
          <w:szCs w:val="24"/>
        </w:rPr>
      </w:pPr>
      <w:r w:rsidRPr="00F7414E">
        <w:rPr>
          <w:rFonts w:ascii="Arial" w:hAnsi="Arial" w:cs="Arial"/>
          <w:bCs/>
          <w:sz w:val="24"/>
          <w:szCs w:val="24"/>
        </w:rPr>
        <w:t>Emcali: Número de Daños, mal estado de la redes, afectaciones por inundaciones, filtraciones.</w:t>
      </w:r>
    </w:p>
    <w:p w:rsidR="004715DE" w:rsidRPr="00F7414E" w:rsidRDefault="004715DE" w:rsidP="00530C23">
      <w:pPr>
        <w:numPr>
          <w:ilvl w:val="1"/>
          <w:numId w:val="98"/>
        </w:numPr>
        <w:tabs>
          <w:tab w:val="left" w:pos="2006"/>
        </w:tabs>
        <w:jc w:val="both"/>
        <w:rPr>
          <w:rFonts w:ascii="Arial" w:hAnsi="Arial" w:cs="Arial"/>
          <w:bCs/>
          <w:sz w:val="24"/>
          <w:szCs w:val="24"/>
        </w:rPr>
      </w:pPr>
      <w:r w:rsidRPr="00F7414E">
        <w:rPr>
          <w:rFonts w:ascii="Arial" w:hAnsi="Arial" w:cs="Arial"/>
          <w:bCs/>
          <w:sz w:val="24"/>
          <w:szCs w:val="24"/>
        </w:rPr>
        <w:t xml:space="preserve">Infraestructura: Problemas de </w:t>
      </w:r>
      <w:proofErr w:type="spellStart"/>
      <w:r w:rsidRPr="00F7414E">
        <w:rPr>
          <w:rFonts w:ascii="Arial" w:hAnsi="Arial" w:cs="Arial"/>
          <w:bCs/>
          <w:sz w:val="24"/>
          <w:szCs w:val="24"/>
        </w:rPr>
        <w:t>transitabilidad</w:t>
      </w:r>
      <w:proofErr w:type="spellEnd"/>
      <w:r w:rsidRPr="00F7414E">
        <w:rPr>
          <w:rFonts w:ascii="Arial" w:hAnsi="Arial" w:cs="Arial"/>
          <w:bCs/>
          <w:sz w:val="24"/>
          <w:szCs w:val="24"/>
        </w:rPr>
        <w:t xml:space="preserve"> y movilidad.</w:t>
      </w:r>
    </w:p>
    <w:p w:rsidR="004715DE" w:rsidRPr="00F7414E" w:rsidRDefault="004715DE" w:rsidP="00F7414E">
      <w:pPr>
        <w:tabs>
          <w:tab w:val="left" w:pos="2006"/>
        </w:tabs>
        <w:jc w:val="both"/>
        <w:rPr>
          <w:rFonts w:ascii="Arial" w:hAnsi="Arial" w:cs="Arial"/>
          <w:bCs/>
          <w:sz w:val="24"/>
          <w:szCs w:val="24"/>
        </w:rPr>
      </w:pPr>
      <w:r w:rsidRPr="00F7414E">
        <w:rPr>
          <w:rFonts w:ascii="Arial" w:hAnsi="Arial" w:cs="Arial"/>
          <w:bCs/>
          <w:sz w:val="24"/>
          <w:szCs w:val="24"/>
        </w:rPr>
        <w:t xml:space="preserve">De esta manera se identificaron ocho (8) tramos priorizados así: </w:t>
      </w:r>
    </w:p>
    <w:p w:rsid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Entre julio 11 y agosto 11 de 2014, la Secretaría de Infraestructura y Emcali, logró definir y acordar realizar la intervención a ocho (8) vías de manera conjunta de la siguiente manera:</w:t>
      </w:r>
    </w:p>
    <w:p w:rsidR="000B3D88" w:rsidRDefault="000B3D88" w:rsidP="00F7414E">
      <w:pPr>
        <w:tabs>
          <w:tab w:val="left" w:pos="2006"/>
        </w:tabs>
        <w:jc w:val="both"/>
        <w:rPr>
          <w:rFonts w:ascii="Arial" w:hAnsi="Arial" w:cs="Arial"/>
          <w:bCs/>
          <w:sz w:val="24"/>
          <w:szCs w:val="24"/>
        </w:rPr>
      </w:pPr>
    </w:p>
    <w:p w:rsidR="000B3D88" w:rsidRPr="00F7414E" w:rsidRDefault="000B3D88" w:rsidP="00F7414E">
      <w:pPr>
        <w:tabs>
          <w:tab w:val="left" w:pos="2006"/>
        </w:tabs>
        <w:jc w:val="both"/>
        <w:rPr>
          <w:rFonts w:ascii="Arial" w:hAnsi="Arial" w:cs="Arial"/>
          <w:bCs/>
          <w:sz w:val="24"/>
          <w:szCs w:val="24"/>
        </w:rPr>
      </w:pPr>
    </w:p>
    <w:tbl>
      <w:tblPr>
        <w:tblW w:w="9015" w:type="dxa"/>
        <w:tblCellMar>
          <w:left w:w="0" w:type="dxa"/>
          <w:right w:w="0" w:type="dxa"/>
        </w:tblCellMar>
        <w:tblLook w:val="0420" w:firstRow="1" w:lastRow="0" w:firstColumn="0" w:lastColumn="0" w:noHBand="0" w:noVBand="1"/>
      </w:tblPr>
      <w:tblGrid>
        <w:gridCol w:w="3972"/>
        <w:gridCol w:w="1356"/>
        <w:gridCol w:w="1517"/>
        <w:gridCol w:w="2170"/>
      </w:tblGrid>
      <w:tr w:rsidR="00F7414E" w:rsidRPr="00F7414E" w:rsidTr="00225FDD">
        <w:trPr>
          <w:trHeight w:val="454"/>
        </w:trPr>
        <w:tc>
          <w:tcPr>
            <w:tcW w:w="3972"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rPr>
              <w:t>Concepto</w:t>
            </w:r>
          </w:p>
        </w:tc>
        <w:tc>
          <w:tcPr>
            <w:tcW w:w="1356"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rPr>
              <w:t>No. De Vías</w:t>
            </w:r>
          </w:p>
        </w:tc>
        <w:tc>
          <w:tcPr>
            <w:tcW w:w="1517"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rPr>
              <w:t>Vigencia</w:t>
            </w:r>
          </w:p>
        </w:tc>
        <w:tc>
          <w:tcPr>
            <w:tcW w:w="2170"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rPr>
              <w:t>Tipo de Intervención</w:t>
            </w:r>
          </w:p>
        </w:tc>
      </w:tr>
      <w:tr w:rsidR="00F7414E" w:rsidRPr="00F7414E" w:rsidTr="00225FDD">
        <w:trPr>
          <w:trHeight w:val="870"/>
        </w:trPr>
        <w:tc>
          <w:tcPr>
            <w:tcW w:w="3972"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Por Acciones Populares Falladas</w:t>
            </w:r>
          </w:p>
        </w:tc>
        <w:tc>
          <w:tcPr>
            <w:tcW w:w="1356"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w:t>
            </w:r>
          </w:p>
        </w:tc>
        <w:tc>
          <w:tcPr>
            <w:tcW w:w="1517"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2014</w:t>
            </w:r>
          </w:p>
        </w:tc>
        <w:tc>
          <w:tcPr>
            <w:tcW w:w="217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F7414E"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Mantenimiento Superficial</w:t>
            </w:r>
          </w:p>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Pavimentación</w:t>
            </w:r>
          </w:p>
        </w:tc>
      </w:tr>
      <w:tr w:rsidR="00F7414E" w:rsidRPr="00F7414E" w:rsidTr="00225FDD">
        <w:trPr>
          <w:trHeight w:val="717"/>
        </w:trPr>
        <w:tc>
          <w:tcPr>
            <w:tcW w:w="3972"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lang w:val="es-CO"/>
              </w:rPr>
              <w:t>Por  Acta de Acuerdo firmada (SIV vs Emcali)</w:t>
            </w:r>
          </w:p>
        </w:tc>
        <w:tc>
          <w:tcPr>
            <w:tcW w:w="1356"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w:t>
            </w:r>
          </w:p>
        </w:tc>
        <w:tc>
          <w:tcPr>
            <w:tcW w:w="1517"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2014</w:t>
            </w:r>
          </w:p>
        </w:tc>
        <w:tc>
          <w:tcPr>
            <w:tcW w:w="2170"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Rehabilitación Total</w:t>
            </w:r>
          </w:p>
        </w:tc>
      </w:tr>
      <w:tr w:rsidR="00F7414E" w:rsidRPr="00F7414E" w:rsidTr="00225FDD">
        <w:trPr>
          <w:trHeight w:val="680"/>
        </w:trPr>
        <w:tc>
          <w:tcPr>
            <w:tcW w:w="3972"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Priorización conjunta 2015 (Infraestructura y Emcali)</w:t>
            </w:r>
          </w:p>
        </w:tc>
        <w:tc>
          <w:tcPr>
            <w:tcW w:w="1356"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w:t>
            </w:r>
          </w:p>
        </w:tc>
        <w:tc>
          <w:tcPr>
            <w:tcW w:w="1517"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2015</w:t>
            </w:r>
          </w:p>
        </w:tc>
        <w:tc>
          <w:tcPr>
            <w:tcW w:w="2170"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Rehabilitación Total</w:t>
            </w:r>
          </w:p>
        </w:tc>
      </w:tr>
      <w:tr w:rsidR="00F7414E" w:rsidRPr="00F7414E" w:rsidTr="00225FDD">
        <w:trPr>
          <w:trHeight w:val="680"/>
        </w:trPr>
        <w:tc>
          <w:tcPr>
            <w:tcW w:w="3972"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 xml:space="preserve">Priorización conjunta 2016 2015 </w:t>
            </w:r>
            <w:r w:rsidRPr="00F7414E">
              <w:rPr>
                <w:rFonts w:ascii="Arial" w:hAnsi="Arial" w:cs="Arial"/>
                <w:bCs/>
                <w:sz w:val="24"/>
                <w:szCs w:val="24"/>
              </w:rPr>
              <w:lastRenderedPageBreak/>
              <w:t>(Infraestructura y Emcali)</w:t>
            </w:r>
          </w:p>
        </w:tc>
        <w:tc>
          <w:tcPr>
            <w:tcW w:w="1356"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lastRenderedPageBreak/>
              <w:t>2</w:t>
            </w:r>
          </w:p>
        </w:tc>
        <w:tc>
          <w:tcPr>
            <w:tcW w:w="1517"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2016</w:t>
            </w:r>
          </w:p>
        </w:tc>
        <w:tc>
          <w:tcPr>
            <w:tcW w:w="2170"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Rehabilitación Total</w:t>
            </w:r>
          </w:p>
        </w:tc>
      </w:tr>
      <w:tr w:rsidR="00F7414E" w:rsidRPr="00F7414E" w:rsidTr="00225FDD">
        <w:trPr>
          <w:trHeight w:val="907"/>
        </w:trPr>
        <w:tc>
          <w:tcPr>
            <w:tcW w:w="3972"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rPr>
              <w:lastRenderedPageBreak/>
              <w:t>TOTAL</w:t>
            </w:r>
            <w:r w:rsidR="000B3D88">
              <w:rPr>
                <w:rFonts w:ascii="Arial" w:hAnsi="Arial" w:cs="Arial"/>
                <w:b/>
                <w:bCs/>
                <w:sz w:val="24"/>
                <w:szCs w:val="24"/>
              </w:rPr>
              <w:t xml:space="preserve"> </w:t>
            </w:r>
            <w:r w:rsidR="000B3D88" w:rsidRPr="000B3D88">
              <w:rPr>
                <w:rFonts w:ascii="Arial" w:hAnsi="Arial" w:cs="Arial"/>
                <w:b/>
                <w:bCs/>
                <w:sz w:val="24"/>
                <w:szCs w:val="24"/>
              </w:rPr>
              <w:t>PRIORIDADES CONJUNTAS SIV Y EMCALI</w:t>
            </w:r>
          </w:p>
        </w:tc>
        <w:tc>
          <w:tcPr>
            <w:tcW w:w="1356"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rPr>
              <w:t>8</w:t>
            </w:r>
          </w:p>
        </w:tc>
        <w:tc>
          <w:tcPr>
            <w:tcW w:w="3687" w:type="dxa"/>
            <w:gridSpan w:val="2"/>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rPr>
              <w:t>6 Rehabilitaciones Totales, 1 mantenimiento superficial y 1 pavimentación.</w:t>
            </w:r>
          </w:p>
        </w:tc>
      </w:tr>
      <w:tr w:rsidR="00F7414E" w:rsidRPr="00F7414E" w:rsidTr="00225FDD">
        <w:trPr>
          <w:trHeight w:val="305"/>
        </w:trPr>
        <w:tc>
          <w:tcPr>
            <w:tcW w:w="9015" w:type="dxa"/>
            <w:gridSpan w:val="4"/>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F7414E" w:rsidRPr="00F7414E" w:rsidRDefault="00F7414E" w:rsidP="00225FDD">
            <w:pPr>
              <w:tabs>
                <w:tab w:val="left" w:pos="2006"/>
              </w:tabs>
              <w:jc w:val="center"/>
              <w:rPr>
                <w:rFonts w:ascii="Arial" w:hAnsi="Arial" w:cs="Arial"/>
                <w:bCs/>
                <w:sz w:val="24"/>
                <w:szCs w:val="24"/>
              </w:rPr>
            </w:pPr>
          </w:p>
        </w:tc>
      </w:tr>
      <w:tr w:rsidR="00F7414E" w:rsidRPr="00F7414E" w:rsidTr="00225FDD">
        <w:trPr>
          <w:trHeight w:val="606"/>
        </w:trPr>
        <w:tc>
          <w:tcPr>
            <w:tcW w:w="3972" w:type="dxa"/>
            <w:vMerge w:val="restart"/>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OTRAS VIAS A INTERVENIR X INFRAESTRUCTURA RECURSOS PROPIOS 2014</w:t>
            </w:r>
          </w:p>
        </w:tc>
        <w:tc>
          <w:tcPr>
            <w:tcW w:w="1356"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w:t>
            </w:r>
          </w:p>
        </w:tc>
        <w:tc>
          <w:tcPr>
            <w:tcW w:w="1517"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2014</w:t>
            </w:r>
          </w:p>
        </w:tc>
        <w:tc>
          <w:tcPr>
            <w:tcW w:w="2170"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Mantenimiento</w:t>
            </w:r>
          </w:p>
        </w:tc>
      </w:tr>
      <w:tr w:rsidR="00F7414E" w:rsidRPr="00F7414E" w:rsidTr="00225FDD">
        <w:trPr>
          <w:trHeight w:val="567"/>
        </w:trPr>
        <w:tc>
          <w:tcPr>
            <w:tcW w:w="0" w:type="auto"/>
            <w:vMerge/>
            <w:tcBorders>
              <w:top w:val="single" w:sz="6" w:space="0" w:color="4A7EBB"/>
              <w:left w:val="single" w:sz="6" w:space="0" w:color="4A7EBB"/>
              <w:bottom w:val="single" w:sz="6" w:space="0" w:color="4A7EBB"/>
              <w:right w:val="single" w:sz="6" w:space="0" w:color="4A7EBB"/>
            </w:tcBorders>
            <w:vAlign w:val="center"/>
            <w:hideMark/>
          </w:tcPr>
          <w:p w:rsidR="00F7414E" w:rsidRPr="00F7414E" w:rsidRDefault="00F7414E" w:rsidP="00225FDD">
            <w:pPr>
              <w:tabs>
                <w:tab w:val="left" w:pos="2006"/>
              </w:tabs>
              <w:jc w:val="center"/>
              <w:rPr>
                <w:rFonts w:ascii="Arial" w:hAnsi="Arial" w:cs="Arial"/>
                <w:bCs/>
                <w:sz w:val="24"/>
                <w:szCs w:val="24"/>
              </w:rPr>
            </w:pPr>
          </w:p>
        </w:tc>
        <w:tc>
          <w:tcPr>
            <w:tcW w:w="1356"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w:t>
            </w:r>
          </w:p>
        </w:tc>
        <w:tc>
          <w:tcPr>
            <w:tcW w:w="1517"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2015</w:t>
            </w:r>
          </w:p>
        </w:tc>
        <w:tc>
          <w:tcPr>
            <w:tcW w:w="2170"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Mantenimiento Superficial</w:t>
            </w:r>
          </w:p>
        </w:tc>
      </w:tr>
      <w:tr w:rsidR="00F7414E" w:rsidRPr="00F7414E" w:rsidTr="00225FDD">
        <w:trPr>
          <w:trHeight w:val="1173"/>
        </w:trPr>
        <w:tc>
          <w:tcPr>
            <w:tcW w:w="3972"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TOTAL VIAS A INTERVENIR POR INFRAESTRUCTURA</w:t>
            </w:r>
          </w:p>
        </w:tc>
        <w:tc>
          <w:tcPr>
            <w:tcW w:w="1356"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rPr>
              <w:t>12</w:t>
            </w:r>
          </w:p>
        </w:tc>
        <w:tc>
          <w:tcPr>
            <w:tcW w:w="3687" w:type="dxa"/>
            <w:gridSpan w:val="2"/>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bottom"/>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lang w:val="es-CO"/>
              </w:rPr>
              <w:t xml:space="preserve">Rehabilitación Total:               </w:t>
            </w:r>
            <w:r w:rsidRPr="00F7414E">
              <w:rPr>
                <w:rFonts w:ascii="Arial" w:hAnsi="Arial" w:cs="Arial"/>
                <w:bCs/>
                <w:sz w:val="24"/>
                <w:szCs w:val="24"/>
                <w:lang w:val="es-CO"/>
              </w:rPr>
              <w:tab/>
              <w:t>6 Vías</w:t>
            </w:r>
            <w:r w:rsidRPr="00F7414E">
              <w:rPr>
                <w:rFonts w:ascii="Arial" w:hAnsi="Arial" w:cs="Arial"/>
                <w:bCs/>
                <w:sz w:val="24"/>
                <w:szCs w:val="24"/>
                <w:lang w:val="es-CO"/>
              </w:rPr>
              <w:br/>
              <w:t xml:space="preserve">Mantenimiento Superficial:            </w:t>
            </w:r>
            <w:r w:rsidRPr="00F7414E">
              <w:rPr>
                <w:rFonts w:ascii="Arial" w:hAnsi="Arial" w:cs="Arial"/>
                <w:bCs/>
                <w:sz w:val="24"/>
                <w:szCs w:val="24"/>
                <w:lang w:val="es-CO"/>
              </w:rPr>
              <w:tab/>
              <w:t>3 Vías</w:t>
            </w:r>
            <w:r w:rsidRPr="00F7414E">
              <w:rPr>
                <w:rFonts w:ascii="Arial" w:hAnsi="Arial" w:cs="Arial"/>
                <w:bCs/>
                <w:sz w:val="24"/>
                <w:szCs w:val="24"/>
                <w:lang w:val="es-CO"/>
              </w:rPr>
              <w:br/>
              <w:t xml:space="preserve">Mantenimiento:                                </w:t>
            </w:r>
            <w:r w:rsidRPr="00F7414E">
              <w:rPr>
                <w:rFonts w:ascii="Arial" w:hAnsi="Arial" w:cs="Arial"/>
                <w:bCs/>
                <w:sz w:val="24"/>
                <w:szCs w:val="24"/>
                <w:lang w:val="es-CO"/>
              </w:rPr>
              <w:tab/>
              <w:t>2 Vías</w:t>
            </w:r>
            <w:r w:rsidRPr="00F7414E">
              <w:rPr>
                <w:rFonts w:ascii="Arial" w:hAnsi="Arial" w:cs="Arial"/>
                <w:bCs/>
                <w:sz w:val="24"/>
                <w:szCs w:val="24"/>
                <w:lang w:val="es-CO"/>
              </w:rPr>
              <w:br/>
              <w:t xml:space="preserve">Pavimentación:                                </w:t>
            </w:r>
            <w:r w:rsidRPr="00F7414E">
              <w:rPr>
                <w:rFonts w:ascii="Arial" w:hAnsi="Arial" w:cs="Arial"/>
                <w:bCs/>
                <w:sz w:val="24"/>
                <w:szCs w:val="24"/>
                <w:lang w:val="es-CO"/>
              </w:rPr>
              <w:tab/>
              <w:t>1 Vía</w:t>
            </w:r>
          </w:p>
        </w:tc>
      </w:tr>
    </w:tbl>
    <w:p w:rsidR="00510740" w:rsidRPr="00F7414E" w:rsidRDefault="00510740" w:rsidP="00F7414E">
      <w:pPr>
        <w:tabs>
          <w:tab w:val="left" w:pos="2006"/>
        </w:tabs>
        <w:jc w:val="both"/>
        <w:rPr>
          <w:rFonts w:ascii="Arial" w:hAnsi="Arial" w:cs="Arial"/>
          <w:bCs/>
          <w:sz w:val="24"/>
          <w:szCs w:val="24"/>
          <w:lang w:val="es-CO"/>
        </w:rPr>
      </w:pPr>
    </w:p>
    <w:p w:rsidR="00510740" w:rsidRPr="00F7414E" w:rsidRDefault="00F7414E" w:rsidP="00F7414E">
      <w:pPr>
        <w:tabs>
          <w:tab w:val="left" w:pos="2006"/>
        </w:tabs>
        <w:jc w:val="both"/>
        <w:rPr>
          <w:rFonts w:ascii="Arial" w:hAnsi="Arial" w:cs="Arial"/>
          <w:bCs/>
          <w:sz w:val="24"/>
          <w:szCs w:val="24"/>
          <w:lang w:val="es-CO"/>
        </w:rPr>
      </w:pPr>
      <w:r w:rsidRPr="00F7414E">
        <w:rPr>
          <w:rFonts w:ascii="Arial" w:hAnsi="Arial" w:cs="Arial"/>
          <w:b/>
          <w:bCs/>
          <w:sz w:val="24"/>
          <w:szCs w:val="24"/>
        </w:rPr>
        <w:t>Intervenciones a realizar por sentencias de Acciones Populares</w:t>
      </w:r>
    </w:p>
    <w:p w:rsid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La Secretaría de Infraestructura ejecutará en el 2014, dos (2) obras en respuesta a sentencias por Acción Popular, en los Barrios Las Américas y Benjamín Herrera, que equivalen a una inversión de $500 millones para el mejoramiento vial de 2,300 M2  así:</w:t>
      </w:r>
    </w:p>
    <w:p w:rsidR="00F7414E" w:rsidRDefault="00F7414E" w:rsidP="00F7414E">
      <w:pPr>
        <w:tabs>
          <w:tab w:val="left" w:pos="2006"/>
        </w:tabs>
        <w:jc w:val="both"/>
        <w:rPr>
          <w:rFonts w:ascii="Arial" w:hAnsi="Arial" w:cs="Arial"/>
          <w:bCs/>
          <w:sz w:val="24"/>
          <w:szCs w:val="24"/>
        </w:rPr>
      </w:pPr>
    </w:p>
    <w:tbl>
      <w:tblPr>
        <w:tblW w:w="9015" w:type="dxa"/>
        <w:tblLayout w:type="fixed"/>
        <w:tblCellMar>
          <w:left w:w="0" w:type="dxa"/>
          <w:right w:w="0" w:type="dxa"/>
        </w:tblCellMar>
        <w:tblLook w:val="0420" w:firstRow="1" w:lastRow="0" w:firstColumn="0" w:lastColumn="0" w:noHBand="0" w:noVBand="1"/>
      </w:tblPr>
      <w:tblGrid>
        <w:gridCol w:w="1860"/>
        <w:gridCol w:w="1132"/>
        <w:gridCol w:w="709"/>
        <w:gridCol w:w="740"/>
        <w:gridCol w:w="1386"/>
        <w:gridCol w:w="1418"/>
        <w:gridCol w:w="1770"/>
      </w:tblGrid>
      <w:tr w:rsidR="00F7414E" w:rsidRPr="00F7414E" w:rsidTr="00225FDD">
        <w:trPr>
          <w:trHeight w:val="1021"/>
        </w:trPr>
        <w:tc>
          <w:tcPr>
            <w:tcW w:w="1860"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DIRECCION</w:t>
            </w:r>
          </w:p>
        </w:tc>
        <w:tc>
          <w:tcPr>
            <w:tcW w:w="1132"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BARRIO</w:t>
            </w:r>
          </w:p>
        </w:tc>
        <w:tc>
          <w:tcPr>
            <w:tcW w:w="709"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VIGENCIA</w:t>
            </w:r>
          </w:p>
        </w:tc>
        <w:tc>
          <w:tcPr>
            <w:tcW w:w="740"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AREA (M2)</w:t>
            </w:r>
          </w:p>
        </w:tc>
        <w:tc>
          <w:tcPr>
            <w:tcW w:w="1386"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INVERSION ESTIMADA ($)</w:t>
            </w:r>
          </w:p>
        </w:tc>
        <w:tc>
          <w:tcPr>
            <w:tcW w:w="1418"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TIPO DE INTERVENCION</w:t>
            </w:r>
          </w:p>
        </w:tc>
        <w:tc>
          <w:tcPr>
            <w:tcW w:w="1770"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OBSERVACION</w:t>
            </w:r>
          </w:p>
        </w:tc>
      </w:tr>
      <w:tr w:rsidR="00F7414E" w:rsidRPr="00F7414E" w:rsidTr="00225FDD">
        <w:trPr>
          <w:trHeight w:val="1176"/>
        </w:trPr>
        <w:tc>
          <w:tcPr>
            <w:tcW w:w="186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lang w:val="es-CO"/>
              </w:rPr>
              <w:t>Carrera 11 G entre Calles 42 y 44</w:t>
            </w:r>
          </w:p>
        </w:tc>
        <w:tc>
          <w:tcPr>
            <w:tcW w:w="1132"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Las Américas</w:t>
            </w:r>
          </w:p>
        </w:tc>
        <w:tc>
          <w:tcPr>
            <w:tcW w:w="709"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2014</w:t>
            </w:r>
          </w:p>
        </w:tc>
        <w:tc>
          <w:tcPr>
            <w:tcW w:w="74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600</w:t>
            </w:r>
          </w:p>
        </w:tc>
        <w:tc>
          <w:tcPr>
            <w:tcW w:w="1386"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52.845.767</w:t>
            </w:r>
          </w:p>
        </w:tc>
        <w:tc>
          <w:tcPr>
            <w:tcW w:w="1418"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Mantenimiento Superficial</w:t>
            </w:r>
          </w:p>
        </w:tc>
        <w:tc>
          <w:tcPr>
            <w:tcW w:w="177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ind w:right="-825"/>
              <w:jc w:val="center"/>
              <w:rPr>
                <w:rFonts w:ascii="Arial" w:hAnsi="Arial" w:cs="Arial"/>
                <w:bCs/>
                <w:szCs w:val="24"/>
              </w:rPr>
            </w:pPr>
            <w:r w:rsidRPr="00F7414E">
              <w:rPr>
                <w:rFonts w:ascii="Arial" w:hAnsi="Arial" w:cs="Arial"/>
                <w:bCs/>
                <w:szCs w:val="24"/>
                <w:lang w:val="es-CO"/>
              </w:rPr>
              <w:t>EMCALI ha previsto para el  2015 cambio de redes de A y A</w:t>
            </w:r>
          </w:p>
        </w:tc>
      </w:tr>
    </w:tbl>
    <w:p w:rsidR="00510740" w:rsidRPr="00F7414E" w:rsidRDefault="00510740" w:rsidP="00F7414E">
      <w:pPr>
        <w:tabs>
          <w:tab w:val="left" w:pos="2006"/>
        </w:tabs>
        <w:jc w:val="both"/>
        <w:rPr>
          <w:rFonts w:ascii="Arial" w:hAnsi="Arial" w:cs="Arial"/>
          <w:bCs/>
          <w:sz w:val="24"/>
          <w:szCs w:val="24"/>
          <w:lang w:val="es-CO"/>
        </w:rPr>
      </w:pPr>
    </w:p>
    <w:p w:rsid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 xml:space="preserve">Para el 2015, Emcali ha previsto la reposición de las redes de A y A de la Cra 11G entre Calles 40 y 44. Por lo anterior, la Secretaria de Infraestructura elevará consulta jurídica, para evaluar la viabilidad de aplazar el mantenimiento superficial previsto para el 2014, con el propósito de ejecutar una rehabilitación total durante el 2015, que comprenda reposición de las redes y cambio total de la carpeta asfáltica. </w:t>
      </w:r>
    </w:p>
    <w:p w:rsidR="00225FDD" w:rsidRDefault="00225FDD" w:rsidP="00F7414E">
      <w:pPr>
        <w:tabs>
          <w:tab w:val="left" w:pos="2006"/>
        </w:tabs>
        <w:jc w:val="both"/>
        <w:rPr>
          <w:rFonts w:ascii="Arial" w:hAnsi="Arial" w:cs="Arial"/>
          <w:bCs/>
          <w:sz w:val="24"/>
          <w:szCs w:val="24"/>
        </w:rPr>
      </w:pPr>
    </w:p>
    <w:p w:rsidR="00225FDD" w:rsidRDefault="00225FDD" w:rsidP="00F7414E">
      <w:pPr>
        <w:tabs>
          <w:tab w:val="left" w:pos="2006"/>
        </w:tabs>
        <w:jc w:val="both"/>
        <w:rPr>
          <w:rFonts w:ascii="Arial" w:hAnsi="Arial" w:cs="Arial"/>
          <w:bCs/>
          <w:sz w:val="24"/>
          <w:szCs w:val="24"/>
        </w:rPr>
      </w:pPr>
    </w:p>
    <w:tbl>
      <w:tblPr>
        <w:tblW w:w="9015" w:type="dxa"/>
        <w:tblLayout w:type="fixed"/>
        <w:tblCellMar>
          <w:left w:w="0" w:type="dxa"/>
          <w:right w:w="0" w:type="dxa"/>
        </w:tblCellMar>
        <w:tblLook w:val="0420" w:firstRow="1" w:lastRow="0" w:firstColumn="0" w:lastColumn="0" w:noHBand="0" w:noVBand="1"/>
      </w:tblPr>
      <w:tblGrid>
        <w:gridCol w:w="1635"/>
        <w:gridCol w:w="1260"/>
        <w:gridCol w:w="1260"/>
        <w:gridCol w:w="900"/>
        <w:gridCol w:w="250"/>
        <w:gridCol w:w="1190"/>
        <w:gridCol w:w="354"/>
        <w:gridCol w:w="1086"/>
        <w:gridCol w:w="1080"/>
      </w:tblGrid>
      <w:tr w:rsidR="00F7414E" w:rsidRPr="00F7414E" w:rsidTr="00225FDD">
        <w:trPr>
          <w:trHeight w:val="1021"/>
        </w:trPr>
        <w:tc>
          <w:tcPr>
            <w:tcW w:w="1635"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DIRECCION</w:t>
            </w:r>
          </w:p>
        </w:tc>
        <w:tc>
          <w:tcPr>
            <w:tcW w:w="1260"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BARRIO</w:t>
            </w:r>
          </w:p>
        </w:tc>
        <w:tc>
          <w:tcPr>
            <w:tcW w:w="1260"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VIGENCIA</w:t>
            </w:r>
          </w:p>
        </w:tc>
        <w:tc>
          <w:tcPr>
            <w:tcW w:w="1150" w:type="dxa"/>
            <w:gridSpan w:val="2"/>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AREA (M2)</w:t>
            </w:r>
          </w:p>
        </w:tc>
        <w:tc>
          <w:tcPr>
            <w:tcW w:w="1544" w:type="dxa"/>
            <w:gridSpan w:val="2"/>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INVERSION ESTIMADA ($)</w:t>
            </w:r>
          </w:p>
        </w:tc>
        <w:tc>
          <w:tcPr>
            <w:tcW w:w="1086"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TIPO DE INTERVENCION</w:t>
            </w:r>
          </w:p>
        </w:tc>
        <w:tc>
          <w:tcPr>
            <w:tcW w:w="1080"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
                <w:bCs/>
                <w:szCs w:val="24"/>
              </w:rPr>
              <w:t>OBSERVACION</w:t>
            </w:r>
          </w:p>
        </w:tc>
      </w:tr>
      <w:tr w:rsidR="00F7414E" w:rsidRPr="00F7414E" w:rsidTr="00225FDD">
        <w:trPr>
          <w:trHeight w:val="872"/>
        </w:trPr>
        <w:tc>
          <w:tcPr>
            <w:tcW w:w="1635"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lang w:val="es-CO"/>
              </w:rPr>
              <w:t>Carrera 11B entre Calles 26 y 28</w:t>
            </w:r>
          </w:p>
        </w:tc>
        <w:tc>
          <w:tcPr>
            <w:tcW w:w="126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Benjamín Herrera</w:t>
            </w:r>
          </w:p>
        </w:tc>
        <w:tc>
          <w:tcPr>
            <w:tcW w:w="126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2014</w:t>
            </w:r>
          </w:p>
        </w:tc>
        <w:tc>
          <w:tcPr>
            <w:tcW w:w="90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1.700</w:t>
            </w:r>
          </w:p>
        </w:tc>
        <w:tc>
          <w:tcPr>
            <w:tcW w:w="1440" w:type="dxa"/>
            <w:gridSpan w:val="2"/>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447.476.199</w:t>
            </w:r>
          </w:p>
        </w:tc>
        <w:tc>
          <w:tcPr>
            <w:tcW w:w="1440" w:type="dxa"/>
            <w:gridSpan w:val="2"/>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Pavimentación</w:t>
            </w:r>
          </w:p>
        </w:tc>
        <w:tc>
          <w:tcPr>
            <w:tcW w:w="108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Cs w:val="24"/>
              </w:rPr>
            </w:pPr>
            <w:r w:rsidRPr="00F7414E">
              <w:rPr>
                <w:rFonts w:ascii="Arial" w:hAnsi="Arial" w:cs="Arial"/>
                <w:bCs/>
                <w:szCs w:val="24"/>
              </w:rPr>
              <w:t>Acción Popular</w:t>
            </w:r>
          </w:p>
        </w:tc>
      </w:tr>
    </w:tbl>
    <w:p w:rsidR="00F7414E" w:rsidRPr="00F7414E" w:rsidRDefault="00F7414E" w:rsidP="00F7414E">
      <w:pPr>
        <w:tabs>
          <w:tab w:val="left" w:pos="2006"/>
        </w:tabs>
        <w:jc w:val="both"/>
        <w:rPr>
          <w:rFonts w:ascii="Arial" w:hAnsi="Arial" w:cs="Arial"/>
          <w:bCs/>
          <w:sz w:val="24"/>
          <w:szCs w:val="24"/>
        </w:rPr>
      </w:pPr>
    </w:p>
    <w:p w:rsidR="00F7414E"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Emcali emitió concepto favorable, toda vez que la Red de Alcantarillado tiene desgaste moderado, y se encuentra a 1,70 m. de profundidad con relaciona al nivel de la vía, lo que permite ejecutar la obra.</w:t>
      </w:r>
    </w:p>
    <w:p w:rsidR="00510740" w:rsidRDefault="00F7414E" w:rsidP="00F7414E">
      <w:pPr>
        <w:tabs>
          <w:tab w:val="left" w:pos="2006"/>
        </w:tabs>
        <w:jc w:val="both"/>
        <w:rPr>
          <w:rFonts w:ascii="Arial" w:hAnsi="Arial" w:cs="Arial"/>
          <w:b/>
          <w:bCs/>
          <w:sz w:val="24"/>
          <w:szCs w:val="24"/>
        </w:rPr>
      </w:pPr>
      <w:r w:rsidRPr="00F7414E">
        <w:rPr>
          <w:rFonts w:ascii="Arial" w:hAnsi="Arial" w:cs="Arial"/>
          <w:b/>
          <w:bCs/>
          <w:sz w:val="24"/>
          <w:szCs w:val="24"/>
        </w:rPr>
        <w:t>Intervenciones a realizar por acta de acuerdo entre Infraestructura y EMCALI</w:t>
      </w:r>
    </w:p>
    <w:p w:rsidR="00F7414E" w:rsidRPr="00F7414E" w:rsidRDefault="00F7414E" w:rsidP="00F7414E">
      <w:pPr>
        <w:tabs>
          <w:tab w:val="left" w:pos="2006"/>
        </w:tabs>
        <w:jc w:val="both"/>
        <w:rPr>
          <w:rFonts w:ascii="Arial" w:hAnsi="Arial" w:cs="Arial"/>
          <w:bCs/>
          <w:sz w:val="24"/>
          <w:szCs w:val="24"/>
          <w:lang w:val="es-CO"/>
        </w:rPr>
      </w:pPr>
      <w:r w:rsidRPr="00F7414E">
        <w:rPr>
          <w:rFonts w:ascii="Arial" w:hAnsi="Arial" w:cs="Arial"/>
          <w:bCs/>
          <w:sz w:val="24"/>
          <w:szCs w:val="24"/>
        </w:rPr>
        <w:t>Para la vigencia 2014, la Secretaría de Infraestructura y EMCALI han acordado mediante acta firmada, intervenir dos (2) vías así</w:t>
      </w:r>
    </w:p>
    <w:tbl>
      <w:tblPr>
        <w:tblW w:w="9032" w:type="dxa"/>
        <w:tblCellMar>
          <w:left w:w="0" w:type="dxa"/>
          <w:right w:w="0" w:type="dxa"/>
        </w:tblCellMar>
        <w:tblLook w:val="0420" w:firstRow="1" w:lastRow="0" w:firstColumn="0" w:lastColumn="0" w:noHBand="0" w:noVBand="1"/>
      </w:tblPr>
      <w:tblGrid>
        <w:gridCol w:w="2709"/>
        <w:gridCol w:w="1417"/>
        <w:gridCol w:w="1191"/>
        <w:gridCol w:w="1898"/>
        <w:gridCol w:w="1817"/>
      </w:tblGrid>
      <w:tr w:rsidR="00F7414E" w:rsidRPr="00F7414E" w:rsidTr="00225FDD">
        <w:trPr>
          <w:trHeight w:val="454"/>
        </w:trPr>
        <w:tc>
          <w:tcPr>
            <w:tcW w:w="2709"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DIRECCION</w:t>
            </w:r>
          </w:p>
        </w:tc>
        <w:tc>
          <w:tcPr>
            <w:tcW w:w="1417"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BARRIO</w:t>
            </w:r>
          </w:p>
        </w:tc>
        <w:tc>
          <w:tcPr>
            <w:tcW w:w="1191"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VIGENCIA</w:t>
            </w:r>
          </w:p>
        </w:tc>
        <w:tc>
          <w:tcPr>
            <w:tcW w:w="1898"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TIPO DE INTERVENCION</w:t>
            </w:r>
          </w:p>
        </w:tc>
        <w:tc>
          <w:tcPr>
            <w:tcW w:w="1817"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OBSERVACION</w:t>
            </w:r>
          </w:p>
        </w:tc>
      </w:tr>
      <w:tr w:rsidR="00F7414E" w:rsidRPr="00F7414E" w:rsidTr="00225FDD">
        <w:trPr>
          <w:trHeight w:val="340"/>
        </w:trPr>
        <w:tc>
          <w:tcPr>
            <w:tcW w:w="2709"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lang w:val="es-CO"/>
              </w:rPr>
              <w:t>Calle 27B entre Cras 11G y 12</w:t>
            </w:r>
          </w:p>
        </w:tc>
        <w:tc>
          <w:tcPr>
            <w:tcW w:w="1417"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Benjamín Herrera</w:t>
            </w:r>
          </w:p>
        </w:tc>
        <w:tc>
          <w:tcPr>
            <w:tcW w:w="1191"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2014</w:t>
            </w:r>
          </w:p>
        </w:tc>
        <w:tc>
          <w:tcPr>
            <w:tcW w:w="1898"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Rehabilitación</w:t>
            </w:r>
          </w:p>
        </w:tc>
        <w:tc>
          <w:tcPr>
            <w:tcW w:w="1817"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
                <w:bCs/>
                <w:sz w:val="24"/>
                <w:szCs w:val="24"/>
              </w:rPr>
            </w:pPr>
            <w:r w:rsidRPr="00F7414E">
              <w:rPr>
                <w:rFonts w:ascii="Arial" w:hAnsi="Arial" w:cs="Arial"/>
                <w:b/>
                <w:bCs/>
                <w:sz w:val="24"/>
                <w:szCs w:val="24"/>
              </w:rPr>
              <w:t>Convenio Firmado con EMCALI</w:t>
            </w:r>
          </w:p>
        </w:tc>
      </w:tr>
    </w:tbl>
    <w:p w:rsidR="00510740" w:rsidRDefault="00510740" w:rsidP="00F7414E">
      <w:pPr>
        <w:tabs>
          <w:tab w:val="left" w:pos="2006"/>
        </w:tabs>
        <w:rPr>
          <w:rFonts w:ascii="Arial" w:hAnsi="Arial" w:cs="Arial"/>
          <w:b/>
          <w:bCs/>
          <w:sz w:val="24"/>
          <w:szCs w:val="24"/>
          <w:lang w:val="es-CO"/>
        </w:rPr>
      </w:pPr>
    </w:p>
    <w:p w:rsidR="00510740" w:rsidRPr="00F7414E" w:rsidRDefault="00F7414E" w:rsidP="00F7414E">
      <w:pPr>
        <w:tabs>
          <w:tab w:val="left" w:pos="2006"/>
        </w:tabs>
        <w:jc w:val="both"/>
        <w:rPr>
          <w:rFonts w:ascii="Arial" w:hAnsi="Arial" w:cs="Arial"/>
          <w:bCs/>
          <w:sz w:val="24"/>
          <w:szCs w:val="24"/>
          <w:lang w:val="es-CO"/>
        </w:rPr>
      </w:pPr>
      <w:r w:rsidRPr="00F7414E">
        <w:rPr>
          <w:rFonts w:ascii="Arial" w:hAnsi="Arial" w:cs="Arial"/>
          <w:bCs/>
          <w:sz w:val="24"/>
          <w:szCs w:val="24"/>
        </w:rPr>
        <w:t>EMCALI, ya tiene contratado la reposición de redes, obra que se espera entregar en diciembre de 2014, por lo cual la secretaría de Infraestructura inicia obras a partir de Enero/2015</w:t>
      </w:r>
    </w:p>
    <w:tbl>
      <w:tblPr>
        <w:tblW w:w="9015" w:type="dxa"/>
        <w:tblCellMar>
          <w:left w:w="0" w:type="dxa"/>
          <w:right w:w="0" w:type="dxa"/>
        </w:tblCellMar>
        <w:tblLook w:val="0420" w:firstRow="1" w:lastRow="0" w:firstColumn="0" w:lastColumn="0" w:noHBand="0" w:noVBand="1"/>
      </w:tblPr>
      <w:tblGrid>
        <w:gridCol w:w="2626"/>
        <w:gridCol w:w="1111"/>
        <w:gridCol w:w="1191"/>
        <w:gridCol w:w="1844"/>
        <w:gridCol w:w="2243"/>
      </w:tblGrid>
      <w:tr w:rsidR="00F7414E" w:rsidRPr="00F7414E" w:rsidTr="00225FDD">
        <w:trPr>
          <w:trHeight w:val="454"/>
        </w:trPr>
        <w:tc>
          <w:tcPr>
            <w:tcW w:w="2626"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 xml:space="preserve">DIRECCION </w:t>
            </w:r>
          </w:p>
        </w:tc>
        <w:tc>
          <w:tcPr>
            <w:tcW w:w="1111"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BARRIO</w:t>
            </w:r>
          </w:p>
        </w:tc>
        <w:tc>
          <w:tcPr>
            <w:tcW w:w="1191"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VIGENCIA</w:t>
            </w:r>
          </w:p>
        </w:tc>
        <w:tc>
          <w:tcPr>
            <w:tcW w:w="1844"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TIPO DE INTERVENCION</w:t>
            </w:r>
          </w:p>
        </w:tc>
        <w:tc>
          <w:tcPr>
            <w:tcW w:w="2243"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OBSERVACION</w:t>
            </w:r>
          </w:p>
        </w:tc>
      </w:tr>
      <w:tr w:rsidR="00F7414E" w:rsidRPr="00F7414E" w:rsidTr="00225FDD">
        <w:trPr>
          <w:trHeight w:val="340"/>
        </w:trPr>
        <w:tc>
          <w:tcPr>
            <w:tcW w:w="2626"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lang w:val="es-CO"/>
              </w:rPr>
              <w:t>Carrera 11G entre Calles 26 y 28</w:t>
            </w:r>
          </w:p>
        </w:tc>
        <w:tc>
          <w:tcPr>
            <w:tcW w:w="1111"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Benjamín Herrera</w:t>
            </w:r>
          </w:p>
        </w:tc>
        <w:tc>
          <w:tcPr>
            <w:tcW w:w="1191"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2014</w:t>
            </w:r>
          </w:p>
        </w:tc>
        <w:tc>
          <w:tcPr>
            <w:tcW w:w="1844"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Rehabilitación</w:t>
            </w:r>
          </w:p>
        </w:tc>
        <w:tc>
          <w:tcPr>
            <w:tcW w:w="2243"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2006"/>
              </w:tabs>
              <w:jc w:val="center"/>
              <w:rPr>
                <w:rFonts w:ascii="Arial" w:hAnsi="Arial" w:cs="Arial"/>
                <w:b/>
                <w:bCs/>
                <w:sz w:val="24"/>
                <w:szCs w:val="24"/>
              </w:rPr>
            </w:pPr>
            <w:r w:rsidRPr="00F7414E">
              <w:rPr>
                <w:rFonts w:ascii="Arial" w:hAnsi="Arial" w:cs="Arial"/>
                <w:b/>
                <w:bCs/>
                <w:sz w:val="24"/>
                <w:szCs w:val="24"/>
              </w:rPr>
              <w:t>Convenio Firmado con EMCALI</w:t>
            </w:r>
          </w:p>
        </w:tc>
      </w:tr>
    </w:tbl>
    <w:p w:rsidR="00510740" w:rsidRDefault="00510740" w:rsidP="004277F0">
      <w:pPr>
        <w:tabs>
          <w:tab w:val="left" w:pos="2006"/>
        </w:tabs>
        <w:jc w:val="center"/>
        <w:rPr>
          <w:rFonts w:ascii="Arial" w:hAnsi="Arial" w:cs="Arial"/>
          <w:b/>
          <w:bCs/>
          <w:sz w:val="24"/>
          <w:szCs w:val="24"/>
          <w:lang w:val="es-CO"/>
        </w:rPr>
      </w:pPr>
    </w:p>
    <w:p w:rsidR="00F7414E"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EMCALI,  tiene en proceso de contratación el cambio de redes para la Cra 11G entre Calles 27 y 28 y el tramo de las calles 25 y 26 sería efectuado en el 2015.</w:t>
      </w:r>
    </w:p>
    <w:p w:rsidR="00F7414E"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La secretaría de Infraestructura realizará su intervención en la medida que las obras de reposición de redes se culminen</w:t>
      </w:r>
    </w:p>
    <w:p w:rsidR="00510740" w:rsidRDefault="00F7414E" w:rsidP="00F7414E">
      <w:pPr>
        <w:tabs>
          <w:tab w:val="left" w:pos="2006"/>
        </w:tabs>
        <w:jc w:val="both"/>
        <w:rPr>
          <w:rFonts w:ascii="Arial" w:hAnsi="Arial" w:cs="Arial"/>
          <w:b/>
          <w:bCs/>
          <w:sz w:val="24"/>
          <w:szCs w:val="24"/>
        </w:rPr>
      </w:pPr>
      <w:r w:rsidRPr="00F7414E">
        <w:rPr>
          <w:rFonts w:ascii="Arial" w:hAnsi="Arial" w:cs="Arial"/>
          <w:b/>
          <w:bCs/>
          <w:sz w:val="24"/>
          <w:szCs w:val="24"/>
        </w:rPr>
        <w:lastRenderedPageBreak/>
        <w:t>Respuesta a solicitud de rehabilitar vías que serán  intervenidas por EMCALI</w:t>
      </w:r>
    </w:p>
    <w:tbl>
      <w:tblPr>
        <w:tblW w:w="9004" w:type="dxa"/>
        <w:tblCellMar>
          <w:left w:w="0" w:type="dxa"/>
          <w:right w:w="0" w:type="dxa"/>
        </w:tblCellMar>
        <w:tblLook w:val="0420" w:firstRow="1" w:lastRow="0" w:firstColumn="0" w:lastColumn="0" w:noHBand="0" w:noVBand="1"/>
      </w:tblPr>
      <w:tblGrid>
        <w:gridCol w:w="3701"/>
        <w:gridCol w:w="2268"/>
        <w:gridCol w:w="1191"/>
        <w:gridCol w:w="1844"/>
      </w:tblGrid>
      <w:tr w:rsidR="00F7414E" w:rsidRPr="00F7414E" w:rsidTr="00F7414E">
        <w:trPr>
          <w:trHeight w:val="567"/>
        </w:trPr>
        <w:tc>
          <w:tcPr>
            <w:tcW w:w="3701"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lang w:val="es-CO"/>
              </w:rPr>
              <w:t>DIRECCION</w:t>
            </w:r>
          </w:p>
        </w:tc>
        <w:tc>
          <w:tcPr>
            <w:tcW w:w="2268"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lang w:val="es-CO"/>
              </w:rPr>
              <w:t>BARRIO</w:t>
            </w:r>
          </w:p>
        </w:tc>
        <w:tc>
          <w:tcPr>
            <w:tcW w:w="1191"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lang w:val="es-CO"/>
              </w:rPr>
              <w:t>VIGENCIA</w:t>
            </w:r>
          </w:p>
        </w:tc>
        <w:tc>
          <w:tcPr>
            <w:tcW w:w="1844"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lang w:val="es-CO"/>
              </w:rPr>
              <w:t>TIPO DE INTERVENCION</w:t>
            </w:r>
          </w:p>
        </w:tc>
      </w:tr>
      <w:tr w:rsidR="00F7414E" w:rsidRPr="00F7414E" w:rsidTr="00F7414E">
        <w:trPr>
          <w:trHeight w:val="523"/>
        </w:trPr>
        <w:tc>
          <w:tcPr>
            <w:tcW w:w="3701"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Calle 27 entre Cra  11 G y  Cra 13</w:t>
            </w:r>
          </w:p>
        </w:tc>
        <w:tc>
          <w:tcPr>
            <w:tcW w:w="2268"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  Benjamín Herrera</w:t>
            </w:r>
          </w:p>
        </w:tc>
        <w:tc>
          <w:tcPr>
            <w:tcW w:w="1191"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1184"/>
              </w:tabs>
              <w:jc w:val="both"/>
              <w:rPr>
                <w:rFonts w:ascii="Arial" w:hAnsi="Arial" w:cs="Arial"/>
                <w:bCs/>
                <w:sz w:val="24"/>
                <w:szCs w:val="24"/>
              </w:rPr>
            </w:pPr>
            <w:r w:rsidRPr="00F7414E">
              <w:rPr>
                <w:rFonts w:ascii="Arial" w:hAnsi="Arial" w:cs="Arial"/>
                <w:bCs/>
                <w:sz w:val="24"/>
                <w:szCs w:val="24"/>
                <w:lang w:val="es-CO"/>
              </w:rPr>
              <w:t>2015</w:t>
            </w:r>
          </w:p>
        </w:tc>
        <w:tc>
          <w:tcPr>
            <w:tcW w:w="1844" w:type="dxa"/>
            <w:vMerge w:val="restart"/>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Mantenimiento</w:t>
            </w:r>
          </w:p>
        </w:tc>
      </w:tr>
      <w:tr w:rsidR="00F7414E" w:rsidRPr="00F7414E" w:rsidTr="00F7414E">
        <w:trPr>
          <w:trHeight w:val="523"/>
        </w:trPr>
        <w:tc>
          <w:tcPr>
            <w:tcW w:w="3701"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Cra 14 entre Calles 58 y 59</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El Trébol </w:t>
            </w:r>
          </w:p>
        </w:tc>
        <w:tc>
          <w:tcPr>
            <w:tcW w:w="1191"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2015</w:t>
            </w:r>
          </w:p>
        </w:tc>
        <w:tc>
          <w:tcPr>
            <w:tcW w:w="1844" w:type="dxa"/>
            <w:vMerge/>
            <w:tcBorders>
              <w:top w:val="single" w:sz="18" w:space="0" w:color="FFFFFF"/>
              <w:left w:val="single" w:sz="6" w:space="0" w:color="4A7EBB"/>
              <w:bottom w:val="single" w:sz="6" w:space="0" w:color="4A7EBB"/>
              <w:right w:val="single" w:sz="6" w:space="0" w:color="4A7EBB"/>
            </w:tcBorders>
            <w:vAlign w:val="center"/>
            <w:hideMark/>
          </w:tcPr>
          <w:p w:rsidR="00F7414E" w:rsidRPr="00F7414E" w:rsidRDefault="00F7414E" w:rsidP="00F7414E">
            <w:pPr>
              <w:tabs>
                <w:tab w:val="left" w:pos="2006"/>
              </w:tabs>
              <w:jc w:val="both"/>
              <w:rPr>
                <w:rFonts w:ascii="Arial" w:hAnsi="Arial" w:cs="Arial"/>
                <w:bCs/>
                <w:sz w:val="24"/>
                <w:szCs w:val="24"/>
              </w:rPr>
            </w:pPr>
          </w:p>
        </w:tc>
      </w:tr>
    </w:tbl>
    <w:p w:rsidR="00F7414E" w:rsidRDefault="00F7414E" w:rsidP="00F7414E">
      <w:pPr>
        <w:tabs>
          <w:tab w:val="left" w:pos="2006"/>
        </w:tabs>
        <w:jc w:val="both"/>
        <w:rPr>
          <w:rFonts w:ascii="Arial" w:hAnsi="Arial" w:cs="Arial"/>
          <w:bCs/>
          <w:sz w:val="24"/>
          <w:szCs w:val="24"/>
          <w:lang w:val="es-CO"/>
        </w:rPr>
      </w:pPr>
    </w:p>
    <w:p w:rsidR="00F7414E"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La Secretaría de Infraestructura y Emcali priorizaron para incluir en el presupuesto del 2015, la Cra. 14 entre calles 58 y 59, que una vez recuperada beneficiará 5 equipamientos colectivos: 2 Instituciones Educativas, 1 escenario deportivo y 1 sede comunal.</w:t>
      </w:r>
    </w:p>
    <w:p w:rsidR="00F7414E"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 xml:space="preserve">  La Calle 27 entre Cra 11 G Y 13 se prioriza por el crítico estado tanto de las redes como de la vía. </w:t>
      </w:r>
    </w:p>
    <w:tbl>
      <w:tblPr>
        <w:tblW w:w="9015" w:type="dxa"/>
        <w:tblLayout w:type="fixed"/>
        <w:tblCellMar>
          <w:left w:w="0" w:type="dxa"/>
          <w:right w:w="0" w:type="dxa"/>
        </w:tblCellMar>
        <w:tblLook w:val="0420" w:firstRow="1" w:lastRow="0" w:firstColumn="0" w:lastColumn="0" w:noHBand="0" w:noVBand="1"/>
      </w:tblPr>
      <w:tblGrid>
        <w:gridCol w:w="3701"/>
        <w:gridCol w:w="1637"/>
        <w:gridCol w:w="2048"/>
        <w:gridCol w:w="1629"/>
      </w:tblGrid>
      <w:tr w:rsidR="00F7414E" w:rsidRPr="00F7414E" w:rsidTr="00225FDD">
        <w:trPr>
          <w:trHeight w:val="689"/>
        </w:trPr>
        <w:tc>
          <w:tcPr>
            <w:tcW w:w="3701"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lang w:val="es-CO"/>
              </w:rPr>
              <w:t>DIRECCION</w:t>
            </w:r>
          </w:p>
        </w:tc>
        <w:tc>
          <w:tcPr>
            <w:tcW w:w="1637"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lang w:val="es-CO"/>
              </w:rPr>
              <w:t>BARRIO</w:t>
            </w:r>
          </w:p>
        </w:tc>
        <w:tc>
          <w:tcPr>
            <w:tcW w:w="2048"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lang w:val="es-CO"/>
              </w:rPr>
              <w:t>VIGENCIA</w:t>
            </w:r>
          </w:p>
        </w:tc>
        <w:tc>
          <w:tcPr>
            <w:tcW w:w="1629"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
                <w:bCs/>
                <w:sz w:val="24"/>
                <w:szCs w:val="24"/>
                <w:lang w:val="es-CO"/>
              </w:rPr>
              <w:t>TIPO DE INTERVENCION</w:t>
            </w:r>
          </w:p>
        </w:tc>
      </w:tr>
      <w:tr w:rsidR="00F7414E" w:rsidRPr="00F7414E" w:rsidTr="00225FDD">
        <w:trPr>
          <w:trHeight w:val="690"/>
        </w:trPr>
        <w:tc>
          <w:tcPr>
            <w:tcW w:w="3701"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lang w:val="es-CO"/>
              </w:rPr>
              <w:t>Calle 33 H entre Carreras 18 y 23</w:t>
            </w:r>
          </w:p>
        </w:tc>
        <w:tc>
          <w:tcPr>
            <w:tcW w:w="1637"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lang w:val="es-CO"/>
              </w:rPr>
              <w:t xml:space="preserve">Santa </w:t>
            </w:r>
            <w:proofErr w:type="spellStart"/>
            <w:r w:rsidRPr="00F7414E">
              <w:rPr>
                <w:rFonts w:ascii="Arial" w:hAnsi="Arial" w:cs="Arial"/>
                <w:bCs/>
                <w:sz w:val="24"/>
                <w:szCs w:val="24"/>
                <w:lang w:val="es-CO"/>
              </w:rPr>
              <w:t>Fé</w:t>
            </w:r>
            <w:proofErr w:type="spellEnd"/>
          </w:p>
        </w:tc>
        <w:tc>
          <w:tcPr>
            <w:tcW w:w="2048"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lang w:val="es-CO"/>
              </w:rPr>
              <w:t>Inscripción vigencia 2016</w:t>
            </w:r>
          </w:p>
        </w:tc>
        <w:tc>
          <w:tcPr>
            <w:tcW w:w="1629" w:type="dxa"/>
            <w:vMerge w:val="restart"/>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F7414E" w:rsidRDefault="00F7414E" w:rsidP="00225FDD">
            <w:pPr>
              <w:tabs>
                <w:tab w:val="left" w:pos="2006"/>
              </w:tabs>
              <w:jc w:val="center"/>
              <w:rPr>
                <w:rFonts w:ascii="Arial" w:hAnsi="Arial" w:cs="Arial"/>
                <w:bCs/>
                <w:sz w:val="24"/>
                <w:szCs w:val="24"/>
              </w:rPr>
            </w:pPr>
            <w:r w:rsidRPr="00F7414E">
              <w:rPr>
                <w:rFonts w:ascii="Arial" w:hAnsi="Arial" w:cs="Arial"/>
                <w:bCs/>
                <w:sz w:val="24"/>
                <w:szCs w:val="24"/>
                <w:lang w:val="es-CO"/>
              </w:rPr>
              <w:t>Mantenimiento</w:t>
            </w:r>
          </w:p>
        </w:tc>
      </w:tr>
      <w:tr w:rsidR="00F7414E" w:rsidRPr="00F7414E" w:rsidTr="00225FDD">
        <w:trPr>
          <w:trHeight w:val="690"/>
        </w:trPr>
        <w:tc>
          <w:tcPr>
            <w:tcW w:w="3701"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Calle 36 entre Carreras 19 y 23</w:t>
            </w:r>
          </w:p>
        </w:tc>
        <w:tc>
          <w:tcPr>
            <w:tcW w:w="1637"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 xml:space="preserve">Santa </w:t>
            </w:r>
            <w:proofErr w:type="spellStart"/>
            <w:r w:rsidRPr="00F7414E">
              <w:rPr>
                <w:rFonts w:ascii="Arial" w:hAnsi="Arial" w:cs="Arial"/>
                <w:bCs/>
                <w:sz w:val="24"/>
                <w:szCs w:val="24"/>
                <w:lang w:val="es-CO"/>
              </w:rPr>
              <w:t>Fé</w:t>
            </w:r>
            <w:proofErr w:type="spellEnd"/>
            <w:r w:rsidRPr="00F7414E">
              <w:rPr>
                <w:rFonts w:ascii="Arial" w:hAnsi="Arial" w:cs="Arial"/>
                <w:bCs/>
                <w:sz w:val="24"/>
                <w:szCs w:val="24"/>
                <w:lang w:val="es-CO"/>
              </w:rPr>
              <w:t> </w:t>
            </w:r>
          </w:p>
        </w:tc>
        <w:tc>
          <w:tcPr>
            <w:tcW w:w="2048"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Inscripción Vigencia 2016</w:t>
            </w:r>
          </w:p>
        </w:tc>
        <w:tc>
          <w:tcPr>
            <w:tcW w:w="1629" w:type="dxa"/>
            <w:vMerge/>
            <w:tcBorders>
              <w:top w:val="single" w:sz="18" w:space="0" w:color="FFFFFF"/>
              <w:left w:val="single" w:sz="6" w:space="0" w:color="4A7EBB"/>
              <w:bottom w:val="single" w:sz="6" w:space="0" w:color="4A7EBB"/>
              <w:right w:val="single" w:sz="6" w:space="0" w:color="4A7EBB"/>
            </w:tcBorders>
            <w:vAlign w:val="center"/>
            <w:hideMark/>
          </w:tcPr>
          <w:p w:rsidR="00F7414E" w:rsidRPr="00F7414E" w:rsidRDefault="00F7414E" w:rsidP="00F7414E">
            <w:pPr>
              <w:tabs>
                <w:tab w:val="left" w:pos="2006"/>
              </w:tabs>
              <w:jc w:val="both"/>
              <w:rPr>
                <w:rFonts w:ascii="Arial" w:hAnsi="Arial" w:cs="Arial"/>
                <w:bCs/>
                <w:sz w:val="24"/>
                <w:szCs w:val="24"/>
              </w:rPr>
            </w:pPr>
          </w:p>
        </w:tc>
      </w:tr>
    </w:tbl>
    <w:p w:rsidR="00F7414E" w:rsidRPr="00F7414E" w:rsidRDefault="00F7414E" w:rsidP="00F7414E">
      <w:pPr>
        <w:tabs>
          <w:tab w:val="left" w:pos="2006"/>
        </w:tabs>
        <w:jc w:val="both"/>
        <w:rPr>
          <w:rFonts w:ascii="Arial" w:hAnsi="Arial" w:cs="Arial"/>
          <w:bCs/>
          <w:sz w:val="24"/>
          <w:szCs w:val="24"/>
          <w:lang w:val="es-CO"/>
        </w:rPr>
      </w:pPr>
    </w:p>
    <w:p w:rsidR="00151915"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rPr>
        <w:t>Vías priorizadas conjuntamente por Infraestructura y Emcali para ser inscritas en el presupuesto del 2016</w:t>
      </w:r>
      <w:r w:rsidR="00151915">
        <w:rPr>
          <w:rFonts w:ascii="Arial" w:hAnsi="Arial" w:cs="Arial"/>
          <w:bCs/>
          <w:sz w:val="24"/>
          <w:szCs w:val="24"/>
        </w:rPr>
        <w:t>.</w:t>
      </w:r>
      <w:bookmarkStart w:id="0" w:name="_GoBack"/>
      <w:bookmarkEnd w:id="0"/>
    </w:p>
    <w:p w:rsidR="00510740" w:rsidRDefault="00510740" w:rsidP="00F7414E">
      <w:pPr>
        <w:tabs>
          <w:tab w:val="left" w:pos="2006"/>
        </w:tabs>
        <w:jc w:val="both"/>
        <w:rPr>
          <w:rFonts w:ascii="Arial" w:hAnsi="Arial" w:cs="Arial"/>
          <w:bCs/>
          <w:sz w:val="24"/>
          <w:szCs w:val="24"/>
          <w:lang w:val="es-CO"/>
        </w:rPr>
      </w:pPr>
    </w:p>
    <w:p w:rsidR="00F7414E" w:rsidRPr="00F7414E" w:rsidRDefault="000B3D88" w:rsidP="00F7414E">
      <w:pPr>
        <w:tabs>
          <w:tab w:val="left" w:pos="2006"/>
        </w:tabs>
        <w:jc w:val="center"/>
        <w:rPr>
          <w:rFonts w:ascii="Arial" w:hAnsi="Arial" w:cs="Arial"/>
          <w:bCs/>
          <w:sz w:val="28"/>
          <w:szCs w:val="24"/>
          <w:lang w:val="es-CO"/>
        </w:rPr>
      </w:pPr>
      <w:r>
        <w:rPr>
          <w:rFonts w:ascii="Arial" w:hAnsi="Arial" w:cs="Arial"/>
          <w:b/>
          <w:bCs/>
          <w:sz w:val="28"/>
          <w:szCs w:val="24"/>
        </w:rPr>
        <w:t xml:space="preserve">Otras </w:t>
      </w:r>
      <w:r w:rsidR="00F7414E" w:rsidRPr="00F7414E">
        <w:rPr>
          <w:rFonts w:ascii="Arial" w:hAnsi="Arial" w:cs="Arial"/>
          <w:b/>
          <w:bCs/>
          <w:sz w:val="28"/>
          <w:szCs w:val="24"/>
        </w:rPr>
        <w:t>Obras en Banco de Proyectos</w:t>
      </w:r>
      <w:r w:rsidR="00F7414E" w:rsidRPr="00F7414E">
        <w:rPr>
          <w:rFonts w:ascii="Arial" w:hAnsi="Arial" w:cs="Arial"/>
          <w:b/>
          <w:bCs/>
          <w:sz w:val="28"/>
          <w:szCs w:val="24"/>
        </w:rPr>
        <w:br/>
      </w:r>
    </w:p>
    <w:p w:rsidR="00F7414E"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La Secretaría de Infraestructura y Valorización, tiene inscritas en el Banco de proyectos, Tres  (3) obras por un valor de 118.271.136 pesos,</w:t>
      </w:r>
    </w:p>
    <w:p w:rsidR="00F7414E"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Dichos proyectos cuentan con viabilidad técnica y presupuestal para ser ejecutadas con recursos de dependencia para el año 2014 y 2015 (POAI 2014-15).</w:t>
      </w:r>
    </w:p>
    <w:p w:rsidR="00510740" w:rsidRDefault="00F7414E" w:rsidP="00F7414E">
      <w:pPr>
        <w:tabs>
          <w:tab w:val="left" w:pos="2006"/>
        </w:tabs>
        <w:jc w:val="both"/>
        <w:rPr>
          <w:rFonts w:ascii="Arial" w:hAnsi="Arial" w:cs="Arial"/>
          <w:bCs/>
          <w:sz w:val="24"/>
          <w:szCs w:val="24"/>
          <w:lang w:val="es-CO"/>
        </w:rPr>
      </w:pPr>
      <w:r w:rsidRPr="00F7414E">
        <w:rPr>
          <w:rFonts w:ascii="Arial" w:hAnsi="Arial" w:cs="Arial"/>
          <w:bCs/>
          <w:sz w:val="24"/>
          <w:szCs w:val="24"/>
          <w:lang w:val="es-CO"/>
        </w:rPr>
        <w:t>Las obras son</w:t>
      </w:r>
      <w:r>
        <w:rPr>
          <w:rFonts w:ascii="Arial" w:hAnsi="Arial" w:cs="Arial"/>
          <w:bCs/>
          <w:sz w:val="24"/>
          <w:szCs w:val="24"/>
          <w:lang w:val="es-CO"/>
        </w:rPr>
        <w:t>:</w:t>
      </w:r>
    </w:p>
    <w:tbl>
      <w:tblPr>
        <w:tblW w:w="9012" w:type="dxa"/>
        <w:tblLayout w:type="fixed"/>
        <w:tblCellMar>
          <w:left w:w="0" w:type="dxa"/>
          <w:right w:w="0" w:type="dxa"/>
        </w:tblCellMar>
        <w:tblLook w:val="0460" w:firstRow="1" w:lastRow="1" w:firstColumn="0" w:lastColumn="0" w:noHBand="0" w:noVBand="1"/>
      </w:tblPr>
      <w:tblGrid>
        <w:gridCol w:w="300"/>
        <w:gridCol w:w="1980"/>
        <w:gridCol w:w="1701"/>
        <w:gridCol w:w="709"/>
        <w:gridCol w:w="1400"/>
        <w:gridCol w:w="1435"/>
        <w:gridCol w:w="1487"/>
      </w:tblGrid>
      <w:tr w:rsidR="00BF422C" w:rsidRPr="00F7414E" w:rsidTr="00225FDD">
        <w:trPr>
          <w:trHeight w:val="750"/>
        </w:trPr>
        <w:tc>
          <w:tcPr>
            <w:tcW w:w="2280" w:type="dxa"/>
            <w:gridSpan w:val="2"/>
            <w:tcBorders>
              <w:top w:val="single" w:sz="6" w:space="0" w:color="4A7EBB"/>
              <w:left w:val="single" w:sz="6" w:space="0" w:color="4A7EBB"/>
              <w:bottom w:val="single" w:sz="18" w:space="0" w:color="FFFFFF"/>
              <w:right w:val="nil"/>
            </w:tcBorders>
            <w:shd w:val="clear" w:color="auto" w:fill="4F81BD"/>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lastRenderedPageBreak/>
              <w:t xml:space="preserve">Dirección </w:t>
            </w:r>
          </w:p>
        </w:tc>
        <w:tc>
          <w:tcPr>
            <w:tcW w:w="1701" w:type="dxa"/>
            <w:tcBorders>
              <w:top w:val="single" w:sz="6" w:space="0" w:color="4A7EBB"/>
              <w:left w:val="nil"/>
              <w:bottom w:val="single" w:sz="18" w:space="0" w:color="FFFFFF"/>
              <w:right w:val="nil"/>
            </w:tcBorders>
            <w:shd w:val="clear" w:color="auto" w:fill="4F81BD"/>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t>TIPO DE OBRA</w:t>
            </w:r>
          </w:p>
        </w:tc>
        <w:tc>
          <w:tcPr>
            <w:tcW w:w="709" w:type="dxa"/>
            <w:tcBorders>
              <w:top w:val="single" w:sz="6" w:space="0" w:color="4A7EBB"/>
              <w:left w:val="nil"/>
              <w:bottom w:val="single" w:sz="18" w:space="0" w:color="FFFFFF"/>
              <w:right w:val="nil"/>
            </w:tcBorders>
            <w:shd w:val="clear" w:color="auto" w:fill="4F81BD"/>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t>Área (m2)</w:t>
            </w:r>
          </w:p>
        </w:tc>
        <w:tc>
          <w:tcPr>
            <w:tcW w:w="1400" w:type="dxa"/>
            <w:tcBorders>
              <w:top w:val="single" w:sz="6" w:space="0" w:color="4A7EBB"/>
              <w:left w:val="nil"/>
              <w:bottom w:val="single" w:sz="18" w:space="0" w:color="FFFFFF"/>
              <w:right w:val="nil"/>
            </w:tcBorders>
            <w:shd w:val="clear" w:color="auto" w:fill="4F81BD"/>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t>Recursos</w:t>
            </w:r>
          </w:p>
        </w:tc>
        <w:tc>
          <w:tcPr>
            <w:tcW w:w="1435" w:type="dxa"/>
            <w:tcBorders>
              <w:top w:val="single" w:sz="6" w:space="0" w:color="4A7EBB"/>
              <w:left w:val="nil"/>
              <w:bottom w:val="single" w:sz="18" w:space="0" w:color="FFFFFF"/>
              <w:right w:val="nil"/>
            </w:tcBorders>
            <w:shd w:val="clear" w:color="auto" w:fill="4F81BD"/>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t>Barrio</w:t>
            </w:r>
          </w:p>
        </w:tc>
        <w:tc>
          <w:tcPr>
            <w:tcW w:w="1487" w:type="dxa"/>
            <w:tcBorders>
              <w:top w:val="single" w:sz="6" w:space="0" w:color="4A7EBB"/>
              <w:left w:val="nil"/>
              <w:bottom w:val="single" w:sz="18" w:space="0" w:color="FFFFFF"/>
              <w:right w:val="single" w:sz="6" w:space="0" w:color="4A7EBB"/>
            </w:tcBorders>
            <w:shd w:val="clear" w:color="auto" w:fill="4F81BD"/>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t>Costo $</w:t>
            </w:r>
          </w:p>
        </w:tc>
      </w:tr>
      <w:tr w:rsidR="00BF422C" w:rsidRPr="00F7414E" w:rsidTr="00225FDD">
        <w:trPr>
          <w:trHeight w:val="706"/>
        </w:trPr>
        <w:tc>
          <w:tcPr>
            <w:tcW w:w="300" w:type="dxa"/>
            <w:tcBorders>
              <w:top w:val="single" w:sz="18" w:space="0" w:color="FFFFFF"/>
              <w:left w:val="single" w:sz="6" w:space="0" w:color="4A7EBB"/>
              <w:bottom w:val="single" w:sz="6" w:space="0" w:color="4A7EBB"/>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1</w:t>
            </w:r>
          </w:p>
        </w:tc>
        <w:tc>
          <w:tcPr>
            <w:tcW w:w="1980" w:type="dxa"/>
            <w:tcBorders>
              <w:top w:val="single" w:sz="18" w:space="0" w:color="FFFFFF"/>
              <w:left w:val="single" w:sz="6" w:space="0" w:color="4A7EBB"/>
              <w:bottom w:val="single" w:sz="6" w:space="0" w:color="4A7EBB"/>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 xml:space="preserve"> Carrera 8 A entre Calles 47 y 48 </w:t>
            </w:r>
          </w:p>
        </w:tc>
        <w:tc>
          <w:tcPr>
            <w:tcW w:w="1701" w:type="dxa"/>
            <w:tcBorders>
              <w:top w:val="single" w:sz="18" w:space="0" w:color="FFFFFF"/>
              <w:left w:val="single" w:sz="6" w:space="0" w:color="4A7EBB"/>
              <w:bottom w:val="single" w:sz="6" w:space="0" w:color="4A7EBB"/>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Mantenimiento</w:t>
            </w:r>
          </w:p>
        </w:tc>
        <w:tc>
          <w:tcPr>
            <w:tcW w:w="709" w:type="dxa"/>
            <w:tcBorders>
              <w:top w:val="single" w:sz="18" w:space="0" w:color="FFFFFF"/>
              <w:left w:val="single" w:sz="6" w:space="0" w:color="4A7EBB"/>
              <w:bottom w:val="single" w:sz="6" w:space="0" w:color="4A7EBB"/>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474</w:t>
            </w:r>
          </w:p>
        </w:tc>
        <w:tc>
          <w:tcPr>
            <w:tcW w:w="1400" w:type="dxa"/>
            <w:tcBorders>
              <w:top w:val="single" w:sz="18" w:space="0" w:color="FFFFFF"/>
              <w:left w:val="single" w:sz="6" w:space="0" w:color="4A7EBB"/>
              <w:bottom w:val="single" w:sz="6" w:space="0" w:color="4A7EBB"/>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2014</w:t>
            </w:r>
          </w:p>
        </w:tc>
        <w:tc>
          <w:tcPr>
            <w:tcW w:w="1435" w:type="dxa"/>
            <w:tcBorders>
              <w:top w:val="single" w:sz="18" w:space="0" w:color="FFFFFF"/>
              <w:left w:val="single" w:sz="6" w:space="0" w:color="4A7EBB"/>
              <w:bottom w:val="single" w:sz="6" w:space="0" w:color="4A7EBB"/>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Troncal</w:t>
            </w:r>
          </w:p>
        </w:tc>
        <w:tc>
          <w:tcPr>
            <w:tcW w:w="1487" w:type="dxa"/>
            <w:tcBorders>
              <w:top w:val="single" w:sz="18" w:space="0" w:color="FFFFFF"/>
              <w:left w:val="single" w:sz="6" w:space="0" w:color="4A7EBB"/>
              <w:bottom w:val="single" w:sz="6" w:space="0" w:color="4A7EBB"/>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 xml:space="preserve">  56.767.086</w:t>
            </w:r>
          </w:p>
        </w:tc>
      </w:tr>
      <w:tr w:rsidR="00F7414E" w:rsidRPr="00F7414E" w:rsidTr="00225FDD">
        <w:trPr>
          <w:trHeight w:val="748"/>
        </w:trPr>
        <w:tc>
          <w:tcPr>
            <w:tcW w:w="300" w:type="dxa"/>
            <w:tcBorders>
              <w:top w:val="single" w:sz="6" w:space="0" w:color="4A7EBB"/>
              <w:left w:val="single" w:sz="6" w:space="0" w:color="4A7EBB"/>
              <w:bottom w:val="single" w:sz="6" w:space="0" w:color="4A7EBB"/>
              <w:right w:val="single" w:sz="6" w:space="0" w:color="4A7EBB"/>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2</w:t>
            </w:r>
          </w:p>
        </w:tc>
        <w:tc>
          <w:tcPr>
            <w:tcW w:w="1980" w:type="dxa"/>
            <w:tcBorders>
              <w:top w:val="single" w:sz="6" w:space="0" w:color="4A7EBB"/>
              <w:left w:val="single" w:sz="6" w:space="0" w:color="4A7EBB"/>
              <w:bottom w:val="single" w:sz="6" w:space="0" w:color="4A7EBB"/>
              <w:right w:val="single" w:sz="6" w:space="0" w:color="4A7EBB"/>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 xml:space="preserve"> Carrera 13 entre Calles 38 y 39</w:t>
            </w:r>
          </w:p>
        </w:tc>
        <w:tc>
          <w:tcPr>
            <w:tcW w:w="1701" w:type="dxa"/>
            <w:tcBorders>
              <w:top w:val="single" w:sz="6" w:space="0" w:color="4A7EBB"/>
              <w:left w:val="single" w:sz="6" w:space="0" w:color="4A7EBB"/>
              <w:bottom w:val="single" w:sz="6" w:space="0" w:color="4A7EBB"/>
              <w:right w:val="single" w:sz="6" w:space="0" w:color="4A7EBB"/>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Mantenimiento Superficial</w:t>
            </w:r>
          </w:p>
        </w:tc>
        <w:tc>
          <w:tcPr>
            <w:tcW w:w="709" w:type="dxa"/>
            <w:tcBorders>
              <w:top w:val="single" w:sz="6" w:space="0" w:color="4A7EBB"/>
              <w:left w:val="single" w:sz="6" w:space="0" w:color="4A7EBB"/>
              <w:bottom w:val="single" w:sz="6" w:space="0" w:color="4A7EBB"/>
              <w:right w:val="single" w:sz="6" w:space="0" w:color="4A7EBB"/>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325</w:t>
            </w:r>
          </w:p>
        </w:tc>
        <w:tc>
          <w:tcPr>
            <w:tcW w:w="1400" w:type="dxa"/>
            <w:tcBorders>
              <w:top w:val="single" w:sz="6" w:space="0" w:color="4A7EBB"/>
              <w:left w:val="single" w:sz="6" w:space="0" w:color="4A7EBB"/>
              <w:bottom w:val="single" w:sz="6" w:space="0" w:color="4A7EBB"/>
              <w:right w:val="single" w:sz="6" w:space="0" w:color="4A7EBB"/>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2015</w:t>
            </w:r>
          </w:p>
        </w:tc>
        <w:tc>
          <w:tcPr>
            <w:tcW w:w="1435" w:type="dxa"/>
            <w:tcBorders>
              <w:top w:val="single" w:sz="6" w:space="0" w:color="4A7EBB"/>
              <w:left w:val="single" w:sz="6" w:space="0" w:color="4A7EBB"/>
              <w:bottom w:val="single" w:sz="6" w:space="0" w:color="4A7EBB"/>
              <w:right w:val="single" w:sz="6" w:space="0" w:color="4A7EBB"/>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Las Américas</w:t>
            </w:r>
          </w:p>
        </w:tc>
        <w:tc>
          <w:tcPr>
            <w:tcW w:w="1487" w:type="dxa"/>
            <w:tcBorders>
              <w:top w:val="single" w:sz="6" w:space="0" w:color="4A7EBB"/>
              <w:left w:val="single" w:sz="6" w:space="0" w:color="4A7EBB"/>
              <w:bottom w:val="single" w:sz="6" w:space="0" w:color="4A7EBB"/>
              <w:right w:val="single" w:sz="6" w:space="0" w:color="4A7EBB"/>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 xml:space="preserve">  31.099.790</w:t>
            </w:r>
          </w:p>
        </w:tc>
      </w:tr>
      <w:tr w:rsidR="00BF422C" w:rsidRPr="00F7414E" w:rsidTr="00225FDD">
        <w:trPr>
          <w:trHeight w:val="1115"/>
        </w:trPr>
        <w:tc>
          <w:tcPr>
            <w:tcW w:w="300" w:type="dxa"/>
            <w:tcBorders>
              <w:top w:val="single" w:sz="6" w:space="0" w:color="4A7EBB"/>
              <w:left w:val="single" w:sz="6" w:space="0" w:color="4A7EBB"/>
              <w:bottom w:val="single" w:sz="18" w:space="0" w:color="4F81BD"/>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3</w:t>
            </w:r>
          </w:p>
        </w:tc>
        <w:tc>
          <w:tcPr>
            <w:tcW w:w="1980" w:type="dxa"/>
            <w:tcBorders>
              <w:top w:val="single" w:sz="6" w:space="0" w:color="4A7EBB"/>
              <w:left w:val="single" w:sz="6" w:space="0" w:color="4A7EBB"/>
              <w:bottom w:val="single" w:sz="18" w:space="0" w:color="4F81BD"/>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Carrera 15 A entre Calles 51 y 52</w:t>
            </w:r>
          </w:p>
        </w:tc>
        <w:tc>
          <w:tcPr>
            <w:tcW w:w="1701" w:type="dxa"/>
            <w:tcBorders>
              <w:top w:val="single" w:sz="6" w:space="0" w:color="4A7EBB"/>
              <w:left w:val="single" w:sz="6" w:space="0" w:color="4A7EBB"/>
              <w:bottom w:val="single" w:sz="18" w:space="0" w:color="4F81BD"/>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Mantenimiento Superficial</w:t>
            </w:r>
          </w:p>
        </w:tc>
        <w:tc>
          <w:tcPr>
            <w:tcW w:w="709" w:type="dxa"/>
            <w:tcBorders>
              <w:top w:val="single" w:sz="6" w:space="0" w:color="4A7EBB"/>
              <w:left w:val="single" w:sz="6" w:space="0" w:color="4A7EBB"/>
              <w:bottom w:val="single" w:sz="18" w:space="0" w:color="4F81BD"/>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403</w:t>
            </w:r>
          </w:p>
        </w:tc>
        <w:tc>
          <w:tcPr>
            <w:tcW w:w="1400" w:type="dxa"/>
            <w:tcBorders>
              <w:top w:val="single" w:sz="6" w:space="0" w:color="4A7EBB"/>
              <w:left w:val="single" w:sz="6" w:space="0" w:color="4A7EBB"/>
              <w:bottom w:val="single" w:sz="18" w:space="0" w:color="4F81BD"/>
              <w:right w:val="single" w:sz="6" w:space="0" w:color="4A7EBB"/>
            </w:tcBorders>
            <w:shd w:val="clear" w:color="auto" w:fill="D0D8E8"/>
            <w:tcMar>
              <w:top w:w="12" w:type="dxa"/>
              <w:left w:w="12" w:type="dxa"/>
              <w:bottom w:w="0" w:type="dxa"/>
              <w:right w:w="12" w:type="dxa"/>
            </w:tcMar>
            <w:vAlign w:val="center"/>
            <w:hideMark/>
          </w:tcPr>
          <w:p w:rsidR="00F7414E"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2014</w:t>
            </w:r>
          </w:p>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En Adición</w:t>
            </w:r>
          </w:p>
        </w:tc>
        <w:tc>
          <w:tcPr>
            <w:tcW w:w="1435" w:type="dxa"/>
            <w:tcBorders>
              <w:top w:val="single" w:sz="6" w:space="0" w:color="4A7EBB"/>
              <w:left w:val="single" w:sz="6" w:space="0" w:color="4A7EBB"/>
              <w:bottom w:val="single" w:sz="18" w:space="0" w:color="4F81BD"/>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Chapinero</w:t>
            </w:r>
          </w:p>
        </w:tc>
        <w:tc>
          <w:tcPr>
            <w:tcW w:w="1487" w:type="dxa"/>
            <w:tcBorders>
              <w:top w:val="single" w:sz="6" w:space="0" w:color="4A7EBB"/>
              <w:left w:val="single" w:sz="6" w:space="0" w:color="4A7EBB"/>
              <w:bottom w:val="single" w:sz="18" w:space="0" w:color="4F81BD"/>
              <w:right w:val="single" w:sz="6" w:space="0" w:color="4A7EBB"/>
            </w:tcBorders>
            <w:shd w:val="clear" w:color="auto" w:fill="D0D8E8"/>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Cs/>
                <w:sz w:val="24"/>
                <w:szCs w:val="24"/>
                <w:lang w:val="es-CO"/>
              </w:rPr>
              <w:t xml:space="preserve">  30.404.260</w:t>
            </w:r>
          </w:p>
        </w:tc>
      </w:tr>
      <w:tr w:rsidR="00F7414E" w:rsidRPr="00F7414E" w:rsidTr="00225FDD">
        <w:trPr>
          <w:trHeight w:val="748"/>
        </w:trPr>
        <w:tc>
          <w:tcPr>
            <w:tcW w:w="300" w:type="dxa"/>
            <w:tcBorders>
              <w:top w:val="single" w:sz="18" w:space="0" w:color="4F81BD"/>
              <w:left w:val="single" w:sz="6" w:space="0" w:color="4A7EBB"/>
              <w:bottom w:val="single" w:sz="18" w:space="0" w:color="4F81BD"/>
              <w:right w:val="nil"/>
            </w:tcBorders>
            <w:shd w:val="clear" w:color="auto" w:fill="auto"/>
            <w:tcMar>
              <w:top w:w="12" w:type="dxa"/>
              <w:left w:w="12" w:type="dxa"/>
              <w:bottom w:w="0" w:type="dxa"/>
              <w:right w:w="12" w:type="dxa"/>
            </w:tcMar>
            <w:vAlign w:val="center"/>
            <w:hideMark/>
          </w:tcPr>
          <w:p w:rsidR="00F7414E" w:rsidRPr="00F7414E" w:rsidRDefault="00F7414E" w:rsidP="00F7414E">
            <w:pPr>
              <w:tabs>
                <w:tab w:val="left" w:pos="2006"/>
              </w:tabs>
              <w:jc w:val="both"/>
              <w:rPr>
                <w:rFonts w:ascii="Arial" w:hAnsi="Arial" w:cs="Arial"/>
                <w:bCs/>
                <w:sz w:val="24"/>
                <w:szCs w:val="24"/>
              </w:rPr>
            </w:pPr>
          </w:p>
        </w:tc>
        <w:tc>
          <w:tcPr>
            <w:tcW w:w="3681" w:type="dxa"/>
            <w:gridSpan w:val="2"/>
            <w:tcBorders>
              <w:top w:val="single" w:sz="18" w:space="0" w:color="4F81BD"/>
              <w:left w:val="nil"/>
              <w:bottom w:val="single" w:sz="18" w:space="0" w:color="4F81BD"/>
              <w:right w:val="nil"/>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t xml:space="preserve">                   TOTALES</w:t>
            </w:r>
          </w:p>
        </w:tc>
        <w:tc>
          <w:tcPr>
            <w:tcW w:w="709" w:type="dxa"/>
            <w:tcBorders>
              <w:top w:val="single" w:sz="18" w:space="0" w:color="4F81BD"/>
              <w:left w:val="nil"/>
              <w:bottom w:val="single" w:sz="18" w:space="0" w:color="4F81BD"/>
              <w:right w:val="nil"/>
            </w:tcBorders>
            <w:shd w:val="clear" w:color="auto" w:fill="auto"/>
            <w:tcMar>
              <w:top w:w="12" w:type="dxa"/>
              <w:left w:w="12" w:type="dxa"/>
              <w:bottom w:w="0" w:type="dxa"/>
              <w:right w:w="12"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t>3.502</w:t>
            </w:r>
          </w:p>
        </w:tc>
        <w:tc>
          <w:tcPr>
            <w:tcW w:w="1400" w:type="dxa"/>
            <w:tcBorders>
              <w:top w:val="single" w:sz="18" w:space="0" w:color="4F81BD"/>
              <w:left w:val="nil"/>
              <w:bottom w:val="single" w:sz="18" w:space="0" w:color="4F81BD"/>
              <w:right w:val="nil"/>
            </w:tcBorders>
            <w:shd w:val="clear" w:color="auto" w:fill="auto"/>
            <w:tcMar>
              <w:top w:w="12" w:type="dxa"/>
              <w:left w:w="12" w:type="dxa"/>
              <w:bottom w:w="0" w:type="dxa"/>
              <w:right w:w="12" w:type="dxa"/>
            </w:tcMar>
            <w:vAlign w:val="center"/>
            <w:hideMark/>
          </w:tcPr>
          <w:p w:rsidR="00F7414E" w:rsidRPr="00F7414E" w:rsidRDefault="00F7414E" w:rsidP="00F7414E">
            <w:pPr>
              <w:tabs>
                <w:tab w:val="left" w:pos="2006"/>
              </w:tabs>
              <w:jc w:val="both"/>
              <w:rPr>
                <w:rFonts w:ascii="Arial" w:hAnsi="Arial" w:cs="Arial"/>
                <w:bCs/>
                <w:sz w:val="24"/>
                <w:szCs w:val="24"/>
              </w:rPr>
            </w:pPr>
          </w:p>
        </w:tc>
        <w:tc>
          <w:tcPr>
            <w:tcW w:w="1435" w:type="dxa"/>
            <w:tcBorders>
              <w:top w:val="single" w:sz="18" w:space="0" w:color="4F81BD"/>
              <w:left w:val="nil"/>
              <w:bottom w:val="single" w:sz="18" w:space="0" w:color="4F81BD"/>
              <w:right w:val="nil"/>
            </w:tcBorders>
            <w:shd w:val="clear" w:color="auto" w:fill="auto"/>
            <w:tcMar>
              <w:top w:w="12" w:type="dxa"/>
              <w:left w:w="12" w:type="dxa"/>
              <w:bottom w:w="0" w:type="dxa"/>
              <w:right w:w="12" w:type="dxa"/>
            </w:tcMar>
            <w:vAlign w:val="center"/>
            <w:hideMark/>
          </w:tcPr>
          <w:p w:rsidR="00F7414E" w:rsidRPr="00F7414E" w:rsidRDefault="00F7414E" w:rsidP="00F7414E">
            <w:pPr>
              <w:tabs>
                <w:tab w:val="left" w:pos="2006"/>
              </w:tabs>
              <w:jc w:val="both"/>
              <w:rPr>
                <w:rFonts w:ascii="Arial" w:hAnsi="Arial" w:cs="Arial"/>
                <w:bCs/>
                <w:sz w:val="24"/>
                <w:szCs w:val="24"/>
              </w:rPr>
            </w:pPr>
          </w:p>
        </w:tc>
        <w:tc>
          <w:tcPr>
            <w:tcW w:w="1487" w:type="dxa"/>
            <w:tcBorders>
              <w:top w:val="single" w:sz="18" w:space="0" w:color="4F81BD"/>
              <w:left w:val="nil"/>
              <w:bottom w:val="single" w:sz="18" w:space="0" w:color="4F81BD"/>
              <w:right w:val="single" w:sz="6" w:space="0" w:color="4A7EBB"/>
            </w:tcBorders>
            <w:shd w:val="clear" w:color="auto" w:fill="auto"/>
            <w:tcMar>
              <w:top w:w="15" w:type="dxa"/>
              <w:left w:w="15" w:type="dxa"/>
              <w:bottom w:w="0" w:type="dxa"/>
              <w:right w:w="15" w:type="dxa"/>
            </w:tcMar>
            <w:vAlign w:val="center"/>
            <w:hideMark/>
          </w:tcPr>
          <w:p w:rsidR="00AF12C8" w:rsidRPr="00F7414E" w:rsidRDefault="00F7414E" w:rsidP="00F7414E">
            <w:pPr>
              <w:tabs>
                <w:tab w:val="left" w:pos="2006"/>
              </w:tabs>
              <w:jc w:val="both"/>
              <w:rPr>
                <w:rFonts w:ascii="Arial" w:hAnsi="Arial" w:cs="Arial"/>
                <w:bCs/>
                <w:sz w:val="24"/>
                <w:szCs w:val="24"/>
              </w:rPr>
            </w:pPr>
            <w:r w:rsidRPr="00F7414E">
              <w:rPr>
                <w:rFonts w:ascii="Arial" w:hAnsi="Arial" w:cs="Arial"/>
                <w:b/>
                <w:bCs/>
                <w:sz w:val="24"/>
                <w:szCs w:val="24"/>
                <w:lang w:val="es-CO"/>
              </w:rPr>
              <w:t>$ 118.271.136</w:t>
            </w:r>
          </w:p>
        </w:tc>
      </w:tr>
    </w:tbl>
    <w:p w:rsidR="00F7414E" w:rsidRPr="00F7414E" w:rsidRDefault="00F7414E" w:rsidP="00F7414E">
      <w:pPr>
        <w:tabs>
          <w:tab w:val="left" w:pos="2006"/>
        </w:tabs>
        <w:jc w:val="both"/>
        <w:rPr>
          <w:rFonts w:ascii="Arial" w:hAnsi="Arial" w:cs="Arial"/>
          <w:bCs/>
          <w:sz w:val="24"/>
          <w:szCs w:val="24"/>
          <w:lang w:val="es-CO"/>
        </w:rPr>
      </w:pPr>
    </w:p>
    <w:p w:rsidR="00510740" w:rsidRDefault="00BF422C" w:rsidP="004277F0">
      <w:pPr>
        <w:tabs>
          <w:tab w:val="left" w:pos="2006"/>
        </w:tabs>
        <w:jc w:val="center"/>
        <w:rPr>
          <w:rFonts w:ascii="Arial" w:hAnsi="Arial" w:cs="Arial"/>
          <w:b/>
          <w:bCs/>
          <w:sz w:val="24"/>
          <w:szCs w:val="24"/>
          <w:lang w:val="es-CO"/>
        </w:rPr>
      </w:pPr>
      <w:r w:rsidRPr="00BF422C">
        <w:rPr>
          <w:rFonts w:ascii="Arial" w:hAnsi="Arial" w:cs="Arial"/>
          <w:b/>
          <w:bCs/>
          <w:sz w:val="24"/>
          <w:szCs w:val="24"/>
          <w:lang w:val="es-CO"/>
        </w:rPr>
        <w:t>Respuesta sobre prolongación vía Urbanización La Nueva Base</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 xml:space="preserve">La Secretaría de Infraestructura presentó ante Planeación Municipal, la solicitud del Esquema vial, para la </w:t>
      </w:r>
      <w:r w:rsidRPr="00BF422C">
        <w:rPr>
          <w:rFonts w:ascii="Arial" w:hAnsi="Arial" w:cs="Arial"/>
          <w:b/>
          <w:bCs/>
          <w:sz w:val="24"/>
          <w:szCs w:val="24"/>
          <w:u w:val="single"/>
          <w:lang w:val="es-CO"/>
        </w:rPr>
        <w:t>Carrera 10 entre Calles 59 y 62 que comunicaría los barrios La Base y Urbanización la Nueva Base</w:t>
      </w:r>
      <w:r w:rsidRPr="00BF422C">
        <w:rPr>
          <w:rFonts w:ascii="Arial" w:hAnsi="Arial" w:cs="Arial"/>
          <w:bCs/>
          <w:sz w:val="24"/>
          <w:szCs w:val="24"/>
          <w:lang w:val="es-CO"/>
        </w:rPr>
        <w:t xml:space="preserve">. </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(Rad. No. 2014-41110-058354-2 01 de Julio/2014)</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 xml:space="preserve">En tres (3) reuniones realizadas entre funcionarios de EMCALI, quedó acordado que la Dirección de Responsabilidad Social proyectaría un oficio a la Gerencia de EMCALI, con el fin de solicitar a Planeación Municipal el cambio del esquema básico, la cual ya fue enviada por EMCALI. </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Los terrenos donde sería construida la vía, pertenecen a EMCALI y en cuanto a la cesión de los predios, la Gerencia de EMCALI, mencionó que no es posible la donación o cesión del lote a la Alcaldía, quién lo debe de adquirir mediante una compra.</w:t>
      </w:r>
    </w:p>
    <w:p w:rsidR="00BF422C" w:rsidRDefault="00BF422C" w:rsidP="00BF422C">
      <w:pPr>
        <w:tabs>
          <w:tab w:val="left" w:pos="2006"/>
        </w:tabs>
        <w:jc w:val="both"/>
        <w:rPr>
          <w:rFonts w:ascii="Arial" w:hAnsi="Arial" w:cs="Arial"/>
          <w:bCs/>
          <w:sz w:val="24"/>
          <w:szCs w:val="24"/>
          <w:lang w:val="es-CO"/>
        </w:rPr>
      </w:pPr>
      <w:r w:rsidRPr="00BF422C">
        <w:rPr>
          <w:rFonts w:ascii="Arial" w:hAnsi="Arial" w:cs="Arial"/>
          <w:bCs/>
          <w:sz w:val="24"/>
          <w:szCs w:val="24"/>
          <w:lang w:val="es-CO"/>
        </w:rPr>
        <w:t>La Secretaría de Infraestructura y Valorización se compromete a dar inicio al proceso de avalúo del predio requerido, así como la realización de los estudios y  diseños para la prolongación de la vía.</w:t>
      </w:r>
    </w:p>
    <w:p w:rsidR="00BF422C" w:rsidRDefault="00BF422C" w:rsidP="00BF422C">
      <w:pPr>
        <w:tabs>
          <w:tab w:val="left" w:pos="2006"/>
        </w:tabs>
        <w:jc w:val="both"/>
        <w:rPr>
          <w:rFonts w:ascii="Arial" w:hAnsi="Arial" w:cs="Arial"/>
          <w:b/>
          <w:bCs/>
          <w:sz w:val="24"/>
          <w:szCs w:val="24"/>
          <w:lang w:val="es-CO"/>
        </w:rPr>
      </w:pPr>
      <w:r w:rsidRPr="00BF422C">
        <w:rPr>
          <w:rFonts w:ascii="Arial" w:hAnsi="Arial" w:cs="Arial"/>
          <w:b/>
          <w:bCs/>
          <w:sz w:val="24"/>
          <w:szCs w:val="24"/>
          <w:lang w:val="es-CO"/>
        </w:rPr>
        <w:t>Respuesta  sobre rehabilitación de la Calle 33 A entre Carrera 17 y Diagonal 31 (Sector aledaño a la Galería La Floresta)</w:t>
      </w:r>
    </w:p>
    <w:p w:rsidR="000B3D88" w:rsidRPr="000B3D88" w:rsidRDefault="000B3D88" w:rsidP="000B3D88">
      <w:pPr>
        <w:tabs>
          <w:tab w:val="left" w:pos="2006"/>
        </w:tabs>
        <w:jc w:val="both"/>
        <w:rPr>
          <w:rFonts w:ascii="Arial" w:hAnsi="Arial" w:cs="Arial"/>
          <w:bCs/>
          <w:sz w:val="24"/>
          <w:szCs w:val="24"/>
        </w:rPr>
      </w:pPr>
      <w:r w:rsidRPr="000B3D88">
        <w:rPr>
          <w:rFonts w:ascii="Arial" w:hAnsi="Arial" w:cs="Arial"/>
          <w:bCs/>
          <w:sz w:val="24"/>
          <w:szCs w:val="24"/>
          <w:lang w:val="es-CO"/>
        </w:rPr>
        <w:t>La Secretaria de Infraestructura informa que esta vía corresponde a una vía Arteria Secundaria, que opera como eje distribuidor de tráfico desde el norte hacia el oriente de la ciudad, con las siguientes características:</w:t>
      </w:r>
    </w:p>
    <w:p w:rsidR="004A7542" w:rsidRPr="000B3D88" w:rsidRDefault="009D0F18" w:rsidP="00530C23">
      <w:pPr>
        <w:numPr>
          <w:ilvl w:val="0"/>
          <w:numId w:val="100"/>
        </w:numPr>
        <w:tabs>
          <w:tab w:val="left" w:pos="2006"/>
        </w:tabs>
        <w:jc w:val="both"/>
        <w:rPr>
          <w:rFonts w:ascii="Arial" w:hAnsi="Arial" w:cs="Arial"/>
          <w:bCs/>
          <w:sz w:val="24"/>
          <w:szCs w:val="24"/>
        </w:rPr>
      </w:pPr>
      <w:r w:rsidRPr="000B3D88">
        <w:rPr>
          <w:rFonts w:ascii="Arial" w:hAnsi="Arial" w:cs="Arial"/>
          <w:bCs/>
          <w:sz w:val="24"/>
          <w:szCs w:val="24"/>
        </w:rPr>
        <w:lastRenderedPageBreak/>
        <w:t>Alto tránsito de vehículos privados y de transporte público Municipal e intermunicipal.</w:t>
      </w:r>
    </w:p>
    <w:p w:rsidR="004A7542" w:rsidRPr="000B3D88" w:rsidRDefault="009D0F18" w:rsidP="00530C23">
      <w:pPr>
        <w:numPr>
          <w:ilvl w:val="0"/>
          <w:numId w:val="100"/>
        </w:numPr>
        <w:tabs>
          <w:tab w:val="left" w:pos="2006"/>
        </w:tabs>
        <w:jc w:val="both"/>
        <w:rPr>
          <w:rFonts w:ascii="Arial" w:hAnsi="Arial" w:cs="Arial"/>
          <w:bCs/>
          <w:sz w:val="24"/>
          <w:szCs w:val="24"/>
        </w:rPr>
      </w:pPr>
      <w:r w:rsidRPr="000B3D88">
        <w:rPr>
          <w:rFonts w:ascii="Arial" w:hAnsi="Arial" w:cs="Arial"/>
          <w:bCs/>
          <w:sz w:val="24"/>
          <w:szCs w:val="24"/>
        </w:rPr>
        <w:t>Baja velocidad de operación por mal estado de la vía.</w:t>
      </w:r>
    </w:p>
    <w:p w:rsidR="000B3D88" w:rsidRPr="000B3D88" w:rsidRDefault="000B3D88" w:rsidP="000B3D88">
      <w:pPr>
        <w:tabs>
          <w:tab w:val="left" w:pos="2006"/>
        </w:tabs>
        <w:jc w:val="both"/>
        <w:rPr>
          <w:rFonts w:ascii="Arial" w:hAnsi="Arial" w:cs="Arial"/>
          <w:bCs/>
          <w:sz w:val="24"/>
          <w:szCs w:val="24"/>
        </w:rPr>
      </w:pPr>
      <w:r w:rsidRPr="000B3D88">
        <w:rPr>
          <w:rFonts w:ascii="Arial" w:hAnsi="Arial" w:cs="Arial"/>
          <w:bCs/>
          <w:sz w:val="24"/>
          <w:szCs w:val="24"/>
          <w:lang w:val="es-CO"/>
        </w:rPr>
        <w:t>Realizar una intervención en la  Calle 33A   demanda obras no solo en la comuna 8, sino también en las comunas: 2, 4, 5.</w:t>
      </w:r>
    </w:p>
    <w:p w:rsidR="000B3D88" w:rsidRDefault="000B3D88" w:rsidP="000B3D88">
      <w:pPr>
        <w:tabs>
          <w:tab w:val="left" w:pos="2006"/>
        </w:tabs>
        <w:jc w:val="both"/>
        <w:rPr>
          <w:rFonts w:ascii="Arial" w:hAnsi="Arial" w:cs="Arial"/>
          <w:bCs/>
          <w:sz w:val="24"/>
          <w:szCs w:val="24"/>
        </w:rPr>
      </w:pPr>
    </w:p>
    <w:p w:rsidR="000B3D88" w:rsidRPr="000B3D88" w:rsidRDefault="000B3D88" w:rsidP="000B3D88">
      <w:pPr>
        <w:tabs>
          <w:tab w:val="left" w:pos="2006"/>
        </w:tabs>
        <w:jc w:val="both"/>
        <w:rPr>
          <w:rFonts w:ascii="Arial" w:hAnsi="Arial" w:cs="Arial"/>
          <w:bCs/>
          <w:sz w:val="24"/>
          <w:szCs w:val="24"/>
        </w:rPr>
      </w:pPr>
      <w:r w:rsidRPr="000B3D88">
        <w:rPr>
          <w:rFonts w:ascii="Arial" w:hAnsi="Arial" w:cs="Arial"/>
          <w:bCs/>
          <w:sz w:val="24"/>
          <w:szCs w:val="24"/>
          <w:lang w:val="es-CO"/>
        </w:rPr>
        <w:t>El alto impacto y costo de esta obra, requiere una coordinación  interinstitucional entre SIV, Emcali, Metrocali y Transito, por lo anterior es necesario  dinamizar periódicamente una mesa de trabajo donde se puedan analizar los siguientes aspectos:</w:t>
      </w:r>
    </w:p>
    <w:p w:rsidR="004A7542" w:rsidRPr="000B3D88" w:rsidRDefault="009D0F18" w:rsidP="00530C23">
      <w:pPr>
        <w:numPr>
          <w:ilvl w:val="0"/>
          <w:numId w:val="101"/>
        </w:numPr>
        <w:tabs>
          <w:tab w:val="left" w:pos="2006"/>
        </w:tabs>
        <w:jc w:val="both"/>
        <w:rPr>
          <w:rFonts w:ascii="Arial" w:hAnsi="Arial" w:cs="Arial"/>
          <w:bCs/>
          <w:sz w:val="24"/>
          <w:szCs w:val="24"/>
        </w:rPr>
      </w:pPr>
      <w:r w:rsidRPr="000B3D88">
        <w:rPr>
          <w:rFonts w:ascii="Arial" w:hAnsi="Arial" w:cs="Arial"/>
          <w:bCs/>
          <w:sz w:val="24"/>
          <w:szCs w:val="24"/>
          <w:lang w:val="es-CO"/>
        </w:rPr>
        <w:t xml:space="preserve">Diseño y ejecución por tramos de obras de reposición de acueducto, alcantarillado y rehabilitación. </w:t>
      </w:r>
    </w:p>
    <w:p w:rsidR="004A7542" w:rsidRPr="000B3D88" w:rsidRDefault="009D0F18" w:rsidP="00530C23">
      <w:pPr>
        <w:numPr>
          <w:ilvl w:val="0"/>
          <w:numId w:val="101"/>
        </w:numPr>
        <w:tabs>
          <w:tab w:val="left" w:pos="2006"/>
        </w:tabs>
        <w:jc w:val="both"/>
        <w:rPr>
          <w:rFonts w:ascii="Arial" w:hAnsi="Arial" w:cs="Arial"/>
          <w:bCs/>
          <w:sz w:val="24"/>
          <w:szCs w:val="24"/>
        </w:rPr>
      </w:pPr>
      <w:r w:rsidRPr="000B3D88">
        <w:rPr>
          <w:rFonts w:ascii="Arial" w:hAnsi="Arial" w:cs="Arial"/>
          <w:bCs/>
          <w:sz w:val="24"/>
          <w:szCs w:val="24"/>
          <w:lang w:val="es-CO"/>
        </w:rPr>
        <w:t>Diseño de Planes de desvíos de transporte privado, público y del SITM–MIO.</w:t>
      </w:r>
    </w:p>
    <w:p w:rsidR="004A7542" w:rsidRPr="000B3D88" w:rsidRDefault="009D0F18" w:rsidP="00530C23">
      <w:pPr>
        <w:numPr>
          <w:ilvl w:val="0"/>
          <w:numId w:val="101"/>
        </w:numPr>
        <w:tabs>
          <w:tab w:val="left" w:pos="2006"/>
        </w:tabs>
        <w:jc w:val="both"/>
        <w:rPr>
          <w:rFonts w:ascii="Arial" w:hAnsi="Arial" w:cs="Arial"/>
          <w:bCs/>
          <w:sz w:val="24"/>
          <w:szCs w:val="24"/>
        </w:rPr>
      </w:pPr>
      <w:r w:rsidRPr="000B3D88">
        <w:rPr>
          <w:rFonts w:ascii="Arial" w:hAnsi="Arial" w:cs="Arial"/>
          <w:bCs/>
          <w:sz w:val="24"/>
          <w:szCs w:val="24"/>
          <w:lang w:val="es-CO"/>
        </w:rPr>
        <w:t>Concertación con las comunas 2, 4, 5 y 8 para que lo incorporen en la formulación de sus planes de desarrollo para el periodo 2016 – 2020  a  fin de que puedan aportar recursos del situado fiscal.</w:t>
      </w:r>
    </w:p>
    <w:p w:rsidR="000B3D88" w:rsidRPr="000B3D88" w:rsidRDefault="000B3D88" w:rsidP="000B3D88">
      <w:pPr>
        <w:tabs>
          <w:tab w:val="left" w:pos="2006"/>
        </w:tabs>
        <w:jc w:val="both"/>
        <w:rPr>
          <w:rFonts w:ascii="Arial" w:hAnsi="Arial" w:cs="Arial"/>
          <w:bCs/>
          <w:sz w:val="24"/>
          <w:szCs w:val="24"/>
        </w:rPr>
      </w:pPr>
      <w:r w:rsidRPr="000B3D88">
        <w:rPr>
          <w:rFonts w:ascii="Arial" w:hAnsi="Arial" w:cs="Arial"/>
          <w:bCs/>
          <w:sz w:val="24"/>
          <w:szCs w:val="24"/>
          <w:lang w:val="es-CO"/>
        </w:rPr>
        <w:t xml:space="preserve">En el 2014, se podría avanzar en la evaluación técnica de esta obra y en caso de ser viable se podría incluir en el presupuesto del 2016 siempre y cuando se logre hacer minga de recursos. </w:t>
      </w:r>
    </w:p>
    <w:p w:rsidR="00BF422C" w:rsidRPr="00BF422C" w:rsidRDefault="00BF422C" w:rsidP="00BF422C">
      <w:pPr>
        <w:tabs>
          <w:tab w:val="left" w:pos="2006"/>
        </w:tabs>
        <w:jc w:val="center"/>
        <w:rPr>
          <w:rFonts w:ascii="Arial" w:hAnsi="Arial" w:cs="Arial"/>
          <w:bCs/>
          <w:sz w:val="24"/>
          <w:szCs w:val="24"/>
        </w:rPr>
      </w:pPr>
      <w:r w:rsidRPr="00BF422C">
        <w:rPr>
          <w:rFonts w:ascii="Arial" w:hAnsi="Arial" w:cs="Arial"/>
          <w:b/>
          <w:bCs/>
          <w:sz w:val="24"/>
          <w:szCs w:val="24"/>
        </w:rPr>
        <w:t>Secretaría de Infraestructura</w:t>
      </w:r>
      <w:r>
        <w:rPr>
          <w:rFonts w:ascii="Arial" w:hAnsi="Arial" w:cs="Arial"/>
          <w:bCs/>
          <w:sz w:val="24"/>
          <w:szCs w:val="24"/>
        </w:rPr>
        <w:t xml:space="preserve"> - </w:t>
      </w:r>
      <w:r w:rsidRPr="00BF422C">
        <w:rPr>
          <w:rFonts w:ascii="Arial" w:hAnsi="Arial" w:cs="Arial"/>
          <w:b/>
          <w:bCs/>
          <w:sz w:val="24"/>
          <w:szCs w:val="24"/>
        </w:rPr>
        <w:t>Balance de Inversiones</w:t>
      </w:r>
    </w:p>
    <w:p w:rsidR="00BF422C" w:rsidRPr="00BF422C" w:rsidRDefault="00BF422C" w:rsidP="00BF422C">
      <w:pPr>
        <w:tabs>
          <w:tab w:val="left" w:pos="2006"/>
        </w:tabs>
        <w:jc w:val="center"/>
        <w:rPr>
          <w:rFonts w:ascii="Arial" w:hAnsi="Arial" w:cs="Arial"/>
          <w:bCs/>
          <w:sz w:val="24"/>
          <w:szCs w:val="24"/>
        </w:rPr>
      </w:pPr>
      <w:proofErr w:type="gramStart"/>
      <w:r w:rsidRPr="00BF422C">
        <w:rPr>
          <w:rFonts w:ascii="Arial" w:hAnsi="Arial" w:cs="Arial"/>
          <w:b/>
          <w:bCs/>
          <w:sz w:val="24"/>
          <w:szCs w:val="24"/>
        </w:rPr>
        <w:t>orientadas</w:t>
      </w:r>
      <w:proofErr w:type="gramEnd"/>
      <w:r w:rsidRPr="00BF422C">
        <w:rPr>
          <w:rFonts w:ascii="Arial" w:hAnsi="Arial" w:cs="Arial"/>
          <w:b/>
          <w:bCs/>
          <w:sz w:val="24"/>
          <w:szCs w:val="24"/>
        </w:rPr>
        <w:t xml:space="preserve"> hacia la Comuna 8</w:t>
      </w:r>
    </w:p>
    <w:p w:rsidR="00BF422C" w:rsidRPr="00BF422C" w:rsidRDefault="00BF422C" w:rsidP="00BF422C">
      <w:pPr>
        <w:tabs>
          <w:tab w:val="left" w:pos="2006"/>
        </w:tabs>
        <w:jc w:val="both"/>
        <w:rPr>
          <w:rFonts w:ascii="Arial" w:hAnsi="Arial" w:cs="Arial"/>
          <w:bCs/>
          <w:sz w:val="24"/>
          <w:szCs w:val="24"/>
          <w:lang w:val="es-CO"/>
        </w:rPr>
      </w:pPr>
    </w:p>
    <w:p w:rsidR="00510740" w:rsidRDefault="00BF422C" w:rsidP="00BF422C">
      <w:pPr>
        <w:tabs>
          <w:tab w:val="left" w:pos="2006"/>
        </w:tabs>
        <w:rPr>
          <w:rFonts w:ascii="Arial" w:hAnsi="Arial" w:cs="Arial"/>
          <w:b/>
          <w:bCs/>
          <w:sz w:val="24"/>
          <w:szCs w:val="24"/>
          <w:lang w:val="es-CO"/>
        </w:rPr>
      </w:pPr>
      <w:r w:rsidRPr="00BF422C">
        <w:rPr>
          <w:rFonts w:ascii="Arial" w:hAnsi="Arial" w:cs="Arial"/>
          <w:b/>
          <w:bCs/>
          <w:sz w:val="24"/>
          <w:szCs w:val="24"/>
        </w:rPr>
        <w:t>Balance obras de Infraestructura en la Comuna 8</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La Secretaría de Infraestructura para la comuna 8, entre el 2012 y 2014, destinó un total de $580 millones de recursos propios para Bacheos y Mantenimiento vial, logrando recuperar un área de 10.821,32 M2 en Dieciséis (16) barrios de la comuna.</w:t>
      </w:r>
    </w:p>
    <w:p w:rsidR="00BF422C" w:rsidRDefault="00BF422C" w:rsidP="00BF422C">
      <w:pPr>
        <w:tabs>
          <w:tab w:val="left" w:pos="2006"/>
        </w:tabs>
        <w:jc w:val="both"/>
        <w:rPr>
          <w:rFonts w:ascii="Arial" w:hAnsi="Arial" w:cs="Arial"/>
          <w:bCs/>
          <w:sz w:val="24"/>
          <w:szCs w:val="24"/>
          <w:lang w:val="es-CO"/>
        </w:rPr>
      </w:pPr>
      <w:r w:rsidRPr="00BF422C">
        <w:rPr>
          <w:rFonts w:ascii="Arial" w:hAnsi="Arial" w:cs="Arial"/>
          <w:bCs/>
          <w:sz w:val="24"/>
          <w:szCs w:val="24"/>
          <w:lang w:val="es-CO"/>
        </w:rPr>
        <w:t>Para el 2015, se han destinado $ 650 millones de pesos para el Mantenimiento y la Rehabilitación de vías en cinco (5) barrios de la comuna, para lo cual espera recuperar 3.827 M2, sin incluir la recuperación con obras de bacheo por parte del grupo operativo para dicho año.</w:t>
      </w:r>
    </w:p>
    <w:p w:rsidR="00225FDD" w:rsidRDefault="00225FDD" w:rsidP="00BF422C">
      <w:pPr>
        <w:tabs>
          <w:tab w:val="left" w:pos="2006"/>
        </w:tabs>
        <w:jc w:val="both"/>
        <w:rPr>
          <w:rFonts w:ascii="Arial" w:hAnsi="Arial" w:cs="Arial"/>
          <w:bCs/>
          <w:sz w:val="24"/>
          <w:szCs w:val="24"/>
          <w:lang w:val="es-CO"/>
        </w:rPr>
      </w:pPr>
    </w:p>
    <w:p w:rsidR="00225FDD" w:rsidRPr="00BF422C" w:rsidRDefault="00C108E5" w:rsidP="00BF422C">
      <w:pPr>
        <w:tabs>
          <w:tab w:val="left" w:pos="2006"/>
        </w:tabs>
        <w:jc w:val="both"/>
        <w:rPr>
          <w:rFonts w:ascii="Arial" w:hAnsi="Arial" w:cs="Arial"/>
          <w:bCs/>
          <w:sz w:val="24"/>
          <w:szCs w:val="24"/>
        </w:rPr>
      </w:pPr>
      <w:r>
        <w:rPr>
          <w:rFonts w:ascii="Arial" w:hAnsi="Arial" w:cs="Arial"/>
          <w:bCs/>
          <w:sz w:val="24"/>
          <w:szCs w:val="24"/>
        </w:rPr>
        <w:t xml:space="preserve">                                                                                                                                                                                                                                                                                                                                                                                                                                                                                                                                                                                                                                                                                                                                                               </w:t>
      </w:r>
    </w:p>
    <w:tbl>
      <w:tblPr>
        <w:tblW w:w="9513" w:type="dxa"/>
        <w:tblLayout w:type="fixed"/>
        <w:tblCellMar>
          <w:left w:w="0" w:type="dxa"/>
          <w:right w:w="0" w:type="dxa"/>
        </w:tblCellMar>
        <w:tblLook w:val="0600" w:firstRow="0" w:lastRow="0" w:firstColumn="0" w:lastColumn="0" w:noHBand="1" w:noVBand="1"/>
      </w:tblPr>
      <w:tblGrid>
        <w:gridCol w:w="724"/>
        <w:gridCol w:w="1559"/>
        <w:gridCol w:w="1605"/>
        <w:gridCol w:w="1773"/>
        <w:gridCol w:w="1699"/>
        <w:gridCol w:w="877"/>
        <w:gridCol w:w="1276"/>
      </w:tblGrid>
      <w:tr w:rsidR="00BF422C" w:rsidRPr="00BF422C" w:rsidTr="00BF422C">
        <w:trPr>
          <w:trHeight w:val="705"/>
        </w:trPr>
        <w:tc>
          <w:tcPr>
            <w:tcW w:w="724" w:type="dxa"/>
            <w:tcBorders>
              <w:top w:val="single" w:sz="4" w:space="0" w:color="000000"/>
              <w:left w:val="single" w:sz="4" w:space="0" w:color="000000"/>
              <w:bottom w:val="single" w:sz="4" w:space="0" w:color="000000"/>
              <w:right w:val="single" w:sz="4" w:space="0" w:color="000000"/>
            </w:tcBorders>
            <w:shd w:val="clear" w:color="auto" w:fill="0070C0"/>
            <w:tcMar>
              <w:top w:w="15" w:type="dxa"/>
              <w:left w:w="15" w:type="dxa"/>
              <w:bottom w:w="0" w:type="dxa"/>
              <w:right w:w="15"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rPr>
              <w:lastRenderedPageBreak/>
              <w:t>AÑO</w:t>
            </w:r>
          </w:p>
        </w:tc>
        <w:tc>
          <w:tcPr>
            <w:tcW w:w="1559" w:type="dxa"/>
            <w:tcBorders>
              <w:top w:val="single" w:sz="4" w:space="0" w:color="000000"/>
              <w:left w:val="single" w:sz="4" w:space="0" w:color="000000"/>
              <w:bottom w:val="single" w:sz="4" w:space="0" w:color="000000"/>
              <w:right w:val="single" w:sz="4" w:space="0" w:color="000000"/>
            </w:tcBorders>
            <w:shd w:val="clear" w:color="auto" w:fill="0070C0"/>
            <w:tcMar>
              <w:top w:w="15" w:type="dxa"/>
              <w:left w:w="15" w:type="dxa"/>
              <w:bottom w:w="0" w:type="dxa"/>
              <w:right w:w="15"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rPr>
              <w:t>ESTADO</w:t>
            </w:r>
          </w:p>
        </w:tc>
        <w:tc>
          <w:tcPr>
            <w:tcW w:w="1605" w:type="dxa"/>
            <w:tcBorders>
              <w:top w:val="single" w:sz="4" w:space="0" w:color="000000"/>
              <w:left w:val="single" w:sz="4" w:space="0" w:color="000000"/>
              <w:bottom w:val="single" w:sz="4" w:space="0" w:color="000000"/>
              <w:right w:val="single" w:sz="4" w:space="0" w:color="000000"/>
            </w:tcBorders>
            <w:shd w:val="clear" w:color="auto" w:fill="0070C0"/>
            <w:tcMar>
              <w:top w:w="15" w:type="dxa"/>
              <w:left w:w="15" w:type="dxa"/>
              <w:bottom w:w="0" w:type="dxa"/>
              <w:right w:w="15"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rPr>
              <w:t>TIPO DE OBRA</w:t>
            </w:r>
          </w:p>
        </w:tc>
        <w:tc>
          <w:tcPr>
            <w:tcW w:w="3472" w:type="dxa"/>
            <w:gridSpan w:val="2"/>
            <w:tcBorders>
              <w:top w:val="single" w:sz="4" w:space="0" w:color="000000"/>
              <w:left w:val="single" w:sz="4" w:space="0" w:color="000000"/>
              <w:bottom w:val="single" w:sz="4" w:space="0" w:color="000000"/>
              <w:right w:val="single" w:sz="4" w:space="0" w:color="000000"/>
            </w:tcBorders>
            <w:shd w:val="clear" w:color="auto" w:fill="0070C0"/>
            <w:tcMar>
              <w:top w:w="15" w:type="dxa"/>
              <w:left w:w="15" w:type="dxa"/>
              <w:bottom w:w="0" w:type="dxa"/>
              <w:right w:w="15"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rPr>
              <w:t>INVERSION</w:t>
            </w:r>
          </w:p>
        </w:tc>
        <w:tc>
          <w:tcPr>
            <w:tcW w:w="877" w:type="dxa"/>
            <w:tcBorders>
              <w:top w:val="single" w:sz="4" w:space="0" w:color="000000"/>
              <w:left w:val="single" w:sz="4" w:space="0" w:color="000000"/>
              <w:bottom w:val="single" w:sz="4" w:space="0" w:color="000000"/>
              <w:right w:val="single" w:sz="4" w:space="0" w:color="000000"/>
            </w:tcBorders>
            <w:shd w:val="clear" w:color="auto" w:fill="0070C0"/>
            <w:tcMar>
              <w:top w:w="15" w:type="dxa"/>
              <w:left w:w="15" w:type="dxa"/>
              <w:bottom w:w="0" w:type="dxa"/>
              <w:right w:w="15"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rPr>
              <w:t>No. BARRIOS</w:t>
            </w:r>
          </w:p>
        </w:tc>
        <w:tc>
          <w:tcPr>
            <w:tcW w:w="1276" w:type="dxa"/>
            <w:tcBorders>
              <w:top w:val="single" w:sz="4" w:space="0" w:color="000000"/>
              <w:left w:val="single" w:sz="4" w:space="0" w:color="000000"/>
              <w:bottom w:val="single" w:sz="4" w:space="0" w:color="000000"/>
              <w:right w:val="single" w:sz="4" w:space="0" w:color="000000"/>
            </w:tcBorders>
            <w:shd w:val="clear" w:color="auto" w:fill="0070C0"/>
            <w:tcMar>
              <w:top w:w="15" w:type="dxa"/>
              <w:left w:w="15" w:type="dxa"/>
              <w:bottom w:w="0" w:type="dxa"/>
              <w:right w:w="15"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rPr>
              <w:t>AREA</w:t>
            </w:r>
          </w:p>
        </w:tc>
      </w:tr>
      <w:tr w:rsidR="00BF422C" w:rsidRPr="00BF422C" w:rsidTr="00BF422C">
        <w:trPr>
          <w:trHeight w:val="255"/>
        </w:trPr>
        <w:tc>
          <w:tcPr>
            <w:tcW w:w="7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2012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Ejecutado</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Bacheos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$17.659.500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$17.659.500</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353,19</w:t>
            </w:r>
          </w:p>
        </w:tc>
      </w:tr>
      <w:tr w:rsidR="00BF422C" w:rsidRPr="00BF422C" w:rsidTr="00BF422C">
        <w:trPr>
          <w:trHeight w:val="255"/>
        </w:trPr>
        <w:tc>
          <w:tcPr>
            <w:tcW w:w="72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2013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Ejecutado</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Mantenimiento</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$67.085.307</w:t>
            </w:r>
          </w:p>
        </w:tc>
        <w:tc>
          <w:tcPr>
            <w:tcW w:w="169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$506.026.307</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484,00</w:t>
            </w:r>
          </w:p>
        </w:tc>
      </w:tr>
      <w:tr w:rsidR="00BF422C" w:rsidRPr="00BF422C" w:rsidTr="00BF422C">
        <w:trPr>
          <w:trHeight w:val="255"/>
        </w:trPr>
        <w:tc>
          <w:tcPr>
            <w:tcW w:w="724" w:type="dxa"/>
            <w:vMerge/>
            <w:tcBorders>
              <w:top w:val="single" w:sz="4" w:space="0" w:color="000000"/>
              <w:left w:val="single" w:sz="4" w:space="0" w:color="000000"/>
              <w:bottom w:val="single" w:sz="4" w:space="0" w:color="000000"/>
              <w:right w:val="single" w:sz="4" w:space="0" w:color="000000"/>
            </w:tcBorders>
            <w:vAlign w:val="center"/>
            <w:hideMark/>
          </w:tcPr>
          <w:p w:rsidR="00BF422C" w:rsidRPr="00BF422C" w:rsidRDefault="00BF422C" w:rsidP="00BF422C">
            <w:pPr>
              <w:tabs>
                <w:tab w:val="left" w:pos="2006"/>
              </w:tabs>
              <w:jc w:val="both"/>
              <w:rPr>
                <w:rFonts w:ascii="Arial" w:hAnsi="Arial" w:cs="Arial"/>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Ejecutado</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Bacheos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$438.941.000</w:t>
            </w: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BF422C" w:rsidRPr="00BF422C" w:rsidRDefault="00BF422C" w:rsidP="00BF422C">
            <w:pPr>
              <w:tabs>
                <w:tab w:val="left" w:pos="2006"/>
              </w:tabs>
              <w:jc w:val="both"/>
              <w:rPr>
                <w:rFonts w:ascii="Arial" w:hAnsi="Arial" w:cs="Arial"/>
                <w:bCs/>
                <w:sz w:val="24"/>
                <w:szCs w:val="24"/>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8778,82</w:t>
            </w:r>
          </w:p>
        </w:tc>
      </w:tr>
      <w:tr w:rsidR="00BF422C" w:rsidRPr="00BF422C" w:rsidTr="00BF422C">
        <w:trPr>
          <w:trHeight w:val="255"/>
        </w:trPr>
        <w:tc>
          <w:tcPr>
            <w:tcW w:w="72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2014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Ejecutado</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Bacheos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$56.715.500</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$56.715.500</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1134,31</w:t>
            </w:r>
          </w:p>
        </w:tc>
      </w:tr>
      <w:tr w:rsidR="00BF422C" w:rsidRPr="00BF422C" w:rsidTr="00BF422C">
        <w:trPr>
          <w:trHeight w:val="255"/>
        </w:trPr>
        <w:tc>
          <w:tcPr>
            <w:tcW w:w="72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2015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Por Ejecutar</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Mantenimiento</w:t>
            </w:r>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$171.116.903</w:t>
            </w:r>
          </w:p>
        </w:tc>
        <w:tc>
          <w:tcPr>
            <w:tcW w:w="169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$618.593.102</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2127,00</w:t>
            </w:r>
          </w:p>
        </w:tc>
      </w:tr>
      <w:tr w:rsidR="00BF422C" w:rsidRPr="00BF422C" w:rsidTr="00BF422C">
        <w:trPr>
          <w:trHeight w:val="255"/>
        </w:trPr>
        <w:tc>
          <w:tcPr>
            <w:tcW w:w="724" w:type="dxa"/>
            <w:vMerge/>
            <w:tcBorders>
              <w:top w:val="single" w:sz="4" w:space="0" w:color="000000"/>
              <w:left w:val="single" w:sz="4" w:space="0" w:color="000000"/>
              <w:bottom w:val="single" w:sz="4" w:space="0" w:color="000000"/>
              <w:right w:val="single" w:sz="4" w:space="0" w:color="000000"/>
            </w:tcBorders>
            <w:vAlign w:val="center"/>
            <w:hideMark/>
          </w:tcPr>
          <w:p w:rsidR="00BF422C" w:rsidRPr="00BF422C" w:rsidRDefault="00BF422C" w:rsidP="00BF422C">
            <w:pPr>
              <w:tabs>
                <w:tab w:val="left" w:pos="2006"/>
              </w:tabs>
              <w:jc w:val="both"/>
              <w:rPr>
                <w:rFonts w:ascii="Arial" w:hAnsi="Arial" w:cs="Arial"/>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Por Ejecutar</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proofErr w:type="spellStart"/>
            <w:r w:rsidRPr="00BF422C">
              <w:rPr>
                <w:rFonts w:ascii="Arial" w:hAnsi="Arial" w:cs="Arial"/>
                <w:bCs/>
                <w:sz w:val="24"/>
                <w:szCs w:val="24"/>
              </w:rPr>
              <w:t>Rehabilitacion</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$447.476.199</w:t>
            </w:r>
          </w:p>
        </w:tc>
        <w:tc>
          <w:tcPr>
            <w:tcW w:w="1699" w:type="dxa"/>
            <w:vMerge/>
            <w:tcBorders>
              <w:top w:val="single" w:sz="4" w:space="0" w:color="000000"/>
              <w:left w:val="single" w:sz="4" w:space="0" w:color="000000"/>
              <w:bottom w:val="single" w:sz="4" w:space="0" w:color="000000"/>
              <w:right w:val="single" w:sz="4" w:space="0" w:color="000000"/>
            </w:tcBorders>
            <w:vAlign w:val="center"/>
            <w:hideMark/>
          </w:tcPr>
          <w:p w:rsidR="00BF422C" w:rsidRPr="00BF422C" w:rsidRDefault="00BF422C" w:rsidP="00BF422C">
            <w:pPr>
              <w:tabs>
                <w:tab w:val="left" w:pos="2006"/>
              </w:tabs>
              <w:jc w:val="both"/>
              <w:rPr>
                <w:rFonts w:ascii="Arial" w:hAnsi="Arial" w:cs="Arial"/>
                <w:bCs/>
                <w:sz w:val="24"/>
                <w:szCs w:val="24"/>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1700,00</w:t>
            </w:r>
          </w:p>
        </w:tc>
      </w:tr>
      <w:tr w:rsidR="00BF422C" w:rsidRPr="00BF422C" w:rsidTr="00BF422C">
        <w:trPr>
          <w:trHeight w:val="300"/>
        </w:trPr>
        <w:tc>
          <w:tcPr>
            <w:tcW w:w="5661"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rPr>
              <w:t>TOTAL RECURSOS PROPIOS 2012 - 2014</w:t>
            </w:r>
          </w:p>
        </w:tc>
        <w:tc>
          <w:tcPr>
            <w:tcW w:w="169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rPr>
              <w:t>$1.198.994.409</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rPr>
              <w:t>14577,32</w:t>
            </w:r>
          </w:p>
        </w:tc>
      </w:tr>
      <w:tr w:rsidR="00BF422C" w:rsidRPr="00BF422C" w:rsidTr="00BF422C">
        <w:trPr>
          <w:trHeight w:val="255"/>
        </w:trPr>
        <w:tc>
          <w:tcPr>
            <w:tcW w:w="5661" w:type="dxa"/>
            <w:gridSpan w:val="4"/>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rPr>
              <w:t xml:space="preserve"> </w:t>
            </w:r>
            <w:r w:rsidRPr="00BF422C">
              <w:rPr>
                <w:rFonts w:ascii="Arial" w:hAnsi="Arial" w:cs="Arial"/>
                <w:bCs/>
                <w:sz w:val="24"/>
                <w:szCs w:val="24"/>
                <w:lang w:val="es-CO"/>
              </w:rPr>
              <w:t>Fuente: Grupo Mantenimiento Vial S.I.V</w:t>
            </w:r>
          </w:p>
        </w:tc>
        <w:tc>
          <w:tcPr>
            <w:tcW w:w="1699"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rsidR="00BF422C" w:rsidRPr="00BF422C" w:rsidRDefault="00BF422C" w:rsidP="00BF422C">
            <w:pPr>
              <w:tabs>
                <w:tab w:val="left" w:pos="2006"/>
              </w:tabs>
              <w:jc w:val="both"/>
              <w:rPr>
                <w:rFonts w:ascii="Arial" w:hAnsi="Arial" w:cs="Arial"/>
                <w:bCs/>
                <w:sz w:val="24"/>
                <w:szCs w:val="24"/>
              </w:rPr>
            </w:pPr>
          </w:p>
        </w:tc>
        <w:tc>
          <w:tcPr>
            <w:tcW w:w="877"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rsidR="00BF422C" w:rsidRPr="00BF422C" w:rsidRDefault="00BF422C" w:rsidP="00BF422C">
            <w:pPr>
              <w:tabs>
                <w:tab w:val="left" w:pos="2006"/>
              </w:tabs>
              <w:jc w:val="both"/>
              <w:rPr>
                <w:rFonts w:ascii="Arial" w:hAnsi="Arial" w:cs="Arial"/>
                <w:bCs/>
                <w:sz w:val="24"/>
                <w:szCs w:val="24"/>
              </w:rPr>
            </w:pPr>
          </w:p>
        </w:tc>
        <w:tc>
          <w:tcPr>
            <w:tcW w:w="1276" w:type="dxa"/>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rsidR="00BF422C" w:rsidRPr="00BF422C" w:rsidRDefault="00BF422C" w:rsidP="00BF422C">
            <w:pPr>
              <w:tabs>
                <w:tab w:val="left" w:pos="2006"/>
              </w:tabs>
              <w:jc w:val="both"/>
              <w:rPr>
                <w:rFonts w:ascii="Arial" w:hAnsi="Arial" w:cs="Arial"/>
                <w:bCs/>
                <w:sz w:val="24"/>
                <w:szCs w:val="24"/>
              </w:rPr>
            </w:pPr>
          </w:p>
        </w:tc>
      </w:tr>
      <w:tr w:rsidR="00BF422C" w:rsidRPr="00BF422C" w:rsidTr="00BF422C">
        <w:tc>
          <w:tcPr>
            <w:tcW w:w="9513"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Para la comuna 8 se han destinado entre el 2012 y 2014 un total de $1.740 millones de recursos propios, de los cuales están pendientes por ejecutar $ 618 millones del 2014 y por definir el presupuesto de las obras a ejecutar en convenio.</w:t>
            </w:r>
          </w:p>
        </w:tc>
      </w:tr>
    </w:tbl>
    <w:p w:rsidR="00BF422C"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rPr>
        <w:t>Obra de Mantenimiento Vial Ejecutada 2014</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 xml:space="preserve">La Secretaría de Infraestructura finalizó el 25 de Junio, el mantenimiento vial en pavimento flexible en el Barrio El Troncal. </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 xml:space="preserve">El área intervenida fue de 484 M2, en la Calle 49 entre Cra. 8 y 8ª, con una inversión de $67 Millones de recursos propios. </w:t>
      </w:r>
    </w:p>
    <w:p w:rsidR="00510740" w:rsidRDefault="00BF422C" w:rsidP="00BF422C">
      <w:pPr>
        <w:tabs>
          <w:tab w:val="left" w:pos="2006"/>
        </w:tabs>
        <w:jc w:val="both"/>
        <w:rPr>
          <w:rFonts w:ascii="Arial" w:hAnsi="Arial" w:cs="Arial"/>
          <w:b/>
          <w:bCs/>
          <w:sz w:val="24"/>
          <w:szCs w:val="24"/>
          <w:lang w:val="es-CO"/>
        </w:rPr>
      </w:pPr>
      <w:r w:rsidRPr="00BF422C">
        <w:rPr>
          <w:rFonts w:ascii="Arial" w:hAnsi="Arial" w:cs="Arial"/>
          <w:b/>
          <w:bCs/>
          <w:sz w:val="24"/>
          <w:szCs w:val="24"/>
          <w:lang w:val="es-CO"/>
        </w:rPr>
        <w:t>Obras de Bacheo ejecutadas por el Grupo Operativo con Recursos Propios en el 2012 y 2013</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Con una inversión de $17.659.500 en el 2012, la Secretaría de Infraestructura realizó el bacheo a un 353,19 M2, en cuatro (4) barrios de la comuna: Primitivo Crespo, Industrial, La Base y Saavedra Galindo.</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Las obras de Bacheo se realizaron en los siguientes tramos:</w:t>
      </w:r>
    </w:p>
    <w:tbl>
      <w:tblPr>
        <w:tblW w:w="9070" w:type="dxa"/>
        <w:tblCellMar>
          <w:left w:w="0" w:type="dxa"/>
          <w:right w:w="0" w:type="dxa"/>
        </w:tblCellMar>
        <w:tblLook w:val="0460" w:firstRow="1" w:lastRow="1" w:firstColumn="0" w:lastColumn="0" w:noHBand="0" w:noVBand="1"/>
      </w:tblPr>
      <w:tblGrid>
        <w:gridCol w:w="2267"/>
        <w:gridCol w:w="2268"/>
        <w:gridCol w:w="2267"/>
        <w:gridCol w:w="2268"/>
      </w:tblGrid>
      <w:tr w:rsidR="00BF422C" w:rsidRPr="00BF422C" w:rsidTr="006D5FDD">
        <w:trPr>
          <w:trHeight w:val="568"/>
        </w:trPr>
        <w:tc>
          <w:tcPr>
            <w:tcW w:w="2267" w:type="dxa"/>
            <w:tcBorders>
              <w:top w:val="single" w:sz="6" w:space="0" w:color="4A7EBB"/>
              <w:left w:val="single" w:sz="6" w:space="0" w:color="4A7EBB"/>
              <w:bottom w:val="single" w:sz="18" w:space="0" w:color="FFFFFF"/>
              <w:right w:val="nil"/>
            </w:tcBorders>
            <w:shd w:val="clear" w:color="auto" w:fill="4F81BD"/>
            <w:tcMar>
              <w:top w:w="15" w:type="dxa"/>
              <w:left w:w="70" w:type="dxa"/>
              <w:bottom w:w="0" w:type="dxa"/>
              <w:right w:w="70"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lang w:val="es-CO"/>
              </w:rPr>
              <w:t>Barrio</w:t>
            </w:r>
          </w:p>
        </w:tc>
        <w:tc>
          <w:tcPr>
            <w:tcW w:w="2268" w:type="dxa"/>
            <w:tcBorders>
              <w:top w:val="single" w:sz="6" w:space="0" w:color="4A7EBB"/>
              <w:left w:val="nil"/>
              <w:bottom w:val="single" w:sz="18" w:space="0" w:color="FFFFFF"/>
              <w:right w:val="nil"/>
            </w:tcBorders>
            <w:shd w:val="clear" w:color="auto" w:fill="4F81BD"/>
            <w:tcMar>
              <w:top w:w="15" w:type="dxa"/>
              <w:left w:w="70" w:type="dxa"/>
              <w:bottom w:w="0" w:type="dxa"/>
              <w:right w:w="70"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lang w:val="es-CO"/>
              </w:rPr>
              <w:t>Dirección</w:t>
            </w:r>
          </w:p>
        </w:tc>
        <w:tc>
          <w:tcPr>
            <w:tcW w:w="2267" w:type="dxa"/>
            <w:tcBorders>
              <w:top w:val="single" w:sz="6" w:space="0" w:color="4A7EBB"/>
              <w:left w:val="nil"/>
              <w:bottom w:val="single" w:sz="18" w:space="0" w:color="FFFFFF"/>
              <w:right w:val="nil"/>
            </w:tcBorders>
            <w:shd w:val="clear" w:color="auto" w:fill="4F81BD"/>
            <w:tcMar>
              <w:top w:w="15" w:type="dxa"/>
              <w:left w:w="70" w:type="dxa"/>
              <w:bottom w:w="0" w:type="dxa"/>
              <w:right w:w="70"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lang w:val="es-CO"/>
              </w:rPr>
              <w:t>Fecha</w:t>
            </w:r>
          </w:p>
        </w:tc>
        <w:tc>
          <w:tcPr>
            <w:tcW w:w="2268" w:type="dxa"/>
            <w:tcBorders>
              <w:top w:val="single" w:sz="6" w:space="0" w:color="4A7EBB"/>
              <w:left w:val="nil"/>
              <w:bottom w:val="single" w:sz="18" w:space="0" w:color="FFFFFF"/>
              <w:right w:val="single" w:sz="6" w:space="0" w:color="4A7EBB"/>
            </w:tcBorders>
            <w:shd w:val="clear" w:color="auto" w:fill="4F81BD"/>
            <w:tcMar>
              <w:top w:w="15" w:type="dxa"/>
              <w:left w:w="70" w:type="dxa"/>
              <w:bottom w:w="0" w:type="dxa"/>
              <w:right w:w="70" w:type="dxa"/>
            </w:tcMar>
            <w:vAlign w:val="center"/>
            <w:hideMark/>
          </w:tcPr>
          <w:p w:rsidR="00AF12C8" w:rsidRPr="00BF422C" w:rsidRDefault="00BF422C" w:rsidP="006D5FDD">
            <w:pPr>
              <w:tabs>
                <w:tab w:val="left" w:pos="2006"/>
              </w:tabs>
              <w:jc w:val="center"/>
              <w:rPr>
                <w:rFonts w:ascii="Arial" w:hAnsi="Arial" w:cs="Arial"/>
                <w:bCs/>
                <w:sz w:val="24"/>
                <w:szCs w:val="24"/>
              </w:rPr>
            </w:pPr>
            <w:r w:rsidRPr="00BF422C">
              <w:rPr>
                <w:rFonts w:ascii="Arial" w:hAnsi="Arial" w:cs="Arial"/>
                <w:b/>
                <w:bCs/>
                <w:sz w:val="24"/>
                <w:szCs w:val="24"/>
                <w:lang w:val="es-CO"/>
              </w:rPr>
              <w:t>Área (m2)</w:t>
            </w:r>
          </w:p>
        </w:tc>
      </w:tr>
      <w:tr w:rsidR="00BF422C" w:rsidRPr="00BF422C" w:rsidTr="006D5FDD">
        <w:trPr>
          <w:trHeight w:val="568"/>
        </w:trPr>
        <w:tc>
          <w:tcPr>
            <w:tcW w:w="2267" w:type="dxa"/>
            <w:tcBorders>
              <w:top w:val="single" w:sz="18" w:space="0" w:color="FFFFFF"/>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Primitivo Crespo</w:t>
            </w:r>
          </w:p>
        </w:tc>
        <w:tc>
          <w:tcPr>
            <w:tcW w:w="2268" w:type="dxa"/>
            <w:tcBorders>
              <w:top w:val="single" w:sz="18" w:space="0" w:color="FFFFFF"/>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D23 C10</w:t>
            </w:r>
          </w:p>
        </w:tc>
        <w:tc>
          <w:tcPr>
            <w:tcW w:w="2267" w:type="dxa"/>
            <w:tcBorders>
              <w:top w:val="single" w:sz="18" w:space="0" w:color="FFFFFF"/>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Abril</w:t>
            </w:r>
          </w:p>
        </w:tc>
        <w:tc>
          <w:tcPr>
            <w:tcW w:w="2268" w:type="dxa"/>
            <w:tcBorders>
              <w:top w:val="single" w:sz="18" w:space="0" w:color="FFFFFF"/>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125,31</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Industrial</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K8 C34</w:t>
            </w:r>
          </w:p>
        </w:tc>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Nov</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14,3</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La Base</w:t>
            </w:r>
          </w:p>
        </w:tc>
        <w:tc>
          <w:tcPr>
            <w:tcW w:w="2268"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K8 C34  E/W</w:t>
            </w:r>
          </w:p>
        </w:tc>
        <w:tc>
          <w:tcPr>
            <w:tcW w:w="2267"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Nov</w:t>
            </w:r>
          </w:p>
        </w:tc>
        <w:tc>
          <w:tcPr>
            <w:tcW w:w="2268"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82,66</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lastRenderedPageBreak/>
              <w:t>Primitivo Crespo</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D23 C10</w:t>
            </w:r>
          </w:p>
        </w:tc>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Abril</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11,64</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Industrial</w:t>
            </w:r>
          </w:p>
        </w:tc>
        <w:tc>
          <w:tcPr>
            <w:tcW w:w="2268"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K8 C34</w:t>
            </w:r>
          </w:p>
        </w:tc>
        <w:tc>
          <w:tcPr>
            <w:tcW w:w="2267"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 xml:space="preserve">Nov </w:t>
            </w:r>
          </w:p>
        </w:tc>
        <w:tc>
          <w:tcPr>
            <w:tcW w:w="2268"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14,03</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La Base</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K8 C34  E/W</w:t>
            </w:r>
          </w:p>
        </w:tc>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Nov</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25,56</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Saavedra Galindo</w:t>
            </w:r>
          </w:p>
        </w:tc>
        <w:tc>
          <w:tcPr>
            <w:tcW w:w="2268"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C26 K15 Puente</w:t>
            </w:r>
          </w:p>
        </w:tc>
        <w:tc>
          <w:tcPr>
            <w:tcW w:w="2267"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Marzo</w:t>
            </w:r>
          </w:p>
        </w:tc>
        <w:tc>
          <w:tcPr>
            <w:tcW w:w="2268"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37,88</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Industrial</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K8 C34</w:t>
            </w:r>
          </w:p>
        </w:tc>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Nov</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26,87</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Saavedra Galindo</w:t>
            </w:r>
          </w:p>
        </w:tc>
        <w:tc>
          <w:tcPr>
            <w:tcW w:w="2268"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C26 K15 Puente</w:t>
            </w:r>
          </w:p>
        </w:tc>
        <w:tc>
          <w:tcPr>
            <w:tcW w:w="2267"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Marzo</w:t>
            </w:r>
          </w:p>
        </w:tc>
        <w:tc>
          <w:tcPr>
            <w:tcW w:w="2268" w:type="dxa"/>
            <w:tcBorders>
              <w:top w:val="single" w:sz="6" w:space="0" w:color="4A7EBB"/>
              <w:left w:val="single" w:sz="6" w:space="0" w:color="4A7EBB"/>
              <w:bottom w:val="single" w:sz="6" w:space="0" w:color="4A7EBB"/>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5,14</w:t>
            </w:r>
          </w:p>
        </w:tc>
      </w:tr>
      <w:tr w:rsidR="00BF422C" w:rsidRPr="00BF422C" w:rsidTr="006D5FDD">
        <w:trPr>
          <w:trHeight w:val="568"/>
        </w:trPr>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Industrial</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K8 C34</w:t>
            </w:r>
          </w:p>
        </w:tc>
        <w:tc>
          <w:tcPr>
            <w:tcW w:w="2267"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Nov</w:t>
            </w:r>
          </w:p>
        </w:tc>
        <w:tc>
          <w:tcPr>
            <w:tcW w:w="2268" w:type="dxa"/>
            <w:tcBorders>
              <w:top w:val="single" w:sz="6" w:space="0" w:color="4A7EBB"/>
              <w:left w:val="single" w:sz="6" w:space="0" w:color="4A7EBB"/>
              <w:bottom w:val="single" w:sz="6" w:space="0" w:color="4A7EBB"/>
              <w:right w:val="single" w:sz="6" w:space="0" w:color="4A7EBB"/>
            </w:tcBorders>
            <w:shd w:val="clear" w:color="auto" w:fill="auto"/>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2,87</w:t>
            </w:r>
          </w:p>
        </w:tc>
      </w:tr>
      <w:tr w:rsidR="00BF422C" w:rsidRPr="00BF422C" w:rsidTr="006D5FDD">
        <w:trPr>
          <w:trHeight w:val="568"/>
        </w:trPr>
        <w:tc>
          <w:tcPr>
            <w:tcW w:w="2267" w:type="dxa"/>
            <w:tcBorders>
              <w:top w:val="single" w:sz="6" w:space="0" w:color="4A7EBB"/>
              <w:left w:val="single" w:sz="6" w:space="0" w:color="4A7EBB"/>
              <w:bottom w:val="single" w:sz="18" w:space="0" w:color="4F81BD"/>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La Base</w:t>
            </w:r>
          </w:p>
        </w:tc>
        <w:tc>
          <w:tcPr>
            <w:tcW w:w="2268" w:type="dxa"/>
            <w:tcBorders>
              <w:top w:val="single" w:sz="6" w:space="0" w:color="4A7EBB"/>
              <w:left w:val="single" w:sz="6" w:space="0" w:color="4A7EBB"/>
              <w:bottom w:val="single" w:sz="18" w:space="0" w:color="4F81BD"/>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K8 C34  E/W</w:t>
            </w:r>
          </w:p>
        </w:tc>
        <w:tc>
          <w:tcPr>
            <w:tcW w:w="2267" w:type="dxa"/>
            <w:tcBorders>
              <w:top w:val="single" w:sz="6" w:space="0" w:color="4A7EBB"/>
              <w:left w:val="single" w:sz="6" w:space="0" w:color="4A7EBB"/>
              <w:bottom w:val="single" w:sz="18" w:space="0" w:color="4F81BD"/>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Nov</w:t>
            </w:r>
          </w:p>
        </w:tc>
        <w:tc>
          <w:tcPr>
            <w:tcW w:w="2268" w:type="dxa"/>
            <w:tcBorders>
              <w:top w:val="single" w:sz="6" w:space="0" w:color="4A7EBB"/>
              <w:left w:val="single" w:sz="6" w:space="0" w:color="4A7EBB"/>
              <w:bottom w:val="single" w:sz="18" w:space="0" w:color="4F81BD"/>
              <w:right w:val="single" w:sz="6" w:space="0" w:color="4A7EBB"/>
            </w:tcBorders>
            <w:shd w:val="clear" w:color="auto" w:fill="D0D8E8"/>
            <w:tcMar>
              <w:top w:w="15" w:type="dxa"/>
              <w:left w:w="70" w:type="dxa"/>
              <w:bottom w:w="0" w:type="dxa"/>
              <w:right w:w="70" w:type="dxa"/>
            </w:tcMar>
            <w:vAlign w:val="bottom"/>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6,93</w:t>
            </w:r>
          </w:p>
        </w:tc>
      </w:tr>
      <w:tr w:rsidR="00BF422C" w:rsidRPr="00BF422C" w:rsidTr="006D5FDD">
        <w:trPr>
          <w:trHeight w:val="568"/>
        </w:trPr>
        <w:tc>
          <w:tcPr>
            <w:tcW w:w="4535" w:type="dxa"/>
            <w:gridSpan w:val="2"/>
            <w:tcBorders>
              <w:top w:val="single" w:sz="18" w:space="0" w:color="4F81BD"/>
              <w:left w:val="single" w:sz="6" w:space="0" w:color="4A7EBB"/>
              <w:bottom w:val="single" w:sz="18" w:space="0" w:color="4F81BD"/>
              <w:right w:val="nil"/>
            </w:tcBorders>
            <w:shd w:val="clear" w:color="auto" w:fill="auto"/>
            <w:tcMar>
              <w:top w:w="15" w:type="dxa"/>
              <w:left w:w="70" w:type="dxa"/>
              <w:bottom w:w="0" w:type="dxa"/>
              <w:right w:w="70"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 xml:space="preserve">       Bacheo en el año 2012 </w:t>
            </w:r>
          </w:p>
        </w:tc>
        <w:tc>
          <w:tcPr>
            <w:tcW w:w="4535" w:type="dxa"/>
            <w:gridSpan w:val="2"/>
            <w:tcBorders>
              <w:top w:val="single" w:sz="18" w:space="0" w:color="4F81BD"/>
              <w:left w:val="nil"/>
              <w:bottom w:val="single" w:sz="18" w:space="0" w:color="4F81BD"/>
              <w:right w:val="single" w:sz="6" w:space="0" w:color="4A7EBB"/>
            </w:tcBorders>
            <w:shd w:val="clear" w:color="auto" w:fill="auto"/>
            <w:tcMar>
              <w:top w:w="15" w:type="dxa"/>
              <w:left w:w="70" w:type="dxa"/>
              <w:bottom w:w="0" w:type="dxa"/>
              <w:right w:w="70"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353,19</w:t>
            </w:r>
          </w:p>
        </w:tc>
      </w:tr>
    </w:tbl>
    <w:p w:rsidR="00BF422C" w:rsidRPr="00BF422C" w:rsidRDefault="00BF422C" w:rsidP="00BF422C">
      <w:pPr>
        <w:tabs>
          <w:tab w:val="left" w:pos="2006"/>
        </w:tabs>
        <w:jc w:val="both"/>
        <w:rPr>
          <w:rFonts w:ascii="Arial" w:hAnsi="Arial" w:cs="Arial"/>
          <w:bCs/>
          <w:sz w:val="24"/>
          <w:szCs w:val="24"/>
          <w:lang w:val="es-CO"/>
        </w:rPr>
      </w:pP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En el 2013 se invirtieron $438.941.000 millones, en el bacheo de 8.878,82 M2, a siete (7) barrios de la comuna: Industrial, Municipal, Nueva Base, La Base, Saavedra Galindo, Villa Colombia y El Trébol.</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Las Obras de Bacheo realizadas fueron así:</w:t>
      </w:r>
    </w:p>
    <w:tbl>
      <w:tblPr>
        <w:tblStyle w:val="Sombreadoclaro"/>
        <w:tblW w:w="9015" w:type="dxa"/>
        <w:tblLook w:val="0660" w:firstRow="1" w:lastRow="1" w:firstColumn="0" w:lastColumn="0" w:noHBand="1" w:noVBand="1"/>
      </w:tblPr>
      <w:tblGrid>
        <w:gridCol w:w="3005"/>
        <w:gridCol w:w="1502"/>
        <w:gridCol w:w="1503"/>
        <w:gridCol w:w="3005"/>
      </w:tblGrid>
      <w:tr w:rsidR="00BF422C" w:rsidRPr="00BF422C" w:rsidTr="00D71DE6">
        <w:trPr>
          <w:cnfStyle w:val="100000000000" w:firstRow="1" w:lastRow="0" w:firstColumn="0" w:lastColumn="0" w:oddVBand="0" w:evenVBand="0" w:oddHBand="0" w:evenHBand="0" w:firstRowFirstColumn="0" w:firstRowLastColumn="0" w:lastRowFirstColumn="0" w:lastRowLastColumn="0"/>
          <w:trHeight w:val="574"/>
        </w:trPr>
        <w:tc>
          <w:tcPr>
            <w:tcW w:w="3005" w:type="dxa"/>
            <w:hideMark/>
          </w:tcPr>
          <w:p w:rsidR="00AF12C8" w:rsidRPr="00BF422C" w:rsidRDefault="00BF422C" w:rsidP="00D71DE6">
            <w:pPr>
              <w:tabs>
                <w:tab w:val="left" w:pos="2006"/>
              </w:tabs>
              <w:jc w:val="center"/>
              <w:rPr>
                <w:rFonts w:ascii="Arial" w:hAnsi="Arial" w:cs="Arial"/>
                <w:b w:val="0"/>
                <w:bCs w:val="0"/>
                <w:sz w:val="24"/>
                <w:szCs w:val="24"/>
              </w:rPr>
            </w:pPr>
            <w:r w:rsidRPr="00BF422C">
              <w:rPr>
                <w:rFonts w:ascii="Arial" w:hAnsi="Arial" w:cs="Arial"/>
                <w:sz w:val="24"/>
                <w:szCs w:val="24"/>
                <w:lang w:val="es-CO"/>
              </w:rPr>
              <w:t>Barrio</w:t>
            </w:r>
          </w:p>
        </w:tc>
        <w:tc>
          <w:tcPr>
            <w:tcW w:w="3005" w:type="dxa"/>
            <w:gridSpan w:val="2"/>
            <w:hideMark/>
          </w:tcPr>
          <w:p w:rsidR="00AF12C8" w:rsidRPr="00BF422C" w:rsidRDefault="00BF422C" w:rsidP="00D71DE6">
            <w:pPr>
              <w:tabs>
                <w:tab w:val="left" w:pos="2006"/>
              </w:tabs>
              <w:jc w:val="center"/>
              <w:rPr>
                <w:rFonts w:ascii="Arial" w:hAnsi="Arial" w:cs="Arial"/>
                <w:b w:val="0"/>
                <w:bCs w:val="0"/>
                <w:sz w:val="24"/>
                <w:szCs w:val="24"/>
              </w:rPr>
            </w:pPr>
            <w:r w:rsidRPr="00BF422C">
              <w:rPr>
                <w:rFonts w:ascii="Arial" w:hAnsi="Arial" w:cs="Arial"/>
                <w:sz w:val="24"/>
                <w:szCs w:val="24"/>
                <w:lang w:val="es-CO"/>
              </w:rPr>
              <w:t>Período</w:t>
            </w:r>
          </w:p>
        </w:tc>
        <w:tc>
          <w:tcPr>
            <w:tcW w:w="3005" w:type="dxa"/>
            <w:hideMark/>
          </w:tcPr>
          <w:p w:rsidR="00AF12C8" w:rsidRPr="00BF422C" w:rsidRDefault="00BF422C" w:rsidP="00D71DE6">
            <w:pPr>
              <w:tabs>
                <w:tab w:val="left" w:pos="2006"/>
              </w:tabs>
              <w:jc w:val="center"/>
              <w:rPr>
                <w:rFonts w:ascii="Arial" w:hAnsi="Arial" w:cs="Arial"/>
                <w:b w:val="0"/>
                <w:bCs w:val="0"/>
                <w:sz w:val="24"/>
                <w:szCs w:val="24"/>
              </w:rPr>
            </w:pPr>
            <w:r w:rsidRPr="00BF422C">
              <w:rPr>
                <w:rFonts w:ascii="Arial" w:hAnsi="Arial" w:cs="Arial"/>
                <w:sz w:val="24"/>
                <w:szCs w:val="24"/>
                <w:lang w:val="es-CO"/>
              </w:rPr>
              <w:t>Área (m2)</w:t>
            </w:r>
          </w:p>
        </w:tc>
      </w:tr>
      <w:tr w:rsidR="00BF422C" w:rsidRPr="00BF422C" w:rsidTr="00D71DE6">
        <w:trPr>
          <w:trHeight w:val="574"/>
        </w:trPr>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Municipal</w:t>
            </w:r>
          </w:p>
        </w:tc>
        <w:tc>
          <w:tcPr>
            <w:tcW w:w="3005" w:type="dxa"/>
            <w:gridSpan w:val="2"/>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Abril y Mayo</w:t>
            </w:r>
          </w:p>
        </w:tc>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1.196,54</w:t>
            </w:r>
          </w:p>
        </w:tc>
      </w:tr>
      <w:tr w:rsidR="00BF422C" w:rsidRPr="00BF422C" w:rsidTr="00D71DE6">
        <w:trPr>
          <w:trHeight w:val="574"/>
        </w:trPr>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Industrial</w:t>
            </w:r>
          </w:p>
        </w:tc>
        <w:tc>
          <w:tcPr>
            <w:tcW w:w="3005" w:type="dxa"/>
            <w:gridSpan w:val="2"/>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Abril a Julio</w:t>
            </w:r>
          </w:p>
        </w:tc>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3.138,86</w:t>
            </w:r>
          </w:p>
        </w:tc>
      </w:tr>
      <w:tr w:rsidR="00BF422C" w:rsidRPr="00BF422C" w:rsidTr="00D71DE6">
        <w:trPr>
          <w:trHeight w:val="574"/>
        </w:trPr>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Nueva Base</w:t>
            </w:r>
          </w:p>
        </w:tc>
        <w:tc>
          <w:tcPr>
            <w:tcW w:w="3005" w:type="dxa"/>
            <w:gridSpan w:val="2"/>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Abril a Junio y  Agosto Sept</w:t>
            </w:r>
          </w:p>
        </w:tc>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2.022,18</w:t>
            </w:r>
          </w:p>
        </w:tc>
      </w:tr>
      <w:tr w:rsidR="00BF422C" w:rsidRPr="00BF422C" w:rsidTr="00D71DE6">
        <w:trPr>
          <w:trHeight w:val="574"/>
        </w:trPr>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Villa Colombia</w:t>
            </w:r>
          </w:p>
        </w:tc>
        <w:tc>
          <w:tcPr>
            <w:tcW w:w="3005" w:type="dxa"/>
            <w:gridSpan w:val="2"/>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Mayo</w:t>
            </w:r>
          </w:p>
        </w:tc>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703,49</w:t>
            </w:r>
          </w:p>
        </w:tc>
      </w:tr>
      <w:tr w:rsidR="00BF422C" w:rsidRPr="00BF422C" w:rsidTr="00D71DE6">
        <w:trPr>
          <w:trHeight w:val="574"/>
        </w:trPr>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La Base</w:t>
            </w:r>
          </w:p>
        </w:tc>
        <w:tc>
          <w:tcPr>
            <w:tcW w:w="3005" w:type="dxa"/>
            <w:gridSpan w:val="2"/>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Mayo</w:t>
            </w:r>
          </w:p>
        </w:tc>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378,89</w:t>
            </w:r>
          </w:p>
        </w:tc>
      </w:tr>
      <w:tr w:rsidR="00BF422C" w:rsidRPr="00BF422C" w:rsidTr="00D71DE6">
        <w:trPr>
          <w:trHeight w:val="574"/>
        </w:trPr>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El Trébol</w:t>
            </w:r>
          </w:p>
        </w:tc>
        <w:tc>
          <w:tcPr>
            <w:tcW w:w="3005" w:type="dxa"/>
            <w:gridSpan w:val="2"/>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Junio</w:t>
            </w:r>
          </w:p>
        </w:tc>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335,75</w:t>
            </w:r>
          </w:p>
        </w:tc>
      </w:tr>
      <w:tr w:rsidR="00BF422C" w:rsidRPr="00BF422C" w:rsidTr="00D71DE6">
        <w:trPr>
          <w:trHeight w:val="574"/>
        </w:trPr>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Saavedra Galindo</w:t>
            </w:r>
          </w:p>
        </w:tc>
        <w:tc>
          <w:tcPr>
            <w:tcW w:w="3005" w:type="dxa"/>
            <w:gridSpan w:val="2"/>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Agosto</w:t>
            </w:r>
          </w:p>
        </w:tc>
        <w:tc>
          <w:tcPr>
            <w:tcW w:w="3005" w:type="dxa"/>
            <w:hideMark/>
          </w:tcPr>
          <w:p w:rsidR="00AF12C8" w:rsidRPr="00BF422C" w:rsidRDefault="00BF422C" w:rsidP="00D71DE6">
            <w:pPr>
              <w:tabs>
                <w:tab w:val="left" w:pos="2006"/>
              </w:tabs>
              <w:jc w:val="center"/>
              <w:rPr>
                <w:rFonts w:ascii="Arial" w:hAnsi="Arial" w:cs="Arial"/>
                <w:b/>
                <w:bCs/>
                <w:sz w:val="24"/>
                <w:szCs w:val="24"/>
              </w:rPr>
            </w:pPr>
            <w:r w:rsidRPr="00BF422C">
              <w:rPr>
                <w:rFonts w:ascii="Arial" w:hAnsi="Arial" w:cs="Arial"/>
                <w:b/>
                <w:bCs/>
                <w:sz w:val="24"/>
                <w:szCs w:val="24"/>
                <w:lang w:val="es-CO"/>
              </w:rPr>
              <w:t>1.003,11</w:t>
            </w:r>
          </w:p>
        </w:tc>
      </w:tr>
      <w:tr w:rsidR="00BF422C" w:rsidRPr="00BF422C" w:rsidTr="00D71DE6">
        <w:trPr>
          <w:cnfStyle w:val="010000000000" w:firstRow="0" w:lastRow="1" w:firstColumn="0" w:lastColumn="0" w:oddVBand="0" w:evenVBand="0" w:oddHBand="0" w:evenHBand="0" w:firstRowFirstColumn="0" w:firstRowLastColumn="0" w:lastRowFirstColumn="0" w:lastRowLastColumn="0"/>
          <w:trHeight w:val="574"/>
        </w:trPr>
        <w:tc>
          <w:tcPr>
            <w:tcW w:w="4507" w:type="dxa"/>
            <w:gridSpan w:val="2"/>
            <w:hideMark/>
          </w:tcPr>
          <w:p w:rsidR="00AF12C8" w:rsidRPr="00BF422C" w:rsidRDefault="00BF422C" w:rsidP="00D71DE6">
            <w:pPr>
              <w:tabs>
                <w:tab w:val="left" w:pos="2006"/>
              </w:tabs>
              <w:jc w:val="center"/>
              <w:rPr>
                <w:rFonts w:ascii="Arial" w:hAnsi="Arial" w:cs="Arial"/>
                <w:b w:val="0"/>
                <w:bCs w:val="0"/>
                <w:sz w:val="24"/>
                <w:szCs w:val="24"/>
              </w:rPr>
            </w:pPr>
            <w:r w:rsidRPr="00BF422C">
              <w:rPr>
                <w:rFonts w:ascii="Arial" w:hAnsi="Arial" w:cs="Arial"/>
                <w:sz w:val="24"/>
                <w:szCs w:val="24"/>
                <w:lang w:val="es-CO"/>
              </w:rPr>
              <w:t>AREA TOTAL BACHEADA 2013</w:t>
            </w:r>
          </w:p>
        </w:tc>
        <w:tc>
          <w:tcPr>
            <w:tcW w:w="4508" w:type="dxa"/>
            <w:gridSpan w:val="2"/>
            <w:hideMark/>
          </w:tcPr>
          <w:p w:rsidR="00AF12C8" w:rsidRPr="00BF422C" w:rsidRDefault="00BF422C" w:rsidP="00D71DE6">
            <w:pPr>
              <w:tabs>
                <w:tab w:val="left" w:pos="2006"/>
              </w:tabs>
              <w:jc w:val="center"/>
              <w:rPr>
                <w:rFonts w:ascii="Arial" w:hAnsi="Arial" w:cs="Arial"/>
                <w:b w:val="0"/>
                <w:bCs w:val="0"/>
                <w:sz w:val="24"/>
                <w:szCs w:val="24"/>
              </w:rPr>
            </w:pPr>
            <w:r w:rsidRPr="00BF422C">
              <w:rPr>
                <w:rFonts w:ascii="Arial" w:hAnsi="Arial" w:cs="Arial"/>
                <w:sz w:val="24"/>
                <w:szCs w:val="24"/>
                <w:lang w:val="es-CO"/>
              </w:rPr>
              <w:t>8.778,82</w:t>
            </w:r>
          </w:p>
        </w:tc>
      </w:tr>
    </w:tbl>
    <w:p w:rsidR="00BF422C" w:rsidRDefault="00BF422C" w:rsidP="004277F0">
      <w:pPr>
        <w:tabs>
          <w:tab w:val="left" w:pos="2006"/>
        </w:tabs>
        <w:jc w:val="center"/>
        <w:rPr>
          <w:rFonts w:ascii="Arial" w:hAnsi="Arial" w:cs="Arial"/>
          <w:b/>
          <w:bCs/>
          <w:sz w:val="24"/>
          <w:szCs w:val="24"/>
          <w:lang w:val="es-CO"/>
        </w:rPr>
      </w:pPr>
    </w:p>
    <w:p w:rsidR="00BF422C" w:rsidRDefault="00BF422C" w:rsidP="00BF422C">
      <w:pPr>
        <w:tabs>
          <w:tab w:val="left" w:pos="2006"/>
        </w:tabs>
        <w:rPr>
          <w:rFonts w:ascii="Arial" w:hAnsi="Arial" w:cs="Arial"/>
          <w:b/>
          <w:bCs/>
          <w:sz w:val="24"/>
          <w:szCs w:val="24"/>
          <w:lang w:val="es-CO"/>
        </w:rPr>
      </w:pPr>
      <w:r w:rsidRPr="00BF422C">
        <w:rPr>
          <w:rFonts w:ascii="Arial" w:hAnsi="Arial" w:cs="Arial"/>
          <w:b/>
          <w:bCs/>
          <w:sz w:val="24"/>
          <w:szCs w:val="24"/>
          <w:lang w:val="es-CO"/>
        </w:rPr>
        <w:t>Obras de bacheo ejecutadas por el grupo operativo con recursos propios durante el 2014</w:t>
      </w:r>
    </w:p>
    <w:p w:rsidR="00BF422C" w:rsidRDefault="00BF422C" w:rsidP="00BF422C">
      <w:pPr>
        <w:tabs>
          <w:tab w:val="left" w:pos="2006"/>
        </w:tabs>
        <w:jc w:val="both"/>
        <w:rPr>
          <w:rFonts w:ascii="Arial" w:hAnsi="Arial" w:cs="Arial"/>
          <w:bCs/>
          <w:sz w:val="24"/>
          <w:szCs w:val="24"/>
          <w:lang w:val="es-CO"/>
        </w:rPr>
      </w:pPr>
      <w:r w:rsidRPr="00BF422C">
        <w:rPr>
          <w:rFonts w:ascii="Arial" w:hAnsi="Arial" w:cs="Arial"/>
          <w:bCs/>
          <w:sz w:val="24"/>
          <w:szCs w:val="24"/>
          <w:lang w:val="es-CO"/>
        </w:rPr>
        <w:lastRenderedPageBreak/>
        <w:t>Con corte al 20 de Marzo del 2014, la Secretaría de Infraestructura con una inversión de $56.715.500, ha realizado obras de bacheo en cuatro barrios de la Comuna 8, logrando intervenir un área de 1.134,31 M2 en cuatro (4) barrios de la comuna así:</w:t>
      </w:r>
    </w:p>
    <w:tbl>
      <w:tblPr>
        <w:tblW w:w="9015" w:type="dxa"/>
        <w:tblCellMar>
          <w:left w:w="0" w:type="dxa"/>
          <w:right w:w="0" w:type="dxa"/>
        </w:tblCellMar>
        <w:tblLook w:val="0460" w:firstRow="1" w:lastRow="1" w:firstColumn="0" w:lastColumn="0" w:noHBand="0" w:noVBand="1"/>
      </w:tblPr>
      <w:tblGrid>
        <w:gridCol w:w="2253"/>
        <w:gridCol w:w="2254"/>
        <w:gridCol w:w="2254"/>
        <w:gridCol w:w="2254"/>
      </w:tblGrid>
      <w:tr w:rsidR="00BF422C" w:rsidRPr="00BF422C" w:rsidTr="00D71DE6">
        <w:trPr>
          <w:trHeight w:val="567"/>
        </w:trPr>
        <w:tc>
          <w:tcPr>
            <w:tcW w:w="2253"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Barrio</w:t>
            </w:r>
          </w:p>
        </w:tc>
        <w:tc>
          <w:tcPr>
            <w:tcW w:w="2254"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Tramos</w:t>
            </w:r>
          </w:p>
        </w:tc>
        <w:tc>
          <w:tcPr>
            <w:tcW w:w="2254"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Fecha</w:t>
            </w:r>
          </w:p>
        </w:tc>
        <w:tc>
          <w:tcPr>
            <w:tcW w:w="2254"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Área(m2)</w:t>
            </w:r>
          </w:p>
        </w:tc>
      </w:tr>
      <w:tr w:rsidR="00BF422C" w:rsidRPr="00BF422C" w:rsidTr="00D71DE6">
        <w:trPr>
          <w:trHeight w:val="465"/>
        </w:trPr>
        <w:tc>
          <w:tcPr>
            <w:tcW w:w="2253"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La Base</w:t>
            </w:r>
          </w:p>
        </w:tc>
        <w:tc>
          <w:tcPr>
            <w:tcW w:w="2254"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1(Calle 59 Cra 12/8)</w:t>
            </w:r>
          </w:p>
        </w:tc>
        <w:tc>
          <w:tcPr>
            <w:tcW w:w="2254"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 xml:space="preserve">Enero </w:t>
            </w:r>
          </w:p>
        </w:tc>
        <w:tc>
          <w:tcPr>
            <w:tcW w:w="2254"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1,44</w:t>
            </w:r>
          </w:p>
        </w:tc>
      </w:tr>
      <w:tr w:rsidR="00BF422C" w:rsidRPr="00BF422C" w:rsidTr="00D71DE6">
        <w:trPr>
          <w:trHeight w:val="454"/>
        </w:trPr>
        <w:tc>
          <w:tcPr>
            <w:tcW w:w="2253"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Industrial</w:t>
            </w:r>
          </w:p>
        </w:tc>
        <w:tc>
          <w:tcPr>
            <w:tcW w:w="2254"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14</w:t>
            </w:r>
          </w:p>
        </w:tc>
        <w:tc>
          <w:tcPr>
            <w:tcW w:w="2254"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Feb y Marzo</w:t>
            </w:r>
          </w:p>
        </w:tc>
        <w:tc>
          <w:tcPr>
            <w:tcW w:w="2254" w:type="dxa"/>
            <w:tcBorders>
              <w:top w:val="single" w:sz="6" w:space="0" w:color="4A7EBB"/>
              <w:left w:val="single" w:sz="6" w:space="0" w:color="4A7EBB"/>
              <w:bottom w:val="single" w:sz="6" w:space="0" w:color="4A7EBB"/>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642,87</w:t>
            </w:r>
          </w:p>
        </w:tc>
      </w:tr>
      <w:tr w:rsidR="00BF422C" w:rsidRPr="00BF422C" w:rsidTr="00D71DE6">
        <w:trPr>
          <w:trHeight w:val="454"/>
        </w:trPr>
        <w:tc>
          <w:tcPr>
            <w:tcW w:w="2253"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El Trébol</w:t>
            </w:r>
          </w:p>
        </w:tc>
        <w:tc>
          <w:tcPr>
            <w:tcW w:w="2254"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5</w:t>
            </w:r>
          </w:p>
        </w:tc>
        <w:tc>
          <w:tcPr>
            <w:tcW w:w="2254"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Marzo</w:t>
            </w:r>
          </w:p>
        </w:tc>
        <w:tc>
          <w:tcPr>
            <w:tcW w:w="2254" w:type="dxa"/>
            <w:tcBorders>
              <w:top w:val="single" w:sz="6" w:space="0" w:color="4A7EBB"/>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361</w:t>
            </w:r>
          </w:p>
        </w:tc>
      </w:tr>
      <w:tr w:rsidR="00BF422C" w:rsidRPr="00BF422C" w:rsidTr="00D71DE6">
        <w:trPr>
          <w:trHeight w:val="454"/>
        </w:trPr>
        <w:tc>
          <w:tcPr>
            <w:tcW w:w="2253" w:type="dxa"/>
            <w:tcBorders>
              <w:top w:val="single" w:sz="6" w:space="0" w:color="4A7EBB"/>
              <w:left w:val="single" w:sz="6" w:space="0" w:color="4A7EBB"/>
              <w:bottom w:val="single" w:sz="18" w:space="0" w:color="4F81BD"/>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Nueva Base</w:t>
            </w:r>
          </w:p>
        </w:tc>
        <w:tc>
          <w:tcPr>
            <w:tcW w:w="2254" w:type="dxa"/>
            <w:tcBorders>
              <w:top w:val="single" w:sz="6" w:space="0" w:color="4A7EBB"/>
              <w:left w:val="single" w:sz="6" w:space="0" w:color="4A7EBB"/>
              <w:bottom w:val="single" w:sz="18" w:space="0" w:color="4F81BD"/>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2</w:t>
            </w:r>
          </w:p>
        </w:tc>
        <w:tc>
          <w:tcPr>
            <w:tcW w:w="2254" w:type="dxa"/>
            <w:tcBorders>
              <w:top w:val="single" w:sz="6" w:space="0" w:color="4A7EBB"/>
              <w:left w:val="single" w:sz="6" w:space="0" w:color="4A7EBB"/>
              <w:bottom w:val="single" w:sz="18" w:space="0" w:color="4F81BD"/>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Marzo</w:t>
            </w:r>
          </w:p>
        </w:tc>
        <w:tc>
          <w:tcPr>
            <w:tcW w:w="2254" w:type="dxa"/>
            <w:tcBorders>
              <w:top w:val="single" w:sz="6" w:space="0" w:color="4A7EBB"/>
              <w:left w:val="single" w:sz="6" w:space="0" w:color="4A7EBB"/>
              <w:bottom w:val="single" w:sz="18" w:space="0" w:color="4F81BD"/>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129</w:t>
            </w:r>
          </w:p>
        </w:tc>
      </w:tr>
      <w:tr w:rsidR="00BF422C" w:rsidRPr="00BF422C" w:rsidTr="00D71DE6">
        <w:trPr>
          <w:trHeight w:val="454"/>
        </w:trPr>
        <w:tc>
          <w:tcPr>
            <w:tcW w:w="2253" w:type="dxa"/>
            <w:tcBorders>
              <w:top w:val="single" w:sz="18" w:space="0" w:color="4F81BD"/>
              <w:left w:val="single" w:sz="6" w:space="0" w:color="4A7EBB"/>
              <w:bottom w:val="single" w:sz="18" w:space="0" w:color="4F81BD"/>
              <w:right w:val="nil"/>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4</w:t>
            </w:r>
          </w:p>
        </w:tc>
        <w:tc>
          <w:tcPr>
            <w:tcW w:w="2254" w:type="dxa"/>
            <w:tcBorders>
              <w:top w:val="single" w:sz="18" w:space="0" w:color="4F81BD"/>
              <w:left w:val="nil"/>
              <w:bottom w:val="single" w:sz="18" w:space="0" w:color="4F81BD"/>
              <w:right w:val="nil"/>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22</w:t>
            </w:r>
          </w:p>
        </w:tc>
        <w:tc>
          <w:tcPr>
            <w:tcW w:w="2254" w:type="dxa"/>
            <w:tcBorders>
              <w:top w:val="single" w:sz="18" w:space="0" w:color="4F81BD"/>
              <w:left w:val="nil"/>
              <w:bottom w:val="single" w:sz="18" w:space="0" w:color="4F81BD"/>
              <w:right w:val="nil"/>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 </w:t>
            </w:r>
          </w:p>
        </w:tc>
        <w:tc>
          <w:tcPr>
            <w:tcW w:w="2254" w:type="dxa"/>
            <w:tcBorders>
              <w:top w:val="single" w:sz="18" w:space="0" w:color="4F81BD"/>
              <w:left w:val="nil"/>
              <w:bottom w:val="single" w:sz="18" w:space="0" w:color="4F81BD"/>
              <w:right w:val="single" w:sz="6" w:space="0" w:color="4A7EBB"/>
            </w:tcBorders>
            <w:shd w:val="clear" w:color="auto" w:fill="auto"/>
            <w:tcMar>
              <w:top w:w="15" w:type="dxa"/>
              <w:left w:w="15" w:type="dxa"/>
              <w:bottom w:w="0" w:type="dxa"/>
              <w:right w:w="15" w:type="dxa"/>
            </w:tcMar>
            <w:vAlign w:val="center"/>
            <w:hideMark/>
          </w:tcPr>
          <w:p w:rsidR="00AF12C8"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1134,31</w:t>
            </w:r>
          </w:p>
        </w:tc>
      </w:tr>
    </w:tbl>
    <w:p w:rsidR="00BF422C" w:rsidRDefault="00BF422C" w:rsidP="00BF422C">
      <w:pPr>
        <w:tabs>
          <w:tab w:val="left" w:pos="2006"/>
        </w:tabs>
        <w:jc w:val="both"/>
        <w:rPr>
          <w:rFonts w:ascii="Arial" w:hAnsi="Arial" w:cs="Arial"/>
          <w:bCs/>
          <w:sz w:val="24"/>
          <w:szCs w:val="24"/>
        </w:rPr>
      </w:pP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Cs/>
          <w:sz w:val="24"/>
          <w:szCs w:val="24"/>
          <w:lang w:val="es-CO"/>
        </w:rPr>
        <w:t>Entre las vigencias 2012 a 2014, se han invertido $513.316.000 con recursos de dependencia, para recuperar un área de 10.266.32 M2 con el grupo operativo.</w:t>
      </w:r>
    </w:p>
    <w:p w:rsidR="00BF422C" w:rsidRPr="00BF422C" w:rsidRDefault="00BF422C" w:rsidP="00BF422C">
      <w:pPr>
        <w:tabs>
          <w:tab w:val="left" w:pos="2006"/>
        </w:tabs>
        <w:jc w:val="both"/>
        <w:rPr>
          <w:rFonts w:ascii="Arial" w:hAnsi="Arial" w:cs="Arial"/>
          <w:bCs/>
          <w:sz w:val="24"/>
          <w:szCs w:val="24"/>
        </w:rPr>
      </w:pPr>
      <w:r w:rsidRPr="00BF422C">
        <w:rPr>
          <w:rFonts w:ascii="Arial" w:hAnsi="Arial" w:cs="Arial"/>
          <w:b/>
          <w:bCs/>
          <w:sz w:val="24"/>
          <w:szCs w:val="24"/>
          <w:lang w:val="es-CO"/>
        </w:rPr>
        <w:t xml:space="preserve">Obras de recuperación de andén </w:t>
      </w:r>
      <w:proofErr w:type="gramStart"/>
      <w:r w:rsidRPr="00BF422C">
        <w:rPr>
          <w:rFonts w:ascii="Arial" w:hAnsi="Arial" w:cs="Arial"/>
          <w:b/>
          <w:bCs/>
          <w:sz w:val="24"/>
          <w:szCs w:val="24"/>
          <w:lang w:val="es-CO"/>
        </w:rPr>
        <w:t>barrio</w:t>
      </w:r>
      <w:proofErr w:type="gramEnd"/>
      <w:r w:rsidRPr="00BF422C">
        <w:rPr>
          <w:rFonts w:ascii="Arial" w:hAnsi="Arial" w:cs="Arial"/>
          <w:b/>
          <w:bCs/>
          <w:sz w:val="24"/>
          <w:szCs w:val="24"/>
          <w:lang w:val="es-CO"/>
        </w:rPr>
        <w:t xml:space="preserve"> El Troncal</w:t>
      </w:r>
    </w:p>
    <w:p w:rsidR="00ED3969" w:rsidRPr="00ED3969" w:rsidRDefault="00ED3969" w:rsidP="00ED3969">
      <w:pPr>
        <w:tabs>
          <w:tab w:val="left" w:pos="2006"/>
        </w:tabs>
        <w:jc w:val="both"/>
        <w:rPr>
          <w:rFonts w:ascii="Arial" w:hAnsi="Arial" w:cs="Arial"/>
          <w:bCs/>
          <w:sz w:val="24"/>
          <w:szCs w:val="24"/>
        </w:rPr>
      </w:pPr>
      <w:r w:rsidRPr="00ED3969">
        <w:rPr>
          <w:rFonts w:ascii="Arial" w:hAnsi="Arial" w:cs="Arial"/>
          <w:bCs/>
          <w:sz w:val="24"/>
          <w:szCs w:val="24"/>
          <w:lang w:val="es-CO"/>
        </w:rPr>
        <w:t xml:space="preserve">La Secretaría de Infraestructura realizó el estudio técnico y presupuestal, para el mantenimiento del andén en el Parque recreacional del Barrio El Troncal, ubicado entre las Carreras 10 y 11 con Calles 33 y 33A, con un área de 406 M2 de andén.  </w:t>
      </w:r>
    </w:p>
    <w:p w:rsidR="00510740" w:rsidRPr="00972336" w:rsidRDefault="00ED3969" w:rsidP="00972336">
      <w:pPr>
        <w:tabs>
          <w:tab w:val="left" w:pos="2006"/>
        </w:tabs>
        <w:jc w:val="both"/>
        <w:rPr>
          <w:rFonts w:ascii="Arial" w:hAnsi="Arial" w:cs="Arial"/>
          <w:bCs/>
          <w:sz w:val="24"/>
          <w:szCs w:val="24"/>
        </w:rPr>
      </w:pPr>
      <w:r w:rsidRPr="00ED3969">
        <w:rPr>
          <w:rFonts w:ascii="Arial" w:hAnsi="Arial" w:cs="Arial"/>
          <w:bCs/>
          <w:sz w:val="24"/>
          <w:szCs w:val="24"/>
          <w:lang w:val="es-CO"/>
        </w:rPr>
        <w:t>Este proyecto será incorporado al banco de proyectos de la dependencia, con un presupuesto de $64.409.387, a la espera de viabilidad financiera, para su posible ejecución en el 2015.</w:t>
      </w:r>
    </w:p>
    <w:p w:rsidR="00510740" w:rsidRDefault="00510740" w:rsidP="004277F0">
      <w:pPr>
        <w:tabs>
          <w:tab w:val="left" w:pos="2006"/>
        </w:tabs>
        <w:jc w:val="center"/>
        <w:rPr>
          <w:rFonts w:ascii="Arial" w:hAnsi="Arial" w:cs="Arial"/>
          <w:b/>
          <w:bCs/>
          <w:sz w:val="24"/>
          <w:szCs w:val="24"/>
          <w:lang w:val="es-CO"/>
        </w:rPr>
      </w:pPr>
    </w:p>
    <w:p w:rsidR="00B22AA2" w:rsidRDefault="00B22AA2">
      <w:pPr>
        <w:rPr>
          <w:rFonts w:ascii="Arial" w:hAnsi="Arial" w:cs="Arial"/>
          <w:b/>
          <w:bCs/>
          <w:sz w:val="24"/>
          <w:szCs w:val="24"/>
          <w:lang w:val="es-CO"/>
        </w:rPr>
      </w:pPr>
      <w:r>
        <w:rPr>
          <w:rFonts w:ascii="Arial" w:hAnsi="Arial" w:cs="Arial"/>
          <w:b/>
          <w:bCs/>
          <w:sz w:val="24"/>
          <w:szCs w:val="24"/>
          <w:lang w:val="es-CO"/>
        </w:rPr>
        <w:br w:type="page"/>
      </w:r>
    </w:p>
    <w:p w:rsidR="004277F0" w:rsidRPr="00151915" w:rsidRDefault="00151915" w:rsidP="004277F0">
      <w:pPr>
        <w:tabs>
          <w:tab w:val="left" w:pos="2006"/>
        </w:tabs>
        <w:jc w:val="center"/>
        <w:rPr>
          <w:rFonts w:ascii="Arial" w:hAnsi="Arial" w:cs="Arial"/>
          <w:b/>
          <w:bCs/>
          <w:color w:val="FFFFFF" w:themeColor="background1"/>
          <w:sz w:val="24"/>
          <w:szCs w:val="24"/>
          <w:lang w:val="es-CO"/>
        </w:rPr>
      </w:pPr>
      <w:r w:rsidRPr="00151915">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687936" behindDoc="1" locked="0" layoutInCell="1" allowOverlap="1" wp14:anchorId="4C0D21A4" wp14:editId="2ED08073">
                <wp:simplePos x="0" y="0"/>
                <wp:positionH relativeFrom="column">
                  <wp:posOffset>-583565</wp:posOffset>
                </wp:positionH>
                <wp:positionV relativeFrom="paragraph">
                  <wp:posOffset>-113957</wp:posOffset>
                </wp:positionV>
                <wp:extent cx="6944995" cy="395416"/>
                <wp:effectExtent l="0" t="0" r="8255" b="5080"/>
                <wp:wrapNone/>
                <wp:docPr id="1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5416"/>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15191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9" style="position:absolute;left:0;text-align:left;margin-left:-45.95pt;margin-top:-8.95pt;width:546.85pt;height:31.1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" fillcolor="#365f91 [2404]" stroked="f">
                <v:textbox>
                  <w:txbxContent>
                    <w:p w:rsidR="00817890" w:rsidRDefault="00817890" w:rsidP="00151915">
                      <w:pPr>
                        <w:jc w:val="center"/>
                      </w:pPr>
                    </w:p>
                  </w:txbxContent>
                </v:textbox>
              </v:rect>
            </w:pict>
          </mc:Fallback>
        </mc:AlternateContent>
      </w:r>
      <w:r w:rsidR="004277F0" w:rsidRPr="00151915">
        <w:rPr>
          <w:rFonts w:ascii="Arial" w:hAnsi="Arial" w:cs="Arial"/>
          <w:b/>
          <w:bCs/>
          <w:color w:val="FFFFFF" w:themeColor="background1"/>
          <w:sz w:val="24"/>
          <w:szCs w:val="24"/>
          <w:lang w:val="es-CO"/>
        </w:rPr>
        <w:t>SOLICITUDES PARA EMCALI</w:t>
      </w:r>
    </w:p>
    <w:p w:rsidR="00151915" w:rsidRDefault="00151915" w:rsidP="00151915">
      <w:pPr>
        <w:pStyle w:val="Prrafodelista"/>
        <w:tabs>
          <w:tab w:val="left" w:pos="2006"/>
        </w:tabs>
        <w:jc w:val="both"/>
        <w:rPr>
          <w:rFonts w:ascii="Arial" w:hAnsi="Arial" w:cs="Arial"/>
          <w:b/>
          <w:bCs/>
          <w:sz w:val="24"/>
          <w:szCs w:val="24"/>
        </w:rPr>
      </w:pPr>
    </w:p>
    <w:p w:rsidR="004277F0" w:rsidRPr="004277F0" w:rsidRDefault="001059FB" w:rsidP="008C00C5">
      <w:pPr>
        <w:pStyle w:val="Prrafodelista"/>
        <w:numPr>
          <w:ilvl w:val="0"/>
          <w:numId w:val="47"/>
        </w:numPr>
        <w:tabs>
          <w:tab w:val="left" w:pos="2006"/>
        </w:tabs>
        <w:jc w:val="both"/>
        <w:rPr>
          <w:rFonts w:ascii="Arial" w:hAnsi="Arial" w:cs="Arial"/>
          <w:b/>
          <w:bCs/>
          <w:sz w:val="24"/>
          <w:szCs w:val="24"/>
        </w:rPr>
      </w:pPr>
      <w:r>
        <w:rPr>
          <w:rFonts w:ascii="Arial" w:hAnsi="Arial" w:cs="Arial"/>
          <w:b/>
          <w:bCs/>
          <w:sz w:val="24"/>
          <w:szCs w:val="24"/>
        </w:rPr>
        <w:t xml:space="preserve">RESUMEN DE </w:t>
      </w:r>
      <w:r w:rsidR="004277F0" w:rsidRPr="004277F0">
        <w:rPr>
          <w:rFonts w:ascii="Arial" w:hAnsi="Arial" w:cs="Arial"/>
          <w:b/>
          <w:bCs/>
          <w:sz w:val="24"/>
          <w:szCs w:val="24"/>
        </w:rPr>
        <w:t xml:space="preserve">SOLICITUDES </w:t>
      </w:r>
      <w:r>
        <w:rPr>
          <w:rFonts w:ascii="Arial" w:hAnsi="Arial" w:cs="Arial"/>
          <w:b/>
          <w:bCs/>
          <w:sz w:val="24"/>
          <w:szCs w:val="24"/>
        </w:rPr>
        <w:t xml:space="preserve">DE </w:t>
      </w:r>
      <w:r w:rsidR="004277F0" w:rsidRPr="004277F0">
        <w:rPr>
          <w:rFonts w:ascii="Arial" w:hAnsi="Arial" w:cs="Arial"/>
          <w:b/>
          <w:bCs/>
          <w:sz w:val="24"/>
          <w:szCs w:val="24"/>
        </w:rPr>
        <w:t>CAMBIO O REPARACIÓN</w:t>
      </w:r>
      <w:r>
        <w:rPr>
          <w:rFonts w:ascii="Arial" w:hAnsi="Arial" w:cs="Arial"/>
          <w:b/>
          <w:bCs/>
          <w:sz w:val="24"/>
          <w:szCs w:val="24"/>
        </w:rPr>
        <w:t xml:space="preserve"> DE</w:t>
      </w:r>
      <w:r w:rsidR="004277F0" w:rsidRPr="004277F0">
        <w:rPr>
          <w:rFonts w:ascii="Arial" w:hAnsi="Arial" w:cs="Arial"/>
          <w:b/>
          <w:bCs/>
          <w:sz w:val="24"/>
          <w:szCs w:val="24"/>
        </w:rPr>
        <w:t xml:space="preserve"> REDES DE ACUEDUCTO Y ALCANTARILLADO</w:t>
      </w:r>
      <w:r>
        <w:rPr>
          <w:rFonts w:ascii="Arial" w:hAnsi="Arial" w:cs="Arial"/>
          <w:b/>
          <w:bCs/>
          <w:sz w:val="24"/>
          <w:szCs w:val="24"/>
        </w:rPr>
        <w:t xml:space="preserve"> EN LA COMUNA 8</w:t>
      </w:r>
    </w:p>
    <w:p w:rsidR="004277F0" w:rsidRDefault="004277F0" w:rsidP="004277F0">
      <w:pPr>
        <w:tabs>
          <w:tab w:val="left" w:pos="2006"/>
        </w:tabs>
        <w:jc w:val="both"/>
        <w:rPr>
          <w:rFonts w:ascii="Arial" w:hAnsi="Arial" w:cs="Arial"/>
          <w:bCs/>
          <w:sz w:val="24"/>
          <w:szCs w:val="24"/>
        </w:rPr>
      </w:pPr>
      <w:r w:rsidRPr="004277F0">
        <w:rPr>
          <w:rFonts w:ascii="Arial" w:hAnsi="Arial" w:cs="Arial"/>
          <w:bCs/>
          <w:sz w:val="24"/>
          <w:szCs w:val="24"/>
        </w:rPr>
        <w:t>Se solicita a EMCALI realizar el cambio o reparación de redes de acueducto y alcantarillado, mediante la rea</w:t>
      </w:r>
      <w:r w:rsidR="001059FB">
        <w:rPr>
          <w:rFonts w:ascii="Arial" w:hAnsi="Arial" w:cs="Arial"/>
          <w:bCs/>
          <w:sz w:val="24"/>
          <w:szCs w:val="24"/>
        </w:rPr>
        <w:t xml:space="preserve">lización de obras en 34 tramos de la comuna 8, </w:t>
      </w:r>
      <w:r w:rsidRPr="004277F0">
        <w:rPr>
          <w:rFonts w:ascii="Arial" w:hAnsi="Arial" w:cs="Arial"/>
          <w:bCs/>
          <w:sz w:val="24"/>
          <w:szCs w:val="24"/>
        </w:rPr>
        <w:t>según se detalla a continuación</w:t>
      </w:r>
      <w:r w:rsidR="001059FB">
        <w:rPr>
          <w:rFonts w:ascii="Arial" w:hAnsi="Arial" w:cs="Arial"/>
          <w:bCs/>
          <w:sz w:val="24"/>
          <w:szCs w:val="24"/>
        </w:rPr>
        <w:t>:</w:t>
      </w:r>
    </w:p>
    <w:tbl>
      <w:tblPr>
        <w:tblW w:w="9144" w:type="dxa"/>
        <w:jc w:val="center"/>
        <w:tblCellMar>
          <w:left w:w="0" w:type="dxa"/>
          <w:right w:w="0" w:type="dxa"/>
        </w:tblCellMar>
        <w:tblLook w:val="0460" w:firstRow="1" w:lastRow="1" w:firstColumn="0" w:lastColumn="0" w:noHBand="0" w:noVBand="1"/>
      </w:tblPr>
      <w:tblGrid>
        <w:gridCol w:w="2400"/>
        <w:gridCol w:w="2260"/>
        <w:gridCol w:w="4484"/>
      </w:tblGrid>
      <w:tr w:rsidR="004277F0" w:rsidRPr="004277F0" w:rsidTr="006D5FDD">
        <w:trPr>
          <w:trHeight w:val="1469"/>
          <w:jc w:val="center"/>
        </w:trPr>
        <w:tc>
          <w:tcPr>
            <w:tcW w:w="24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4277F0" w:rsidRPr="004277F0" w:rsidRDefault="004277F0" w:rsidP="006D5FDD">
            <w:pPr>
              <w:tabs>
                <w:tab w:val="left" w:pos="2006"/>
              </w:tabs>
              <w:jc w:val="center"/>
              <w:rPr>
                <w:rFonts w:ascii="Arial" w:hAnsi="Arial" w:cs="Arial"/>
                <w:bCs/>
                <w:sz w:val="24"/>
                <w:szCs w:val="24"/>
              </w:rPr>
            </w:pPr>
            <w:r w:rsidRPr="004277F0">
              <w:rPr>
                <w:rFonts w:ascii="Arial" w:hAnsi="Arial" w:cs="Arial"/>
                <w:b/>
                <w:bCs/>
                <w:sz w:val="24"/>
                <w:szCs w:val="24"/>
              </w:rPr>
              <w:t>Tipo de Solicitud</w:t>
            </w:r>
          </w:p>
        </w:tc>
        <w:tc>
          <w:tcPr>
            <w:tcW w:w="226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4277F0" w:rsidRPr="004277F0" w:rsidRDefault="004277F0" w:rsidP="006D5FDD">
            <w:pPr>
              <w:tabs>
                <w:tab w:val="left" w:pos="2006"/>
              </w:tabs>
              <w:jc w:val="center"/>
              <w:rPr>
                <w:rFonts w:ascii="Arial" w:hAnsi="Arial" w:cs="Arial"/>
                <w:bCs/>
                <w:sz w:val="24"/>
                <w:szCs w:val="24"/>
              </w:rPr>
            </w:pPr>
            <w:r w:rsidRPr="004277F0">
              <w:rPr>
                <w:rFonts w:ascii="Arial" w:hAnsi="Arial" w:cs="Arial"/>
                <w:b/>
                <w:bCs/>
                <w:sz w:val="24"/>
                <w:szCs w:val="24"/>
              </w:rPr>
              <w:t>No. Tramos Priorizados</w:t>
            </w:r>
          </w:p>
        </w:tc>
        <w:tc>
          <w:tcPr>
            <w:tcW w:w="448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4277F0" w:rsidRPr="004277F0" w:rsidRDefault="004277F0" w:rsidP="006D5FDD">
            <w:pPr>
              <w:tabs>
                <w:tab w:val="left" w:pos="2006"/>
              </w:tabs>
              <w:jc w:val="center"/>
              <w:rPr>
                <w:rFonts w:ascii="Arial" w:hAnsi="Arial" w:cs="Arial"/>
                <w:bCs/>
                <w:sz w:val="24"/>
                <w:szCs w:val="24"/>
              </w:rPr>
            </w:pPr>
            <w:r w:rsidRPr="004277F0">
              <w:rPr>
                <w:rFonts w:ascii="Arial" w:hAnsi="Arial" w:cs="Arial"/>
                <w:b/>
                <w:bCs/>
                <w:sz w:val="24"/>
                <w:szCs w:val="24"/>
              </w:rPr>
              <w:t>No. Barrios a beneficiar</w:t>
            </w:r>
          </w:p>
        </w:tc>
      </w:tr>
      <w:tr w:rsidR="004277F0" w:rsidRPr="004277F0" w:rsidTr="006D5FDD">
        <w:trPr>
          <w:trHeight w:val="1469"/>
          <w:jc w:val="center"/>
        </w:trPr>
        <w:tc>
          <w:tcPr>
            <w:tcW w:w="24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Cs/>
                <w:sz w:val="24"/>
                <w:szCs w:val="24"/>
              </w:rPr>
              <w:t>Cambio redes de acueducto por daños</w:t>
            </w:r>
          </w:p>
        </w:tc>
        <w:tc>
          <w:tcPr>
            <w:tcW w:w="226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Cs/>
                <w:sz w:val="24"/>
                <w:szCs w:val="24"/>
                <w:lang w:val="es-CO"/>
              </w:rPr>
              <w:t xml:space="preserve">1 tramo (Calle. 33 A,  desde la Cra 17, hasta la Diagonal 31) </w:t>
            </w:r>
          </w:p>
        </w:tc>
        <w:tc>
          <w:tcPr>
            <w:tcW w:w="448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
                <w:bCs/>
                <w:sz w:val="24"/>
                <w:szCs w:val="24"/>
              </w:rPr>
              <w:t xml:space="preserve">3 barrios: </w:t>
            </w:r>
            <w:r w:rsidRPr="004277F0">
              <w:rPr>
                <w:rFonts w:ascii="Arial" w:hAnsi="Arial" w:cs="Arial"/>
                <w:bCs/>
                <w:sz w:val="24"/>
                <w:szCs w:val="24"/>
                <w:lang w:val="es-CO"/>
              </w:rPr>
              <w:t xml:space="preserve">Saavedra Galindo, La  Floresta,  Uribe – Uribe. </w:t>
            </w:r>
          </w:p>
        </w:tc>
      </w:tr>
      <w:tr w:rsidR="004277F0" w:rsidRPr="004277F0" w:rsidTr="006D5FDD">
        <w:trPr>
          <w:trHeight w:val="1469"/>
          <w:jc w:val="center"/>
        </w:trPr>
        <w:tc>
          <w:tcPr>
            <w:tcW w:w="24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Cs/>
                <w:sz w:val="24"/>
                <w:szCs w:val="24"/>
              </w:rPr>
              <w:t>Reparaciones redes de acueducto y alcantarillado</w:t>
            </w:r>
          </w:p>
        </w:tc>
        <w:tc>
          <w:tcPr>
            <w:tcW w:w="226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Cs/>
                <w:sz w:val="24"/>
                <w:szCs w:val="24"/>
              </w:rPr>
              <w:t>23  tramos</w:t>
            </w:r>
          </w:p>
        </w:tc>
        <w:tc>
          <w:tcPr>
            <w:tcW w:w="448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
                <w:bCs/>
                <w:sz w:val="24"/>
                <w:szCs w:val="24"/>
                <w:lang w:val="es-CO"/>
              </w:rPr>
              <w:t xml:space="preserve">8 barrios: </w:t>
            </w:r>
            <w:r w:rsidRPr="004277F0">
              <w:rPr>
                <w:rFonts w:ascii="Arial" w:hAnsi="Arial" w:cs="Arial"/>
                <w:bCs/>
                <w:sz w:val="24"/>
                <w:szCs w:val="24"/>
                <w:lang w:val="es-CO"/>
              </w:rPr>
              <w:t>Simón Bolívar, La Nueva Base,</w:t>
            </w:r>
            <w:r w:rsidRPr="004277F0">
              <w:rPr>
                <w:rFonts w:ascii="Arial" w:hAnsi="Arial" w:cs="Arial"/>
                <w:bCs/>
                <w:sz w:val="24"/>
                <w:szCs w:val="24"/>
              </w:rPr>
              <w:t xml:space="preserve"> Municipal, Primitivo Crespo, Troncal, Atanasio Girardot, Villa Colombia, Saavedra Galindo</w:t>
            </w:r>
          </w:p>
        </w:tc>
      </w:tr>
      <w:tr w:rsidR="004277F0" w:rsidRPr="004277F0" w:rsidTr="006D5FDD">
        <w:trPr>
          <w:trHeight w:val="1469"/>
          <w:jc w:val="center"/>
        </w:trPr>
        <w:tc>
          <w:tcPr>
            <w:tcW w:w="2400" w:type="dxa"/>
            <w:tcBorders>
              <w:top w:val="single" w:sz="8" w:space="0" w:color="FFFFFF"/>
              <w:left w:val="single" w:sz="8" w:space="0" w:color="FFFFFF"/>
              <w:bottom w:val="single" w:sz="24" w:space="0" w:color="FFFFFF"/>
              <w:right w:val="single" w:sz="8" w:space="0" w:color="FFFFFF"/>
            </w:tcBorders>
            <w:shd w:val="clear" w:color="auto" w:fill="D0D8E8"/>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Cs/>
                <w:sz w:val="24"/>
                <w:szCs w:val="24"/>
              </w:rPr>
              <w:t xml:space="preserve">Reparaciones redes de </w:t>
            </w:r>
          </w:p>
          <w:p w:rsidR="004277F0" w:rsidRPr="004277F0" w:rsidRDefault="004277F0" w:rsidP="004277F0">
            <w:pPr>
              <w:tabs>
                <w:tab w:val="left" w:pos="2006"/>
              </w:tabs>
              <w:jc w:val="both"/>
              <w:rPr>
                <w:rFonts w:ascii="Arial" w:hAnsi="Arial" w:cs="Arial"/>
                <w:bCs/>
                <w:sz w:val="24"/>
                <w:szCs w:val="24"/>
              </w:rPr>
            </w:pPr>
            <w:r w:rsidRPr="004277F0">
              <w:rPr>
                <w:rFonts w:ascii="Arial" w:hAnsi="Arial" w:cs="Arial"/>
                <w:bCs/>
                <w:sz w:val="24"/>
                <w:szCs w:val="24"/>
              </w:rPr>
              <w:t>alcantarillado</w:t>
            </w:r>
          </w:p>
        </w:tc>
        <w:tc>
          <w:tcPr>
            <w:tcW w:w="2260" w:type="dxa"/>
            <w:tcBorders>
              <w:top w:val="single" w:sz="8" w:space="0" w:color="FFFFFF"/>
              <w:left w:val="single" w:sz="8" w:space="0" w:color="FFFFFF"/>
              <w:bottom w:val="single" w:sz="24" w:space="0" w:color="FFFFFF"/>
              <w:right w:val="single" w:sz="8" w:space="0" w:color="FFFFFF"/>
            </w:tcBorders>
            <w:shd w:val="clear" w:color="auto" w:fill="D0D8E8"/>
            <w:tcMar>
              <w:top w:w="72" w:type="dxa"/>
              <w:left w:w="144" w:type="dxa"/>
              <w:bottom w:w="72" w:type="dxa"/>
              <w:right w:w="144" w:type="dxa"/>
            </w:tcMa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Cs/>
                <w:sz w:val="24"/>
                <w:szCs w:val="24"/>
              </w:rPr>
              <w:t xml:space="preserve">10 tramos </w:t>
            </w:r>
          </w:p>
        </w:tc>
        <w:tc>
          <w:tcPr>
            <w:tcW w:w="4484" w:type="dxa"/>
            <w:tcBorders>
              <w:top w:val="single" w:sz="8" w:space="0" w:color="FFFFFF"/>
              <w:left w:val="single" w:sz="8" w:space="0" w:color="FFFFFF"/>
              <w:bottom w:val="single" w:sz="24" w:space="0" w:color="FFFFFF"/>
              <w:right w:val="single" w:sz="8" w:space="0" w:color="FFFFFF"/>
            </w:tcBorders>
            <w:shd w:val="clear" w:color="auto" w:fill="D0D8E8"/>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
                <w:bCs/>
                <w:sz w:val="24"/>
                <w:szCs w:val="24"/>
                <w:lang w:val="es-CO"/>
              </w:rPr>
              <w:t xml:space="preserve">7 barrios: </w:t>
            </w:r>
            <w:r w:rsidRPr="004277F0">
              <w:rPr>
                <w:rFonts w:ascii="Arial" w:hAnsi="Arial" w:cs="Arial"/>
                <w:bCs/>
                <w:sz w:val="24"/>
                <w:szCs w:val="24"/>
                <w:lang w:val="es-CO"/>
              </w:rPr>
              <w:t>Benjamín Herrera, Santa Fe, Municipal, La Floresta, La Base, El Trébol, Chapinero</w:t>
            </w:r>
          </w:p>
        </w:tc>
      </w:tr>
      <w:tr w:rsidR="004277F0" w:rsidRPr="004277F0" w:rsidTr="006D5FDD">
        <w:trPr>
          <w:trHeight w:val="1470"/>
          <w:jc w:val="center"/>
        </w:trPr>
        <w:tc>
          <w:tcPr>
            <w:tcW w:w="2400" w:type="dxa"/>
            <w:tcBorders>
              <w:top w:val="single" w:sz="24" w:space="0" w:color="FFFFFF"/>
              <w:left w:val="single" w:sz="8" w:space="0" w:color="FFFFFF"/>
              <w:bottom w:val="single" w:sz="8" w:space="0" w:color="FFFFFF"/>
              <w:right w:val="single" w:sz="8" w:space="0" w:color="FFFFFF"/>
            </w:tcBorders>
            <w:shd w:val="clear" w:color="auto" w:fill="4F81BD"/>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p>
        </w:tc>
        <w:tc>
          <w:tcPr>
            <w:tcW w:w="2260" w:type="dxa"/>
            <w:tcBorders>
              <w:top w:val="single" w:sz="24" w:space="0" w:color="FFFFFF"/>
              <w:left w:val="single" w:sz="8" w:space="0" w:color="FFFFFF"/>
              <w:bottom w:val="single" w:sz="8" w:space="0" w:color="FFFFFF"/>
              <w:right w:val="single" w:sz="8" w:space="0" w:color="FFFFFF"/>
            </w:tcBorders>
            <w:shd w:val="clear" w:color="auto" w:fill="4F81BD"/>
            <w:tcMar>
              <w:top w:w="72" w:type="dxa"/>
              <w:left w:w="144" w:type="dxa"/>
              <w:bottom w:w="72" w:type="dxa"/>
              <w:right w:w="144" w:type="dxa"/>
            </w:tcMa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
                <w:bCs/>
                <w:sz w:val="24"/>
                <w:szCs w:val="24"/>
              </w:rPr>
              <w:t xml:space="preserve">34 tramos </w:t>
            </w:r>
          </w:p>
        </w:tc>
        <w:tc>
          <w:tcPr>
            <w:tcW w:w="4484" w:type="dxa"/>
            <w:tcBorders>
              <w:top w:val="single" w:sz="24" w:space="0" w:color="FFFFFF"/>
              <w:left w:val="single" w:sz="8" w:space="0" w:color="FFFFFF"/>
              <w:bottom w:val="single" w:sz="8" w:space="0" w:color="FFFFFF"/>
              <w:right w:val="single" w:sz="8" w:space="0" w:color="FFFFFF"/>
            </w:tcBorders>
            <w:shd w:val="clear" w:color="auto" w:fill="4F81BD"/>
            <w:tcMar>
              <w:top w:w="72" w:type="dxa"/>
              <w:left w:w="144" w:type="dxa"/>
              <w:bottom w:w="72" w:type="dxa"/>
              <w:right w:w="144" w:type="dxa"/>
            </w:tcMar>
            <w:vAlign w:val="center"/>
            <w:hideMark/>
          </w:tcPr>
          <w:p w:rsidR="004277F0" w:rsidRPr="004277F0" w:rsidRDefault="004277F0" w:rsidP="004277F0">
            <w:pPr>
              <w:tabs>
                <w:tab w:val="left" w:pos="2006"/>
              </w:tabs>
              <w:jc w:val="both"/>
              <w:rPr>
                <w:rFonts w:ascii="Arial" w:hAnsi="Arial" w:cs="Arial"/>
                <w:bCs/>
                <w:sz w:val="24"/>
                <w:szCs w:val="24"/>
              </w:rPr>
            </w:pPr>
            <w:r w:rsidRPr="004277F0">
              <w:rPr>
                <w:rFonts w:ascii="Arial" w:hAnsi="Arial" w:cs="Arial"/>
                <w:b/>
                <w:bCs/>
                <w:sz w:val="24"/>
                <w:szCs w:val="24"/>
              </w:rPr>
              <w:t xml:space="preserve">18 barrios </w:t>
            </w:r>
          </w:p>
        </w:tc>
      </w:tr>
    </w:tbl>
    <w:p w:rsidR="00EA72E7" w:rsidRPr="004715DE" w:rsidRDefault="00EA72E7" w:rsidP="00EA72E7">
      <w:pPr>
        <w:tabs>
          <w:tab w:val="left" w:pos="2006"/>
        </w:tabs>
        <w:jc w:val="both"/>
        <w:rPr>
          <w:rFonts w:ascii="Arial" w:hAnsi="Arial" w:cs="Arial"/>
          <w:bCs/>
          <w:sz w:val="24"/>
          <w:szCs w:val="24"/>
        </w:rPr>
      </w:pPr>
      <w:r>
        <w:rPr>
          <w:rFonts w:ascii="Arial" w:hAnsi="Arial" w:cs="Arial"/>
          <w:bCs/>
          <w:sz w:val="24"/>
          <w:szCs w:val="24"/>
        </w:rPr>
        <w:t>NOTA: El detalle específico de las 34 solicitudes, se presentan en el anexo no. 2 ubicado al final del presente documento.</w:t>
      </w:r>
    </w:p>
    <w:p w:rsidR="004277F0" w:rsidRDefault="004277F0" w:rsidP="004277F0">
      <w:pPr>
        <w:tabs>
          <w:tab w:val="left" w:pos="2006"/>
        </w:tabs>
        <w:jc w:val="both"/>
        <w:rPr>
          <w:rFonts w:ascii="Arial" w:hAnsi="Arial" w:cs="Arial"/>
          <w:bCs/>
          <w:sz w:val="24"/>
          <w:szCs w:val="24"/>
          <w:lang w:val="es-CO"/>
        </w:rPr>
      </w:pPr>
    </w:p>
    <w:p w:rsidR="006D5FDD" w:rsidRDefault="006D5FDD" w:rsidP="004277F0">
      <w:pPr>
        <w:tabs>
          <w:tab w:val="left" w:pos="2006"/>
        </w:tabs>
        <w:jc w:val="both"/>
        <w:rPr>
          <w:rFonts w:ascii="Arial" w:hAnsi="Arial" w:cs="Arial"/>
          <w:bCs/>
          <w:sz w:val="24"/>
          <w:szCs w:val="24"/>
          <w:lang w:val="es-CO"/>
        </w:rPr>
      </w:pPr>
    </w:p>
    <w:p w:rsidR="006D5FDD" w:rsidRDefault="006D5FDD" w:rsidP="004277F0">
      <w:pPr>
        <w:tabs>
          <w:tab w:val="left" w:pos="2006"/>
        </w:tabs>
        <w:jc w:val="both"/>
        <w:rPr>
          <w:rFonts w:ascii="Arial" w:hAnsi="Arial" w:cs="Arial"/>
          <w:bCs/>
          <w:sz w:val="24"/>
          <w:szCs w:val="24"/>
          <w:lang w:val="es-CO"/>
        </w:rPr>
      </w:pPr>
    </w:p>
    <w:p w:rsidR="006D5FDD" w:rsidRPr="004277F0" w:rsidRDefault="006D5FDD" w:rsidP="004277F0">
      <w:pPr>
        <w:tabs>
          <w:tab w:val="left" w:pos="2006"/>
        </w:tabs>
        <w:jc w:val="both"/>
        <w:rPr>
          <w:rFonts w:ascii="Arial" w:hAnsi="Arial" w:cs="Arial"/>
          <w:bCs/>
          <w:sz w:val="24"/>
          <w:szCs w:val="24"/>
          <w:lang w:val="es-CO"/>
        </w:rPr>
      </w:pPr>
    </w:p>
    <w:p w:rsidR="00972336" w:rsidRDefault="00151915" w:rsidP="00290E46">
      <w:pPr>
        <w:pStyle w:val="Prrafodelista"/>
        <w:tabs>
          <w:tab w:val="left" w:pos="2006"/>
        </w:tabs>
        <w:jc w:val="center"/>
        <w:rPr>
          <w:rFonts w:ascii="Arial" w:hAnsi="Arial" w:cs="Arial"/>
          <w:b/>
          <w:bCs/>
          <w:sz w:val="24"/>
          <w:szCs w:val="24"/>
          <w:lang w:val="es-CO"/>
        </w:rPr>
      </w:pPr>
      <w:r w:rsidRPr="00151915">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689984" behindDoc="1" locked="0" layoutInCell="1" allowOverlap="1" wp14:anchorId="2DFD6741" wp14:editId="6D6EFF4E">
                <wp:simplePos x="0" y="0"/>
                <wp:positionH relativeFrom="column">
                  <wp:posOffset>-575310</wp:posOffset>
                </wp:positionH>
                <wp:positionV relativeFrom="paragraph">
                  <wp:posOffset>109855</wp:posOffset>
                </wp:positionV>
                <wp:extent cx="6944995" cy="394970"/>
                <wp:effectExtent l="0" t="0" r="8255" b="5080"/>
                <wp:wrapNone/>
                <wp:docPr id="1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15191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0" style="position:absolute;left:0;text-align:left;margin-left:-45.3pt;margin-top:8.65pt;width:546.85pt;height:31.1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" fillcolor="#365f91 [2404]" stroked="f">
                <v:textbox>
                  <w:txbxContent>
                    <w:p w:rsidR="00817890" w:rsidRDefault="00817890" w:rsidP="00151915">
                      <w:pPr>
                        <w:jc w:val="center"/>
                      </w:pPr>
                    </w:p>
                  </w:txbxContent>
                </v:textbox>
              </v:rect>
            </w:pict>
          </mc:Fallback>
        </mc:AlternateContent>
      </w:r>
    </w:p>
    <w:p w:rsidR="00290E46" w:rsidRPr="00151915" w:rsidRDefault="00290E46" w:rsidP="00290E46">
      <w:pPr>
        <w:pStyle w:val="Prrafodelista"/>
        <w:tabs>
          <w:tab w:val="left" w:pos="2006"/>
        </w:tabs>
        <w:jc w:val="center"/>
        <w:rPr>
          <w:rFonts w:ascii="Arial" w:hAnsi="Arial" w:cs="Arial"/>
          <w:b/>
          <w:bCs/>
          <w:color w:val="FFFFFF" w:themeColor="background1"/>
          <w:sz w:val="24"/>
          <w:szCs w:val="24"/>
          <w:lang w:val="es-CO"/>
        </w:rPr>
      </w:pPr>
      <w:r w:rsidRPr="00151915">
        <w:rPr>
          <w:rFonts w:ascii="Arial" w:hAnsi="Arial" w:cs="Arial"/>
          <w:b/>
          <w:bCs/>
          <w:color w:val="FFFFFF" w:themeColor="background1"/>
          <w:sz w:val="24"/>
          <w:szCs w:val="24"/>
          <w:lang w:val="es-CO"/>
        </w:rPr>
        <w:t>RESPUESTAS DE EMCALI</w:t>
      </w:r>
    </w:p>
    <w:p w:rsidR="00290E46" w:rsidRDefault="00290E46" w:rsidP="00290E46">
      <w:pPr>
        <w:pStyle w:val="Prrafodelista"/>
        <w:tabs>
          <w:tab w:val="left" w:pos="2006"/>
        </w:tabs>
        <w:jc w:val="center"/>
        <w:rPr>
          <w:rFonts w:ascii="Arial" w:hAnsi="Arial" w:cs="Arial"/>
          <w:b/>
          <w:bCs/>
          <w:sz w:val="24"/>
          <w:szCs w:val="24"/>
          <w:lang w:val="es-CO"/>
        </w:rPr>
      </w:pPr>
    </w:p>
    <w:p w:rsidR="00290E46" w:rsidRPr="00290E46" w:rsidRDefault="00290E46" w:rsidP="008C00C5">
      <w:pPr>
        <w:pStyle w:val="Prrafodelista"/>
        <w:numPr>
          <w:ilvl w:val="0"/>
          <w:numId w:val="64"/>
        </w:numPr>
        <w:tabs>
          <w:tab w:val="left" w:pos="2006"/>
        </w:tabs>
        <w:jc w:val="both"/>
        <w:rPr>
          <w:rFonts w:ascii="Arial" w:hAnsi="Arial" w:cs="Arial"/>
          <w:b/>
          <w:bCs/>
          <w:sz w:val="24"/>
          <w:szCs w:val="24"/>
          <w:lang w:val="es-CO"/>
        </w:rPr>
      </w:pPr>
      <w:r w:rsidRPr="00290E46">
        <w:rPr>
          <w:rFonts w:ascii="Arial" w:hAnsi="Arial" w:cs="Arial"/>
          <w:b/>
          <w:bCs/>
          <w:sz w:val="24"/>
          <w:szCs w:val="24"/>
        </w:rPr>
        <w:t>Respuesta Conjunta de Emcali e Infraestructura</w:t>
      </w:r>
    </w:p>
    <w:p w:rsidR="00F07AE7" w:rsidRPr="00290E46" w:rsidRDefault="00AE7D59" w:rsidP="008C00C5">
      <w:pPr>
        <w:numPr>
          <w:ilvl w:val="0"/>
          <w:numId w:val="65"/>
        </w:numPr>
        <w:tabs>
          <w:tab w:val="left" w:pos="2006"/>
        </w:tabs>
        <w:jc w:val="both"/>
        <w:rPr>
          <w:rFonts w:ascii="Arial" w:hAnsi="Arial" w:cs="Arial"/>
          <w:bCs/>
          <w:sz w:val="24"/>
          <w:szCs w:val="24"/>
        </w:rPr>
      </w:pPr>
      <w:r w:rsidRPr="00290E46">
        <w:rPr>
          <w:rFonts w:ascii="Arial" w:hAnsi="Arial" w:cs="Arial"/>
          <w:bCs/>
          <w:sz w:val="24"/>
          <w:szCs w:val="24"/>
        </w:rPr>
        <w:t>EMCALI recibió de la comuna 8 un total de 41 solicitudes relacionadas con acueducto y alcantarillado.</w:t>
      </w:r>
    </w:p>
    <w:p w:rsidR="00F07AE7" w:rsidRPr="00290E46" w:rsidRDefault="00AE7D59" w:rsidP="008C00C5">
      <w:pPr>
        <w:numPr>
          <w:ilvl w:val="0"/>
          <w:numId w:val="65"/>
        </w:numPr>
        <w:tabs>
          <w:tab w:val="left" w:pos="2006"/>
        </w:tabs>
        <w:jc w:val="both"/>
        <w:rPr>
          <w:rFonts w:ascii="Arial" w:hAnsi="Arial" w:cs="Arial"/>
          <w:bCs/>
          <w:sz w:val="24"/>
          <w:szCs w:val="24"/>
        </w:rPr>
      </w:pPr>
      <w:r w:rsidRPr="00290E46">
        <w:rPr>
          <w:rFonts w:ascii="Arial" w:hAnsi="Arial" w:cs="Arial"/>
          <w:bCs/>
          <w:sz w:val="24"/>
          <w:szCs w:val="24"/>
        </w:rPr>
        <w:t xml:space="preserve">El 8 de Julio en la mesa de trabajo con EMCALI y la Secretaría de Infraestructura, la comunidad solicitó definir de manera conjunta las intervenciones que podían priorizar y ejecutar antes de culminar la presente administración. </w:t>
      </w:r>
    </w:p>
    <w:p w:rsidR="00F07AE7" w:rsidRPr="00290E46" w:rsidRDefault="00AE7D59" w:rsidP="008C00C5">
      <w:pPr>
        <w:numPr>
          <w:ilvl w:val="0"/>
          <w:numId w:val="65"/>
        </w:numPr>
        <w:tabs>
          <w:tab w:val="left" w:pos="2006"/>
        </w:tabs>
        <w:jc w:val="both"/>
        <w:rPr>
          <w:rFonts w:ascii="Arial" w:hAnsi="Arial" w:cs="Arial"/>
          <w:bCs/>
          <w:sz w:val="24"/>
          <w:szCs w:val="24"/>
        </w:rPr>
      </w:pPr>
      <w:r w:rsidRPr="00290E46">
        <w:rPr>
          <w:rFonts w:ascii="Arial" w:hAnsi="Arial" w:cs="Arial"/>
          <w:bCs/>
          <w:sz w:val="24"/>
          <w:szCs w:val="24"/>
        </w:rPr>
        <w:t>Entre el 11 de junio y el 11 de agosto de 2014, Infraestructura y Emcali, evalúan las solicitudes recibidas y las necesidades técnicas, identificando un conjunto de tramos donde coinciden las prioridades de ambas entidades, utilizando los siguientes criterios:</w:t>
      </w:r>
    </w:p>
    <w:p w:rsidR="00F07AE7" w:rsidRPr="00290E46" w:rsidRDefault="00AE7D59" w:rsidP="008C00C5">
      <w:pPr>
        <w:numPr>
          <w:ilvl w:val="0"/>
          <w:numId w:val="66"/>
        </w:numPr>
        <w:tabs>
          <w:tab w:val="left" w:pos="2006"/>
        </w:tabs>
        <w:jc w:val="both"/>
        <w:rPr>
          <w:rFonts w:ascii="Arial" w:hAnsi="Arial" w:cs="Arial"/>
          <w:bCs/>
          <w:sz w:val="24"/>
          <w:szCs w:val="24"/>
        </w:rPr>
      </w:pPr>
      <w:r w:rsidRPr="00290E46">
        <w:rPr>
          <w:rFonts w:ascii="Arial" w:hAnsi="Arial" w:cs="Arial"/>
          <w:bCs/>
          <w:sz w:val="24"/>
          <w:szCs w:val="24"/>
        </w:rPr>
        <w:t>Cumplimiento de fallos por acciones populares previamente instauradas.</w:t>
      </w:r>
    </w:p>
    <w:p w:rsidR="00F07AE7" w:rsidRPr="00290E46" w:rsidRDefault="00AE7D59" w:rsidP="008C00C5">
      <w:pPr>
        <w:numPr>
          <w:ilvl w:val="0"/>
          <w:numId w:val="66"/>
        </w:numPr>
        <w:tabs>
          <w:tab w:val="left" w:pos="2006"/>
        </w:tabs>
        <w:jc w:val="both"/>
        <w:rPr>
          <w:rFonts w:ascii="Arial" w:hAnsi="Arial" w:cs="Arial"/>
          <w:bCs/>
          <w:sz w:val="24"/>
          <w:szCs w:val="24"/>
        </w:rPr>
      </w:pPr>
      <w:r w:rsidRPr="00290E46">
        <w:rPr>
          <w:rFonts w:ascii="Arial" w:hAnsi="Arial" w:cs="Arial"/>
          <w:bCs/>
          <w:sz w:val="24"/>
          <w:szCs w:val="24"/>
        </w:rPr>
        <w:t>Acuerdos de inversión que se venían gestando para el 2014.</w:t>
      </w:r>
    </w:p>
    <w:p w:rsidR="00F07AE7" w:rsidRPr="00290E46" w:rsidRDefault="00AE7D59" w:rsidP="008C00C5">
      <w:pPr>
        <w:numPr>
          <w:ilvl w:val="0"/>
          <w:numId w:val="66"/>
        </w:numPr>
        <w:tabs>
          <w:tab w:val="left" w:pos="2006"/>
        </w:tabs>
        <w:jc w:val="both"/>
        <w:rPr>
          <w:rFonts w:ascii="Arial" w:hAnsi="Arial" w:cs="Arial"/>
          <w:bCs/>
          <w:sz w:val="24"/>
          <w:szCs w:val="24"/>
        </w:rPr>
      </w:pPr>
      <w:r w:rsidRPr="00290E46">
        <w:rPr>
          <w:rFonts w:ascii="Arial" w:hAnsi="Arial" w:cs="Arial"/>
          <w:bCs/>
          <w:sz w:val="24"/>
          <w:szCs w:val="24"/>
        </w:rPr>
        <w:t>Necesidades técnicas conjuntas:</w:t>
      </w:r>
    </w:p>
    <w:p w:rsidR="00F07AE7" w:rsidRPr="00290E46" w:rsidRDefault="00AE7D59" w:rsidP="008C00C5">
      <w:pPr>
        <w:numPr>
          <w:ilvl w:val="1"/>
          <w:numId w:val="66"/>
        </w:numPr>
        <w:tabs>
          <w:tab w:val="left" w:pos="2006"/>
        </w:tabs>
        <w:jc w:val="both"/>
        <w:rPr>
          <w:rFonts w:ascii="Arial" w:hAnsi="Arial" w:cs="Arial"/>
          <w:bCs/>
          <w:sz w:val="24"/>
          <w:szCs w:val="24"/>
        </w:rPr>
      </w:pPr>
      <w:r w:rsidRPr="00290E46">
        <w:rPr>
          <w:rFonts w:ascii="Arial" w:hAnsi="Arial" w:cs="Arial"/>
          <w:bCs/>
          <w:sz w:val="24"/>
          <w:szCs w:val="24"/>
        </w:rPr>
        <w:t>Emcali: Número de Daños, mal estado de la redes, afectaciones por inundaciones, filtraciones.</w:t>
      </w:r>
    </w:p>
    <w:p w:rsidR="00F07AE7" w:rsidRPr="00290E46" w:rsidRDefault="00AE7D59" w:rsidP="008C00C5">
      <w:pPr>
        <w:numPr>
          <w:ilvl w:val="1"/>
          <w:numId w:val="66"/>
        </w:numPr>
        <w:tabs>
          <w:tab w:val="left" w:pos="2006"/>
        </w:tabs>
        <w:jc w:val="both"/>
        <w:rPr>
          <w:rFonts w:ascii="Arial" w:hAnsi="Arial" w:cs="Arial"/>
          <w:bCs/>
          <w:sz w:val="24"/>
          <w:szCs w:val="24"/>
        </w:rPr>
      </w:pPr>
      <w:r w:rsidRPr="00290E46">
        <w:rPr>
          <w:rFonts w:ascii="Arial" w:hAnsi="Arial" w:cs="Arial"/>
          <w:bCs/>
          <w:sz w:val="24"/>
          <w:szCs w:val="24"/>
        </w:rPr>
        <w:t xml:space="preserve">Infraestructura: Problemas de </w:t>
      </w:r>
      <w:proofErr w:type="spellStart"/>
      <w:r w:rsidRPr="00290E46">
        <w:rPr>
          <w:rFonts w:ascii="Arial" w:hAnsi="Arial" w:cs="Arial"/>
          <w:bCs/>
          <w:sz w:val="24"/>
          <w:szCs w:val="24"/>
        </w:rPr>
        <w:t>transitabilidad</w:t>
      </w:r>
      <w:proofErr w:type="spellEnd"/>
      <w:r w:rsidRPr="00290E46">
        <w:rPr>
          <w:rFonts w:ascii="Arial" w:hAnsi="Arial" w:cs="Arial"/>
          <w:bCs/>
          <w:sz w:val="24"/>
          <w:szCs w:val="24"/>
        </w:rPr>
        <w:t xml:space="preserve"> y movilidad.</w:t>
      </w:r>
    </w:p>
    <w:p w:rsidR="00F07AE7" w:rsidRDefault="00AE7D59" w:rsidP="008C00C5">
      <w:pPr>
        <w:numPr>
          <w:ilvl w:val="0"/>
          <w:numId w:val="67"/>
        </w:numPr>
        <w:tabs>
          <w:tab w:val="left" w:pos="2006"/>
        </w:tabs>
        <w:jc w:val="both"/>
        <w:rPr>
          <w:rFonts w:ascii="Arial" w:hAnsi="Arial" w:cs="Arial"/>
          <w:bCs/>
          <w:sz w:val="24"/>
          <w:szCs w:val="24"/>
        </w:rPr>
      </w:pPr>
      <w:r w:rsidRPr="00290E46">
        <w:rPr>
          <w:rFonts w:ascii="Arial" w:hAnsi="Arial" w:cs="Arial"/>
          <w:bCs/>
          <w:sz w:val="24"/>
          <w:szCs w:val="24"/>
        </w:rPr>
        <w:t xml:space="preserve">De esta manera se identificaron ocho (8) tramos priorizados así: </w:t>
      </w:r>
    </w:p>
    <w:tbl>
      <w:tblPr>
        <w:tblW w:w="9000" w:type="dxa"/>
        <w:tblInd w:w="15" w:type="dxa"/>
        <w:tblLayout w:type="fixed"/>
        <w:tblCellMar>
          <w:left w:w="0" w:type="dxa"/>
          <w:right w:w="0" w:type="dxa"/>
        </w:tblCellMar>
        <w:tblLook w:val="0460" w:firstRow="1" w:lastRow="1" w:firstColumn="0" w:lastColumn="0" w:noHBand="0" w:noVBand="1"/>
      </w:tblPr>
      <w:tblGrid>
        <w:gridCol w:w="1290"/>
        <w:gridCol w:w="1262"/>
        <w:gridCol w:w="1666"/>
        <w:gridCol w:w="1843"/>
        <w:gridCol w:w="2939"/>
      </w:tblGrid>
      <w:tr w:rsidR="00290E46" w:rsidRPr="00290E46" w:rsidTr="006D5FDD">
        <w:trPr>
          <w:trHeight w:val="471"/>
        </w:trPr>
        <w:tc>
          <w:tcPr>
            <w:tcW w:w="1290" w:type="dxa"/>
            <w:tcBorders>
              <w:top w:val="single" w:sz="8" w:space="0" w:color="4F81BD"/>
              <w:left w:val="single" w:sz="8" w:space="0" w:color="4F81BD"/>
              <w:bottom w:val="single" w:sz="8" w:space="0" w:color="4F81BD"/>
              <w:right w:val="nil"/>
            </w:tcBorders>
            <w:shd w:val="clear" w:color="auto" w:fill="4F81BD"/>
            <w:tcMar>
              <w:top w:w="15" w:type="dxa"/>
              <w:left w:w="15" w:type="dxa"/>
              <w:bottom w:w="0" w:type="dxa"/>
              <w:right w:w="15" w:type="dxa"/>
            </w:tcMar>
            <w:vAlign w:val="center"/>
            <w:hideMark/>
          </w:tcPr>
          <w:p w:rsidR="00290E46" w:rsidRPr="001F0FE4" w:rsidRDefault="00290E46" w:rsidP="006D5FDD">
            <w:pPr>
              <w:tabs>
                <w:tab w:val="left" w:pos="2006"/>
              </w:tabs>
              <w:ind w:left="720"/>
              <w:jc w:val="center"/>
              <w:rPr>
                <w:rFonts w:ascii="Arial" w:hAnsi="Arial" w:cs="Arial"/>
                <w:bCs/>
                <w:sz w:val="20"/>
                <w:szCs w:val="20"/>
              </w:rPr>
            </w:pPr>
          </w:p>
        </w:tc>
        <w:tc>
          <w:tcPr>
            <w:tcW w:w="1262" w:type="dxa"/>
            <w:tcBorders>
              <w:top w:val="single" w:sz="8" w:space="0" w:color="4F81BD"/>
              <w:left w:val="nil"/>
              <w:bottom w:val="single" w:sz="8" w:space="0" w:color="4F81BD"/>
              <w:right w:val="nil"/>
            </w:tcBorders>
            <w:shd w:val="clear" w:color="auto" w:fill="4F81BD"/>
            <w:tcMar>
              <w:top w:w="15" w:type="dxa"/>
              <w:left w:w="15" w:type="dxa"/>
              <w:bottom w:w="0" w:type="dxa"/>
              <w:right w:w="15" w:type="dxa"/>
            </w:tcMar>
            <w:vAlign w:val="center"/>
            <w:hideMark/>
          </w:tcPr>
          <w:p w:rsidR="00F07AE7" w:rsidRPr="001F0FE4" w:rsidRDefault="00290E46" w:rsidP="006D5FDD">
            <w:pPr>
              <w:tabs>
                <w:tab w:val="left" w:pos="2006"/>
              </w:tabs>
              <w:jc w:val="both"/>
              <w:rPr>
                <w:rFonts w:ascii="Arial" w:hAnsi="Arial" w:cs="Arial"/>
                <w:bCs/>
                <w:sz w:val="20"/>
                <w:szCs w:val="20"/>
              </w:rPr>
            </w:pPr>
            <w:r w:rsidRPr="001F0FE4">
              <w:rPr>
                <w:rFonts w:ascii="Arial" w:hAnsi="Arial" w:cs="Arial"/>
                <w:b/>
                <w:bCs/>
                <w:sz w:val="20"/>
                <w:szCs w:val="20"/>
                <w:lang w:val="es-CO"/>
              </w:rPr>
              <w:t>Nº DE VÍAS</w:t>
            </w:r>
          </w:p>
        </w:tc>
        <w:tc>
          <w:tcPr>
            <w:tcW w:w="1666" w:type="dxa"/>
            <w:tcBorders>
              <w:top w:val="single" w:sz="8" w:space="0" w:color="4F81BD"/>
              <w:left w:val="nil"/>
              <w:bottom w:val="single" w:sz="8" w:space="0" w:color="4F81BD"/>
              <w:right w:val="nil"/>
            </w:tcBorders>
            <w:shd w:val="clear" w:color="auto" w:fill="4F81BD"/>
            <w:tcMar>
              <w:top w:w="15" w:type="dxa"/>
              <w:left w:w="15" w:type="dxa"/>
              <w:bottom w:w="0" w:type="dxa"/>
              <w:right w:w="15" w:type="dxa"/>
            </w:tcMar>
            <w:vAlign w:val="center"/>
            <w:hideMark/>
          </w:tcPr>
          <w:p w:rsidR="00F07AE7" w:rsidRPr="001F0FE4" w:rsidRDefault="00290E46" w:rsidP="006D5FDD">
            <w:pPr>
              <w:tabs>
                <w:tab w:val="left" w:pos="2006"/>
              </w:tabs>
              <w:jc w:val="center"/>
              <w:rPr>
                <w:rFonts w:ascii="Arial" w:hAnsi="Arial" w:cs="Arial"/>
                <w:bCs/>
                <w:sz w:val="20"/>
                <w:szCs w:val="20"/>
              </w:rPr>
            </w:pPr>
            <w:r w:rsidRPr="001F0FE4">
              <w:rPr>
                <w:rFonts w:ascii="Arial" w:hAnsi="Arial" w:cs="Arial"/>
                <w:b/>
                <w:bCs/>
                <w:sz w:val="20"/>
                <w:szCs w:val="20"/>
                <w:lang w:val="es-CO"/>
              </w:rPr>
              <w:t>VIGENCIA</w:t>
            </w:r>
          </w:p>
        </w:tc>
        <w:tc>
          <w:tcPr>
            <w:tcW w:w="1843" w:type="dxa"/>
            <w:tcBorders>
              <w:top w:val="single" w:sz="8" w:space="0" w:color="4F81BD"/>
              <w:left w:val="nil"/>
              <w:bottom w:val="single" w:sz="8" w:space="0" w:color="4F81BD"/>
              <w:right w:val="nil"/>
            </w:tcBorders>
            <w:shd w:val="clear" w:color="auto" w:fill="4F81BD"/>
            <w:tcMar>
              <w:top w:w="15" w:type="dxa"/>
              <w:left w:w="15" w:type="dxa"/>
              <w:bottom w:w="0" w:type="dxa"/>
              <w:right w:w="15" w:type="dxa"/>
            </w:tcMar>
            <w:vAlign w:val="center"/>
            <w:hideMark/>
          </w:tcPr>
          <w:p w:rsidR="00F07AE7" w:rsidRPr="001F0FE4" w:rsidRDefault="00290E46" w:rsidP="006D5FDD">
            <w:pPr>
              <w:tabs>
                <w:tab w:val="left" w:pos="2006"/>
              </w:tabs>
              <w:jc w:val="center"/>
              <w:rPr>
                <w:rFonts w:ascii="Arial" w:hAnsi="Arial" w:cs="Arial"/>
                <w:bCs/>
                <w:sz w:val="20"/>
                <w:szCs w:val="20"/>
              </w:rPr>
            </w:pPr>
            <w:r w:rsidRPr="001F0FE4">
              <w:rPr>
                <w:rFonts w:ascii="Arial" w:hAnsi="Arial" w:cs="Arial"/>
                <w:b/>
                <w:bCs/>
                <w:sz w:val="20"/>
                <w:szCs w:val="20"/>
                <w:lang w:val="es-CO"/>
              </w:rPr>
              <w:t>TIPO DE INTERVENCIÓN</w:t>
            </w:r>
          </w:p>
        </w:tc>
        <w:tc>
          <w:tcPr>
            <w:tcW w:w="2939" w:type="dxa"/>
            <w:tcBorders>
              <w:top w:val="single" w:sz="8" w:space="0" w:color="4F81BD"/>
              <w:left w:val="nil"/>
              <w:bottom w:val="single" w:sz="8" w:space="0" w:color="4F81BD"/>
              <w:right w:val="single" w:sz="8" w:space="0" w:color="4F81BD"/>
            </w:tcBorders>
            <w:shd w:val="clear" w:color="auto" w:fill="4F81BD"/>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
                <w:bCs/>
                <w:sz w:val="20"/>
                <w:szCs w:val="20"/>
                <w:lang w:val="es-CO"/>
              </w:rPr>
              <w:t>TRAMO</w:t>
            </w:r>
          </w:p>
        </w:tc>
      </w:tr>
      <w:tr w:rsidR="00290E46" w:rsidRPr="00290E46" w:rsidTr="006D5FDD">
        <w:trPr>
          <w:trHeight w:val="781"/>
        </w:trPr>
        <w:tc>
          <w:tcPr>
            <w:tcW w:w="1290" w:type="dxa"/>
            <w:tcBorders>
              <w:top w:val="single" w:sz="8" w:space="0" w:color="4F81BD"/>
              <w:left w:val="single" w:sz="8" w:space="0" w:color="4F81BD"/>
              <w:bottom w:val="single" w:sz="8" w:space="0" w:color="4F81BD"/>
              <w:right w:val="nil"/>
            </w:tcBorders>
            <w:shd w:val="clear" w:color="auto" w:fill="E9EDF4"/>
            <w:tcMar>
              <w:top w:w="15" w:type="dxa"/>
              <w:left w:w="15" w:type="dxa"/>
              <w:bottom w:w="0" w:type="dxa"/>
              <w:right w:w="15" w:type="dxa"/>
            </w:tcMar>
            <w:vAlign w:val="center"/>
            <w:hideMark/>
          </w:tcPr>
          <w:p w:rsidR="00F07AE7" w:rsidRPr="001F0FE4" w:rsidRDefault="00290E46" w:rsidP="006D5FDD">
            <w:pPr>
              <w:tabs>
                <w:tab w:val="left" w:pos="2006"/>
              </w:tabs>
              <w:ind w:left="165"/>
              <w:rPr>
                <w:rFonts w:ascii="Arial" w:hAnsi="Arial" w:cs="Arial"/>
                <w:bCs/>
                <w:sz w:val="20"/>
                <w:szCs w:val="20"/>
              </w:rPr>
            </w:pPr>
            <w:r w:rsidRPr="001F0FE4">
              <w:rPr>
                <w:rFonts w:ascii="Arial" w:hAnsi="Arial" w:cs="Arial"/>
                <w:bCs/>
                <w:sz w:val="20"/>
                <w:szCs w:val="20"/>
                <w:lang w:val="es-CO"/>
              </w:rPr>
              <w:t>POR SENTENCIAS</w:t>
            </w:r>
          </w:p>
        </w:tc>
        <w:tc>
          <w:tcPr>
            <w:tcW w:w="1262" w:type="dxa"/>
            <w:tcBorders>
              <w:top w:val="single" w:sz="8" w:space="0" w:color="4F81BD"/>
              <w:left w:val="nil"/>
              <w:bottom w:val="single" w:sz="8" w:space="0" w:color="4F81BD"/>
              <w:right w:val="nil"/>
            </w:tcBorders>
            <w:shd w:val="clear" w:color="auto" w:fill="E9EDF4"/>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2</w:t>
            </w:r>
          </w:p>
        </w:tc>
        <w:tc>
          <w:tcPr>
            <w:tcW w:w="1666" w:type="dxa"/>
            <w:tcBorders>
              <w:top w:val="single" w:sz="8" w:space="0" w:color="4F81BD"/>
              <w:left w:val="nil"/>
              <w:bottom w:val="single" w:sz="8" w:space="0" w:color="4F81BD"/>
              <w:right w:val="nil"/>
            </w:tcBorders>
            <w:shd w:val="clear" w:color="auto" w:fill="E9EDF4"/>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2014</w:t>
            </w:r>
          </w:p>
        </w:tc>
        <w:tc>
          <w:tcPr>
            <w:tcW w:w="1843" w:type="dxa"/>
            <w:tcBorders>
              <w:top w:val="single" w:sz="8" w:space="0" w:color="4F81BD"/>
              <w:left w:val="nil"/>
              <w:bottom w:val="single" w:sz="8" w:space="0" w:color="4F81BD"/>
              <w:right w:val="nil"/>
            </w:tcBorders>
            <w:shd w:val="clear" w:color="auto" w:fill="E9EDF4"/>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Alcantarillado</w:t>
            </w:r>
          </w:p>
        </w:tc>
        <w:tc>
          <w:tcPr>
            <w:tcW w:w="2939" w:type="dxa"/>
            <w:tcBorders>
              <w:top w:val="single" w:sz="8" w:space="0" w:color="4F81BD"/>
              <w:left w:val="nil"/>
              <w:bottom w:val="single" w:sz="8" w:space="0" w:color="4F81BD"/>
              <w:right w:val="single" w:sz="8" w:space="0" w:color="4F81BD"/>
            </w:tcBorders>
            <w:shd w:val="clear" w:color="auto" w:fill="E9EDF4"/>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Cra 11G entre 40 y 44 -                Cra 11B entre 26 y 28</w:t>
            </w:r>
          </w:p>
        </w:tc>
      </w:tr>
      <w:tr w:rsidR="00290E46" w:rsidRPr="00290E46" w:rsidTr="006D5FDD">
        <w:trPr>
          <w:trHeight w:val="659"/>
        </w:trPr>
        <w:tc>
          <w:tcPr>
            <w:tcW w:w="1290" w:type="dxa"/>
            <w:tcBorders>
              <w:top w:val="single" w:sz="8" w:space="0" w:color="4F81BD"/>
              <w:left w:val="single" w:sz="8" w:space="0" w:color="4F81BD"/>
              <w:bottom w:val="single" w:sz="8"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6D5FDD">
            <w:pPr>
              <w:tabs>
                <w:tab w:val="left" w:pos="2006"/>
              </w:tabs>
              <w:ind w:left="165"/>
              <w:rPr>
                <w:rFonts w:ascii="Arial" w:hAnsi="Arial" w:cs="Arial"/>
                <w:bCs/>
                <w:sz w:val="20"/>
                <w:szCs w:val="20"/>
              </w:rPr>
            </w:pPr>
            <w:r w:rsidRPr="001F0FE4">
              <w:rPr>
                <w:rFonts w:ascii="Arial" w:hAnsi="Arial" w:cs="Arial"/>
                <w:bCs/>
                <w:sz w:val="20"/>
                <w:szCs w:val="20"/>
                <w:lang w:val="es-CO"/>
              </w:rPr>
              <w:t>POR ACTAS DE ACUERDO</w:t>
            </w:r>
          </w:p>
        </w:tc>
        <w:tc>
          <w:tcPr>
            <w:tcW w:w="1262" w:type="dxa"/>
            <w:tcBorders>
              <w:top w:val="single" w:sz="8" w:space="0" w:color="4F81BD"/>
              <w:left w:val="nil"/>
              <w:bottom w:val="single" w:sz="8"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2</w:t>
            </w:r>
          </w:p>
        </w:tc>
        <w:tc>
          <w:tcPr>
            <w:tcW w:w="1666" w:type="dxa"/>
            <w:tcBorders>
              <w:top w:val="single" w:sz="8" w:space="0" w:color="4F81BD"/>
              <w:left w:val="nil"/>
              <w:bottom w:val="single" w:sz="8"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2014</w:t>
            </w:r>
          </w:p>
        </w:tc>
        <w:tc>
          <w:tcPr>
            <w:tcW w:w="1843" w:type="dxa"/>
            <w:tcBorders>
              <w:top w:val="single" w:sz="8" w:space="0" w:color="4F81BD"/>
              <w:left w:val="nil"/>
              <w:bottom w:val="single" w:sz="8"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Alcantarillado</w:t>
            </w:r>
          </w:p>
        </w:tc>
        <w:tc>
          <w:tcPr>
            <w:tcW w:w="2939" w:type="dxa"/>
            <w:tcBorders>
              <w:top w:val="single" w:sz="8" w:space="0" w:color="4F81BD"/>
              <w:left w:val="nil"/>
              <w:bottom w:val="single" w:sz="8" w:space="0" w:color="4F81BD"/>
              <w:right w:val="single" w:sz="8" w:space="0" w:color="4F81BD"/>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Calle 27 B entre 11G y 12 -                Cra 11G entre 27 y 28</w:t>
            </w:r>
          </w:p>
        </w:tc>
      </w:tr>
      <w:tr w:rsidR="00290E46" w:rsidRPr="00290E46" w:rsidTr="006D5FDD">
        <w:trPr>
          <w:trHeight w:val="755"/>
        </w:trPr>
        <w:tc>
          <w:tcPr>
            <w:tcW w:w="1290" w:type="dxa"/>
            <w:tcBorders>
              <w:top w:val="single" w:sz="8" w:space="0" w:color="4F81BD"/>
              <w:left w:val="single" w:sz="8" w:space="0" w:color="4F81BD"/>
              <w:bottom w:val="single" w:sz="8" w:space="0" w:color="4F81BD"/>
              <w:right w:val="nil"/>
            </w:tcBorders>
            <w:shd w:val="clear" w:color="auto" w:fill="E9EDF4"/>
            <w:tcMar>
              <w:top w:w="15" w:type="dxa"/>
              <w:left w:w="15" w:type="dxa"/>
              <w:bottom w:w="0" w:type="dxa"/>
              <w:right w:w="15" w:type="dxa"/>
            </w:tcMar>
            <w:vAlign w:val="center"/>
            <w:hideMark/>
          </w:tcPr>
          <w:p w:rsidR="00F07AE7" w:rsidRPr="001F0FE4" w:rsidRDefault="00290E46" w:rsidP="006D5FDD">
            <w:pPr>
              <w:tabs>
                <w:tab w:val="left" w:pos="2006"/>
              </w:tabs>
              <w:ind w:left="165"/>
              <w:rPr>
                <w:rFonts w:ascii="Arial" w:hAnsi="Arial" w:cs="Arial"/>
                <w:bCs/>
                <w:sz w:val="20"/>
                <w:szCs w:val="20"/>
              </w:rPr>
            </w:pPr>
            <w:r w:rsidRPr="001F0FE4">
              <w:rPr>
                <w:rFonts w:ascii="Arial" w:hAnsi="Arial" w:cs="Arial"/>
                <w:bCs/>
                <w:sz w:val="20"/>
                <w:szCs w:val="20"/>
                <w:lang w:val="es-CO"/>
              </w:rPr>
              <w:t>Prioridad 2015</w:t>
            </w:r>
          </w:p>
        </w:tc>
        <w:tc>
          <w:tcPr>
            <w:tcW w:w="1262" w:type="dxa"/>
            <w:tcBorders>
              <w:top w:val="single" w:sz="8" w:space="0" w:color="4F81BD"/>
              <w:left w:val="nil"/>
              <w:bottom w:val="single" w:sz="8" w:space="0" w:color="4F81BD"/>
              <w:right w:val="nil"/>
            </w:tcBorders>
            <w:shd w:val="clear" w:color="auto" w:fill="E9EDF4"/>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2</w:t>
            </w:r>
          </w:p>
        </w:tc>
        <w:tc>
          <w:tcPr>
            <w:tcW w:w="1666" w:type="dxa"/>
            <w:tcBorders>
              <w:top w:val="single" w:sz="8" w:space="0" w:color="4F81BD"/>
              <w:left w:val="nil"/>
              <w:bottom w:val="single" w:sz="8" w:space="0" w:color="4F81BD"/>
              <w:right w:val="nil"/>
            </w:tcBorders>
            <w:shd w:val="clear" w:color="auto" w:fill="E9EDF4"/>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2015*</w:t>
            </w:r>
          </w:p>
        </w:tc>
        <w:tc>
          <w:tcPr>
            <w:tcW w:w="1843" w:type="dxa"/>
            <w:tcBorders>
              <w:top w:val="single" w:sz="8" w:space="0" w:color="4F81BD"/>
              <w:left w:val="nil"/>
              <w:bottom w:val="single" w:sz="8" w:space="0" w:color="4F81BD"/>
              <w:right w:val="nil"/>
            </w:tcBorders>
            <w:shd w:val="clear" w:color="auto" w:fill="E9EDF4"/>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Alcantarillado</w:t>
            </w:r>
          </w:p>
        </w:tc>
        <w:tc>
          <w:tcPr>
            <w:tcW w:w="2939" w:type="dxa"/>
            <w:tcBorders>
              <w:top w:val="single" w:sz="8" w:space="0" w:color="4F81BD"/>
              <w:left w:val="nil"/>
              <w:bottom w:val="single" w:sz="8" w:space="0" w:color="4F81BD"/>
              <w:right w:val="single" w:sz="8" w:space="0" w:color="4F81BD"/>
            </w:tcBorders>
            <w:shd w:val="clear" w:color="auto" w:fill="E9EDF4"/>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Calle 27 entre Cras 11G y 13  - Cra 14  Calle 58 y 59</w:t>
            </w:r>
          </w:p>
        </w:tc>
      </w:tr>
      <w:tr w:rsidR="00290E46" w:rsidRPr="00290E46" w:rsidTr="006D5FDD">
        <w:trPr>
          <w:trHeight w:val="758"/>
        </w:trPr>
        <w:tc>
          <w:tcPr>
            <w:tcW w:w="1290" w:type="dxa"/>
            <w:tcBorders>
              <w:top w:val="single" w:sz="8" w:space="0" w:color="4F81BD"/>
              <w:left w:val="single" w:sz="8" w:space="0" w:color="4F81BD"/>
              <w:bottom w:val="double" w:sz="12"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6D5FDD">
            <w:pPr>
              <w:tabs>
                <w:tab w:val="left" w:pos="2006"/>
              </w:tabs>
              <w:rPr>
                <w:rFonts w:ascii="Arial" w:hAnsi="Arial" w:cs="Arial"/>
                <w:bCs/>
                <w:sz w:val="20"/>
                <w:szCs w:val="20"/>
              </w:rPr>
            </w:pPr>
            <w:r w:rsidRPr="001F0FE4">
              <w:rPr>
                <w:rFonts w:ascii="Arial" w:hAnsi="Arial" w:cs="Arial"/>
                <w:bCs/>
                <w:sz w:val="20"/>
                <w:szCs w:val="20"/>
                <w:lang w:val="es-CO"/>
              </w:rPr>
              <w:t>Prioridad 2016</w:t>
            </w:r>
          </w:p>
        </w:tc>
        <w:tc>
          <w:tcPr>
            <w:tcW w:w="1262" w:type="dxa"/>
            <w:tcBorders>
              <w:top w:val="single" w:sz="8" w:space="0" w:color="4F81BD"/>
              <w:left w:val="nil"/>
              <w:bottom w:val="double" w:sz="12"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2</w:t>
            </w:r>
          </w:p>
        </w:tc>
        <w:tc>
          <w:tcPr>
            <w:tcW w:w="1666" w:type="dxa"/>
            <w:tcBorders>
              <w:top w:val="single" w:sz="8" w:space="0" w:color="4F81BD"/>
              <w:left w:val="nil"/>
              <w:bottom w:val="double" w:sz="12"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2016*</w:t>
            </w:r>
          </w:p>
        </w:tc>
        <w:tc>
          <w:tcPr>
            <w:tcW w:w="1843" w:type="dxa"/>
            <w:tcBorders>
              <w:top w:val="single" w:sz="8" w:space="0" w:color="4F81BD"/>
              <w:left w:val="nil"/>
              <w:bottom w:val="double" w:sz="12"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Alcantarillado</w:t>
            </w:r>
          </w:p>
        </w:tc>
        <w:tc>
          <w:tcPr>
            <w:tcW w:w="2939" w:type="dxa"/>
            <w:tcBorders>
              <w:top w:val="single" w:sz="8" w:space="0" w:color="4F81BD"/>
              <w:left w:val="nil"/>
              <w:bottom w:val="double" w:sz="12" w:space="0" w:color="4F81BD"/>
              <w:right w:val="single" w:sz="8" w:space="0" w:color="4F81BD"/>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Cs/>
                <w:sz w:val="20"/>
                <w:szCs w:val="20"/>
                <w:lang w:val="es-CO"/>
              </w:rPr>
              <w:t>Calle 36 entre Cras 19 y 23  - Calle 33H Cras 18 y 23</w:t>
            </w:r>
          </w:p>
        </w:tc>
      </w:tr>
      <w:tr w:rsidR="00290E46" w:rsidRPr="00290E46" w:rsidTr="006D5FDD">
        <w:trPr>
          <w:trHeight w:val="755"/>
        </w:trPr>
        <w:tc>
          <w:tcPr>
            <w:tcW w:w="1290" w:type="dxa"/>
            <w:tcBorders>
              <w:top w:val="double" w:sz="12" w:space="0" w:color="4F81BD"/>
              <w:left w:val="single" w:sz="8" w:space="0" w:color="4F81BD"/>
              <w:bottom w:val="single" w:sz="8" w:space="0" w:color="4F81BD"/>
              <w:right w:val="nil"/>
            </w:tcBorders>
            <w:shd w:val="clear" w:color="auto" w:fill="FFFFFF"/>
            <w:tcMar>
              <w:top w:w="15" w:type="dxa"/>
              <w:left w:w="15" w:type="dxa"/>
              <w:bottom w:w="0" w:type="dxa"/>
              <w:right w:w="15" w:type="dxa"/>
            </w:tcMar>
            <w:vAlign w:val="center"/>
            <w:hideMark/>
          </w:tcPr>
          <w:p w:rsidR="00F07AE7" w:rsidRPr="001F0FE4" w:rsidRDefault="00290E46" w:rsidP="006D5FDD">
            <w:pPr>
              <w:tabs>
                <w:tab w:val="left" w:pos="2006"/>
              </w:tabs>
              <w:rPr>
                <w:rFonts w:ascii="Arial" w:hAnsi="Arial" w:cs="Arial"/>
                <w:bCs/>
                <w:sz w:val="20"/>
                <w:szCs w:val="20"/>
              </w:rPr>
            </w:pPr>
            <w:r w:rsidRPr="001F0FE4">
              <w:rPr>
                <w:rFonts w:ascii="Arial" w:hAnsi="Arial" w:cs="Arial"/>
                <w:b/>
                <w:bCs/>
                <w:sz w:val="20"/>
                <w:szCs w:val="20"/>
                <w:lang w:val="es-CO"/>
              </w:rPr>
              <w:lastRenderedPageBreak/>
              <w:t>TOTAL TRAMOS A     INTERVENIR</w:t>
            </w:r>
          </w:p>
        </w:tc>
        <w:tc>
          <w:tcPr>
            <w:tcW w:w="7710" w:type="dxa"/>
            <w:gridSpan w:val="4"/>
            <w:tcBorders>
              <w:top w:val="double" w:sz="12" w:space="0" w:color="4F81BD"/>
              <w:left w:val="nil"/>
              <w:bottom w:val="single" w:sz="8" w:space="0" w:color="4F81BD"/>
              <w:right w:val="single" w:sz="8" w:space="0" w:color="4F81BD"/>
            </w:tcBorders>
            <w:shd w:val="clear" w:color="auto" w:fill="FFFFFF"/>
            <w:tcMar>
              <w:top w:w="15" w:type="dxa"/>
              <w:left w:w="15" w:type="dxa"/>
              <w:bottom w:w="0" w:type="dxa"/>
              <w:right w:w="15" w:type="dxa"/>
            </w:tcMar>
            <w:vAlign w:val="center"/>
            <w:hideMark/>
          </w:tcPr>
          <w:p w:rsidR="00F07AE7" w:rsidRPr="001F0FE4" w:rsidRDefault="00290E46" w:rsidP="00290E46">
            <w:pPr>
              <w:tabs>
                <w:tab w:val="left" w:pos="2006"/>
              </w:tabs>
              <w:ind w:left="720"/>
              <w:jc w:val="both"/>
              <w:rPr>
                <w:rFonts w:ascii="Arial" w:hAnsi="Arial" w:cs="Arial"/>
                <w:bCs/>
                <w:sz w:val="20"/>
                <w:szCs w:val="20"/>
              </w:rPr>
            </w:pPr>
            <w:r w:rsidRPr="001F0FE4">
              <w:rPr>
                <w:rFonts w:ascii="Arial" w:hAnsi="Arial" w:cs="Arial"/>
                <w:b/>
                <w:bCs/>
                <w:sz w:val="20"/>
                <w:szCs w:val="20"/>
                <w:lang w:val="es-CO"/>
              </w:rPr>
              <w:t>8</w:t>
            </w:r>
          </w:p>
        </w:tc>
      </w:tr>
    </w:tbl>
    <w:p w:rsidR="00413F59" w:rsidRDefault="00413F59" w:rsidP="00413F59">
      <w:pPr>
        <w:tabs>
          <w:tab w:val="left" w:pos="2006"/>
        </w:tabs>
        <w:jc w:val="both"/>
        <w:rPr>
          <w:rFonts w:ascii="Arial" w:hAnsi="Arial" w:cs="Arial"/>
          <w:bCs/>
          <w:sz w:val="24"/>
          <w:szCs w:val="24"/>
          <w:lang w:val="es-CO"/>
        </w:rPr>
      </w:pPr>
      <w:r w:rsidRPr="00413F59">
        <w:rPr>
          <w:rFonts w:ascii="Arial" w:hAnsi="Arial" w:cs="Arial"/>
          <w:bCs/>
          <w:sz w:val="24"/>
          <w:szCs w:val="24"/>
          <w:lang w:val="es-CO"/>
        </w:rPr>
        <w:t xml:space="preserve">Los estudios, Diseños y presupuesto para los tramos a ejecutar en el 2015 y 2016, se harán entre Agosto de 2014 y Febrero de 2015.  </w:t>
      </w:r>
    </w:p>
    <w:p w:rsidR="000B3D88" w:rsidRPr="00413F59" w:rsidRDefault="000B3D88" w:rsidP="00413F59">
      <w:pPr>
        <w:tabs>
          <w:tab w:val="left" w:pos="2006"/>
        </w:tabs>
        <w:jc w:val="both"/>
        <w:rPr>
          <w:rFonts w:ascii="Arial" w:hAnsi="Arial" w:cs="Arial"/>
          <w:bCs/>
          <w:sz w:val="24"/>
          <w:szCs w:val="24"/>
        </w:rPr>
      </w:pPr>
    </w:p>
    <w:p w:rsidR="00413F59" w:rsidRPr="00413F59" w:rsidRDefault="00413F59" w:rsidP="008C00C5">
      <w:pPr>
        <w:pStyle w:val="Prrafodelista"/>
        <w:numPr>
          <w:ilvl w:val="0"/>
          <w:numId w:val="64"/>
        </w:numPr>
        <w:tabs>
          <w:tab w:val="left" w:pos="2006"/>
        </w:tabs>
        <w:jc w:val="both"/>
        <w:rPr>
          <w:rFonts w:ascii="Arial" w:hAnsi="Arial" w:cs="Arial"/>
          <w:bCs/>
          <w:sz w:val="24"/>
          <w:szCs w:val="24"/>
        </w:rPr>
      </w:pPr>
      <w:r w:rsidRPr="00413F59">
        <w:rPr>
          <w:rFonts w:ascii="Arial" w:hAnsi="Arial" w:cs="Arial"/>
          <w:b/>
          <w:bCs/>
          <w:sz w:val="24"/>
          <w:szCs w:val="24"/>
          <w:lang w:val="es-CO"/>
        </w:rPr>
        <w:t>Vías a intervenir conjuntamente según Sentencias entre EMCALI e Infraestructura</w:t>
      </w:r>
    </w:p>
    <w:tbl>
      <w:tblPr>
        <w:tblW w:w="9000" w:type="dxa"/>
        <w:tblInd w:w="15" w:type="dxa"/>
        <w:tblLayout w:type="fixed"/>
        <w:tblCellMar>
          <w:left w:w="0" w:type="dxa"/>
          <w:right w:w="0" w:type="dxa"/>
        </w:tblCellMar>
        <w:tblLook w:val="0620" w:firstRow="1" w:lastRow="0" w:firstColumn="0" w:lastColumn="0" w:noHBand="1" w:noVBand="1"/>
      </w:tblPr>
      <w:tblGrid>
        <w:gridCol w:w="1276"/>
        <w:gridCol w:w="2268"/>
        <w:gridCol w:w="2410"/>
        <w:gridCol w:w="3046"/>
      </w:tblGrid>
      <w:tr w:rsidR="00413F59" w:rsidRPr="00413F59" w:rsidTr="00F6181A">
        <w:trPr>
          <w:trHeight w:val="757"/>
        </w:trPr>
        <w:tc>
          <w:tcPr>
            <w:tcW w:w="1276" w:type="dxa"/>
            <w:tcBorders>
              <w:top w:val="single" w:sz="8" w:space="0" w:color="4F81BD"/>
              <w:left w:val="single" w:sz="8" w:space="0" w:color="4F81BD"/>
              <w:bottom w:val="single" w:sz="8" w:space="0" w:color="4F81BD"/>
              <w:right w:val="nil"/>
            </w:tcBorders>
            <w:shd w:val="clear" w:color="auto" w:fill="4F81BD"/>
            <w:tcMar>
              <w:top w:w="15" w:type="dxa"/>
              <w:left w:w="15" w:type="dxa"/>
              <w:bottom w:w="0" w:type="dxa"/>
              <w:right w:w="15" w:type="dxa"/>
            </w:tcMar>
            <w:vAlign w:val="center"/>
            <w:hideMark/>
          </w:tcPr>
          <w:p w:rsidR="00F07AE7" w:rsidRPr="00413F59" w:rsidRDefault="00413F59" w:rsidP="00413F59">
            <w:pPr>
              <w:pStyle w:val="Prrafodelista"/>
              <w:tabs>
                <w:tab w:val="left" w:pos="2006"/>
              </w:tabs>
              <w:ind w:left="411" w:hanging="284"/>
              <w:jc w:val="both"/>
              <w:rPr>
                <w:rFonts w:ascii="Arial" w:hAnsi="Arial" w:cs="Arial"/>
                <w:bCs/>
                <w:sz w:val="24"/>
                <w:szCs w:val="24"/>
              </w:rPr>
            </w:pPr>
            <w:r w:rsidRPr="00413F59">
              <w:rPr>
                <w:rFonts w:ascii="Arial" w:hAnsi="Arial" w:cs="Arial"/>
                <w:b/>
                <w:bCs/>
                <w:sz w:val="24"/>
                <w:szCs w:val="24"/>
                <w:lang w:val="es-CO"/>
              </w:rPr>
              <w:t>Nº DE VÍAS</w:t>
            </w:r>
          </w:p>
        </w:tc>
        <w:tc>
          <w:tcPr>
            <w:tcW w:w="2268" w:type="dxa"/>
            <w:tcBorders>
              <w:top w:val="single" w:sz="8" w:space="0" w:color="4F81BD"/>
              <w:left w:val="nil"/>
              <w:bottom w:val="single" w:sz="8" w:space="0" w:color="4F81BD"/>
              <w:right w:val="nil"/>
            </w:tcBorders>
            <w:shd w:val="clear" w:color="auto" w:fill="4F81BD"/>
            <w:tcMar>
              <w:top w:w="15" w:type="dxa"/>
              <w:left w:w="15" w:type="dxa"/>
              <w:bottom w:w="0" w:type="dxa"/>
              <w:right w:w="15" w:type="dxa"/>
            </w:tcMar>
            <w:vAlign w:val="center"/>
            <w:hideMark/>
          </w:tcPr>
          <w:p w:rsidR="00F07AE7" w:rsidRPr="00413F59" w:rsidRDefault="00413F59" w:rsidP="00413F59">
            <w:pPr>
              <w:pStyle w:val="Prrafodelista"/>
              <w:tabs>
                <w:tab w:val="left" w:pos="2006"/>
              </w:tabs>
              <w:ind w:left="1080"/>
              <w:jc w:val="both"/>
              <w:rPr>
                <w:rFonts w:ascii="Arial" w:hAnsi="Arial" w:cs="Arial"/>
                <w:bCs/>
                <w:sz w:val="24"/>
                <w:szCs w:val="24"/>
              </w:rPr>
            </w:pPr>
            <w:r w:rsidRPr="00413F59">
              <w:rPr>
                <w:rFonts w:ascii="Arial" w:hAnsi="Arial" w:cs="Arial"/>
                <w:b/>
                <w:bCs/>
                <w:sz w:val="24"/>
                <w:szCs w:val="24"/>
                <w:lang w:val="es-CO"/>
              </w:rPr>
              <w:t>TIPO DE INTERVENCIÓN</w:t>
            </w:r>
          </w:p>
        </w:tc>
        <w:tc>
          <w:tcPr>
            <w:tcW w:w="2410" w:type="dxa"/>
            <w:tcBorders>
              <w:top w:val="single" w:sz="8" w:space="0" w:color="4F81BD"/>
              <w:left w:val="nil"/>
              <w:bottom w:val="single" w:sz="8" w:space="0" w:color="4F81BD"/>
              <w:right w:val="nil"/>
            </w:tcBorders>
            <w:shd w:val="clear" w:color="auto" w:fill="4F81BD"/>
            <w:tcMar>
              <w:top w:w="15" w:type="dxa"/>
              <w:left w:w="15" w:type="dxa"/>
              <w:bottom w:w="0" w:type="dxa"/>
              <w:right w:w="15" w:type="dxa"/>
            </w:tcMar>
            <w:vAlign w:val="center"/>
            <w:hideMark/>
          </w:tcPr>
          <w:p w:rsidR="00F07AE7" w:rsidRPr="00413F59" w:rsidRDefault="00413F59" w:rsidP="00413F59">
            <w:pPr>
              <w:pStyle w:val="Prrafodelista"/>
              <w:tabs>
                <w:tab w:val="left" w:pos="2006"/>
              </w:tabs>
              <w:ind w:left="1080"/>
              <w:jc w:val="both"/>
              <w:rPr>
                <w:rFonts w:ascii="Arial" w:hAnsi="Arial" w:cs="Arial"/>
                <w:bCs/>
                <w:sz w:val="24"/>
                <w:szCs w:val="24"/>
              </w:rPr>
            </w:pPr>
            <w:r w:rsidRPr="00413F59">
              <w:rPr>
                <w:rFonts w:ascii="Arial" w:hAnsi="Arial" w:cs="Arial"/>
                <w:b/>
                <w:bCs/>
                <w:sz w:val="24"/>
                <w:szCs w:val="24"/>
                <w:lang w:val="es-CO"/>
              </w:rPr>
              <w:t>TRAMO</w:t>
            </w:r>
          </w:p>
        </w:tc>
        <w:tc>
          <w:tcPr>
            <w:tcW w:w="3046" w:type="dxa"/>
            <w:tcBorders>
              <w:top w:val="single" w:sz="8" w:space="0" w:color="4F81BD"/>
              <w:left w:val="nil"/>
              <w:bottom w:val="single" w:sz="8" w:space="0" w:color="4F81BD"/>
              <w:right w:val="single" w:sz="8" w:space="0" w:color="4F81BD"/>
            </w:tcBorders>
            <w:shd w:val="clear" w:color="auto" w:fill="4F81BD"/>
            <w:tcMar>
              <w:top w:w="15" w:type="dxa"/>
              <w:left w:w="15" w:type="dxa"/>
              <w:bottom w:w="0" w:type="dxa"/>
              <w:right w:w="15" w:type="dxa"/>
            </w:tcMar>
            <w:vAlign w:val="center"/>
            <w:hideMark/>
          </w:tcPr>
          <w:p w:rsidR="00F07AE7" w:rsidRPr="00413F59" w:rsidRDefault="00413F59" w:rsidP="00413F59">
            <w:pPr>
              <w:pStyle w:val="Prrafodelista"/>
              <w:tabs>
                <w:tab w:val="left" w:pos="2006"/>
              </w:tabs>
              <w:ind w:left="1080"/>
              <w:jc w:val="both"/>
              <w:rPr>
                <w:rFonts w:ascii="Arial" w:hAnsi="Arial" w:cs="Arial"/>
                <w:bCs/>
                <w:sz w:val="24"/>
                <w:szCs w:val="24"/>
              </w:rPr>
            </w:pPr>
            <w:r w:rsidRPr="00413F59">
              <w:rPr>
                <w:rFonts w:ascii="Arial" w:hAnsi="Arial" w:cs="Arial"/>
                <w:b/>
                <w:bCs/>
                <w:sz w:val="24"/>
                <w:szCs w:val="24"/>
                <w:lang w:val="es-CO"/>
              </w:rPr>
              <w:t xml:space="preserve">CONCEPTO DE EMCALI </w:t>
            </w:r>
          </w:p>
        </w:tc>
      </w:tr>
      <w:tr w:rsidR="00413F59" w:rsidRPr="00413F59" w:rsidTr="00F6181A">
        <w:trPr>
          <w:trHeight w:val="755"/>
        </w:trPr>
        <w:tc>
          <w:tcPr>
            <w:tcW w:w="1276" w:type="dxa"/>
            <w:tcBorders>
              <w:top w:val="single" w:sz="8" w:space="0" w:color="4F81BD"/>
              <w:left w:val="single" w:sz="8" w:space="0" w:color="4F81BD"/>
              <w:bottom w:val="single" w:sz="8" w:space="0" w:color="4F81BD"/>
              <w:right w:val="nil"/>
            </w:tcBorders>
            <w:shd w:val="clear" w:color="auto" w:fill="FFFFFF"/>
            <w:tcMar>
              <w:top w:w="15" w:type="dxa"/>
              <w:left w:w="15" w:type="dxa"/>
              <w:bottom w:w="0" w:type="dxa"/>
              <w:right w:w="15" w:type="dxa"/>
            </w:tcMar>
            <w:vAlign w:val="center"/>
            <w:hideMark/>
          </w:tcPr>
          <w:p w:rsidR="00F07AE7" w:rsidRPr="00413F59" w:rsidRDefault="00413F59" w:rsidP="00413F59">
            <w:pPr>
              <w:pStyle w:val="Prrafodelista"/>
              <w:tabs>
                <w:tab w:val="left" w:pos="2006"/>
              </w:tabs>
              <w:ind w:left="1080"/>
              <w:jc w:val="both"/>
              <w:rPr>
                <w:rFonts w:ascii="Arial" w:hAnsi="Arial" w:cs="Arial"/>
                <w:bCs/>
                <w:sz w:val="24"/>
                <w:szCs w:val="24"/>
              </w:rPr>
            </w:pPr>
            <w:r w:rsidRPr="00413F59">
              <w:rPr>
                <w:rFonts w:ascii="Arial" w:hAnsi="Arial" w:cs="Arial"/>
                <w:bCs/>
                <w:sz w:val="24"/>
                <w:szCs w:val="24"/>
                <w:lang w:val="es-CO"/>
              </w:rPr>
              <w:t>1</w:t>
            </w:r>
          </w:p>
        </w:tc>
        <w:tc>
          <w:tcPr>
            <w:tcW w:w="2268" w:type="dxa"/>
            <w:tcBorders>
              <w:top w:val="single" w:sz="8" w:space="0" w:color="4F81BD"/>
              <w:left w:val="nil"/>
              <w:bottom w:val="single" w:sz="8" w:space="0" w:color="4F81BD"/>
              <w:right w:val="nil"/>
            </w:tcBorders>
            <w:shd w:val="clear" w:color="auto" w:fill="FFFFFF"/>
            <w:tcMar>
              <w:top w:w="15" w:type="dxa"/>
              <w:left w:w="15" w:type="dxa"/>
              <w:bottom w:w="0" w:type="dxa"/>
              <w:right w:w="15" w:type="dxa"/>
            </w:tcMar>
            <w:vAlign w:val="center"/>
            <w:hideMark/>
          </w:tcPr>
          <w:p w:rsidR="00F07AE7" w:rsidRPr="00413F59" w:rsidRDefault="00413F59" w:rsidP="00413F59">
            <w:pPr>
              <w:pStyle w:val="Prrafodelista"/>
              <w:tabs>
                <w:tab w:val="left" w:pos="2006"/>
              </w:tabs>
              <w:ind w:left="1080"/>
              <w:jc w:val="both"/>
              <w:rPr>
                <w:rFonts w:ascii="Arial" w:hAnsi="Arial" w:cs="Arial"/>
                <w:bCs/>
                <w:sz w:val="24"/>
                <w:szCs w:val="24"/>
              </w:rPr>
            </w:pPr>
            <w:r w:rsidRPr="00413F59">
              <w:rPr>
                <w:rFonts w:ascii="Arial" w:hAnsi="Arial" w:cs="Arial"/>
                <w:bCs/>
                <w:sz w:val="24"/>
                <w:szCs w:val="24"/>
                <w:lang w:val="es-CO"/>
              </w:rPr>
              <w:t>Alcantarillado</w:t>
            </w:r>
          </w:p>
        </w:tc>
        <w:tc>
          <w:tcPr>
            <w:tcW w:w="2410" w:type="dxa"/>
            <w:tcBorders>
              <w:top w:val="single" w:sz="8" w:space="0" w:color="4F81BD"/>
              <w:left w:val="nil"/>
              <w:bottom w:val="single" w:sz="8" w:space="0" w:color="4F81BD"/>
              <w:right w:val="nil"/>
            </w:tcBorders>
            <w:shd w:val="clear" w:color="auto" w:fill="FFFFFF"/>
            <w:tcMar>
              <w:top w:w="15" w:type="dxa"/>
              <w:left w:w="15" w:type="dxa"/>
              <w:bottom w:w="0" w:type="dxa"/>
              <w:right w:w="15" w:type="dxa"/>
            </w:tcMar>
            <w:vAlign w:val="center"/>
            <w:hideMark/>
          </w:tcPr>
          <w:p w:rsidR="00F07AE7" w:rsidRPr="00413F59" w:rsidRDefault="00413F59" w:rsidP="00413F59">
            <w:pPr>
              <w:pStyle w:val="Prrafodelista"/>
              <w:tabs>
                <w:tab w:val="left" w:pos="2006"/>
              </w:tabs>
              <w:ind w:left="1080"/>
              <w:jc w:val="both"/>
              <w:rPr>
                <w:rFonts w:ascii="Arial" w:hAnsi="Arial" w:cs="Arial"/>
                <w:bCs/>
                <w:sz w:val="24"/>
                <w:szCs w:val="24"/>
              </w:rPr>
            </w:pPr>
            <w:r w:rsidRPr="00413F59">
              <w:rPr>
                <w:rFonts w:ascii="Arial" w:hAnsi="Arial" w:cs="Arial"/>
                <w:bCs/>
                <w:sz w:val="24"/>
                <w:szCs w:val="24"/>
                <w:lang w:val="es-CO"/>
              </w:rPr>
              <w:t xml:space="preserve">*Cra 11G entre 40 y 44 </w:t>
            </w:r>
          </w:p>
        </w:tc>
        <w:tc>
          <w:tcPr>
            <w:tcW w:w="3046" w:type="dxa"/>
            <w:tcBorders>
              <w:top w:val="single" w:sz="8" w:space="0" w:color="4F81BD"/>
              <w:left w:val="nil"/>
              <w:bottom w:val="single" w:sz="8" w:space="0" w:color="4F81BD"/>
              <w:right w:val="single" w:sz="8" w:space="0" w:color="4F81BD"/>
            </w:tcBorders>
            <w:shd w:val="clear" w:color="auto" w:fill="FFFFFF"/>
            <w:tcMar>
              <w:top w:w="15" w:type="dxa"/>
              <w:left w:w="15" w:type="dxa"/>
              <w:bottom w:w="0" w:type="dxa"/>
              <w:right w:w="15" w:type="dxa"/>
            </w:tcMar>
            <w:vAlign w:val="center"/>
            <w:hideMark/>
          </w:tcPr>
          <w:p w:rsidR="00F07AE7" w:rsidRPr="00413F59" w:rsidRDefault="00413F59" w:rsidP="00413F59">
            <w:pPr>
              <w:pStyle w:val="Prrafodelista"/>
              <w:tabs>
                <w:tab w:val="left" w:pos="2006"/>
              </w:tabs>
              <w:ind w:left="1080"/>
              <w:jc w:val="both"/>
              <w:rPr>
                <w:rFonts w:ascii="Arial" w:hAnsi="Arial" w:cs="Arial"/>
                <w:bCs/>
                <w:sz w:val="24"/>
                <w:szCs w:val="24"/>
              </w:rPr>
            </w:pPr>
            <w:r w:rsidRPr="00413F59">
              <w:rPr>
                <w:rFonts w:ascii="Arial" w:hAnsi="Arial" w:cs="Arial"/>
                <w:bCs/>
                <w:sz w:val="24"/>
                <w:szCs w:val="24"/>
                <w:lang w:val="es-CO"/>
              </w:rPr>
              <w:t>Priorizada 2015 para cambio de redes de A Y A</w:t>
            </w:r>
          </w:p>
        </w:tc>
      </w:tr>
    </w:tbl>
    <w:p w:rsidR="00290E46" w:rsidRDefault="00290E46" w:rsidP="00413F59">
      <w:pPr>
        <w:pStyle w:val="Prrafodelista"/>
        <w:tabs>
          <w:tab w:val="left" w:pos="2006"/>
        </w:tabs>
        <w:ind w:left="1080"/>
        <w:jc w:val="both"/>
        <w:rPr>
          <w:rFonts w:ascii="Arial" w:hAnsi="Arial" w:cs="Arial"/>
          <w:bCs/>
          <w:sz w:val="24"/>
          <w:szCs w:val="24"/>
          <w:lang w:val="es-CO"/>
        </w:rPr>
      </w:pPr>
    </w:p>
    <w:p w:rsidR="00413F59" w:rsidRPr="00413F59" w:rsidRDefault="00413F59" w:rsidP="00413F59">
      <w:pPr>
        <w:tabs>
          <w:tab w:val="left" w:pos="2006"/>
        </w:tabs>
        <w:rPr>
          <w:rFonts w:ascii="Arial" w:hAnsi="Arial" w:cs="Arial"/>
          <w:bCs/>
          <w:sz w:val="24"/>
          <w:szCs w:val="24"/>
        </w:rPr>
      </w:pPr>
      <w:r w:rsidRPr="00413F59">
        <w:rPr>
          <w:rFonts w:ascii="Arial" w:hAnsi="Arial" w:cs="Arial"/>
          <w:b/>
          <w:bCs/>
          <w:sz w:val="24"/>
          <w:szCs w:val="24"/>
        </w:rPr>
        <w:t xml:space="preserve">Nota: </w:t>
      </w:r>
      <w:r w:rsidRPr="00413F59">
        <w:rPr>
          <w:rFonts w:ascii="Arial" w:hAnsi="Arial" w:cs="Arial"/>
          <w:bCs/>
          <w:sz w:val="24"/>
          <w:szCs w:val="24"/>
        </w:rPr>
        <w:t>La Secretaría de Infraestructura tiene previsto ejecutar mantenimiento superficial de la Cra 11G entre calles 42 y 44, para atender fallo de acción popular.</w:t>
      </w:r>
    </w:p>
    <w:p w:rsidR="00413F59" w:rsidRDefault="00413F59" w:rsidP="00413F59">
      <w:pPr>
        <w:tabs>
          <w:tab w:val="left" w:pos="2006"/>
        </w:tabs>
        <w:rPr>
          <w:rFonts w:ascii="Arial" w:hAnsi="Arial" w:cs="Arial"/>
          <w:bCs/>
          <w:sz w:val="24"/>
          <w:szCs w:val="24"/>
        </w:rPr>
      </w:pPr>
      <w:r w:rsidRPr="00413F59">
        <w:rPr>
          <w:rFonts w:ascii="Arial" w:hAnsi="Arial" w:cs="Arial"/>
          <w:bCs/>
          <w:sz w:val="24"/>
          <w:szCs w:val="24"/>
        </w:rPr>
        <w:t xml:space="preserve">La Secretaría de Infraestructura elevará consulta jurídica, para determinar la viabilidad de aplazar el mantenimiento superficial previsto para el 2014, a fin de ejecutar conjuntamente en el 2015 la reposición de las redes y la rehabilitación de la vía. </w:t>
      </w:r>
    </w:p>
    <w:tbl>
      <w:tblPr>
        <w:tblW w:w="9087" w:type="dxa"/>
        <w:tblCellMar>
          <w:left w:w="0" w:type="dxa"/>
          <w:right w:w="0" w:type="dxa"/>
        </w:tblCellMar>
        <w:tblLook w:val="0620" w:firstRow="1" w:lastRow="0" w:firstColumn="0" w:lastColumn="0" w:noHBand="1" w:noVBand="1"/>
      </w:tblPr>
      <w:tblGrid>
        <w:gridCol w:w="1199"/>
        <w:gridCol w:w="2179"/>
        <w:gridCol w:w="2733"/>
        <w:gridCol w:w="2976"/>
      </w:tblGrid>
      <w:tr w:rsidR="00413F59" w:rsidRPr="00413F59" w:rsidTr="00413F59">
        <w:trPr>
          <w:trHeight w:val="757"/>
        </w:trPr>
        <w:tc>
          <w:tcPr>
            <w:tcW w:w="1199" w:type="dxa"/>
            <w:tcBorders>
              <w:top w:val="single" w:sz="8" w:space="0" w:color="4F81BD"/>
              <w:left w:val="single" w:sz="8" w:space="0" w:color="4F81BD"/>
              <w:bottom w:val="single" w:sz="8" w:space="0" w:color="4F81BD"/>
              <w:right w:val="nil"/>
            </w:tcBorders>
            <w:shd w:val="clear" w:color="auto" w:fill="4F81BD"/>
            <w:tcMar>
              <w:top w:w="15" w:type="dxa"/>
              <w:left w:w="15" w:type="dxa"/>
              <w:bottom w:w="0" w:type="dxa"/>
              <w:right w:w="15" w:type="dxa"/>
            </w:tcMar>
            <w:vAlign w:val="center"/>
            <w:hideMark/>
          </w:tcPr>
          <w:p w:rsidR="00F07AE7" w:rsidRPr="00413F59" w:rsidRDefault="00413F59" w:rsidP="00413F59">
            <w:pPr>
              <w:tabs>
                <w:tab w:val="left" w:pos="2006"/>
              </w:tabs>
              <w:rPr>
                <w:rFonts w:ascii="Arial" w:hAnsi="Arial" w:cs="Arial"/>
                <w:bCs/>
                <w:sz w:val="24"/>
                <w:szCs w:val="24"/>
              </w:rPr>
            </w:pPr>
            <w:r w:rsidRPr="00413F59">
              <w:rPr>
                <w:rFonts w:ascii="Arial" w:hAnsi="Arial" w:cs="Arial"/>
                <w:b/>
                <w:bCs/>
                <w:sz w:val="24"/>
                <w:szCs w:val="24"/>
                <w:lang w:val="es-CO"/>
              </w:rPr>
              <w:t>Nº DE VÍAS</w:t>
            </w:r>
          </w:p>
        </w:tc>
        <w:tc>
          <w:tcPr>
            <w:tcW w:w="2179" w:type="dxa"/>
            <w:tcBorders>
              <w:top w:val="single" w:sz="8" w:space="0" w:color="4F81BD"/>
              <w:left w:val="nil"/>
              <w:bottom w:val="single" w:sz="8" w:space="0" w:color="4F81BD"/>
              <w:right w:val="nil"/>
            </w:tcBorders>
            <w:shd w:val="clear" w:color="auto" w:fill="4F81BD"/>
            <w:tcMar>
              <w:top w:w="15" w:type="dxa"/>
              <w:left w:w="15" w:type="dxa"/>
              <w:bottom w:w="0" w:type="dxa"/>
              <w:right w:w="15" w:type="dxa"/>
            </w:tcMar>
            <w:vAlign w:val="center"/>
            <w:hideMark/>
          </w:tcPr>
          <w:p w:rsidR="00F07AE7" w:rsidRPr="00413F59" w:rsidRDefault="00413F59" w:rsidP="00413F59">
            <w:pPr>
              <w:tabs>
                <w:tab w:val="left" w:pos="2006"/>
              </w:tabs>
              <w:rPr>
                <w:rFonts w:ascii="Arial" w:hAnsi="Arial" w:cs="Arial"/>
                <w:bCs/>
                <w:sz w:val="24"/>
                <w:szCs w:val="24"/>
              </w:rPr>
            </w:pPr>
            <w:r w:rsidRPr="00413F59">
              <w:rPr>
                <w:rFonts w:ascii="Arial" w:hAnsi="Arial" w:cs="Arial"/>
                <w:b/>
                <w:bCs/>
                <w:sz w:val="24"/>
                <w:szCs w:val="24"/>
                <w:lang w:val="es-CO"/>
              </w:rPr>
              <w:t>TIPO DE INTERVENCIÓN</w:t>
            </w:r>
          </w:p>
        </w:tc>
        <w:tc>
          <w:tcPr>
            <w:tcW w:w="2733" w:type="dxa"/>
            <w:tcBorders>
              <w:top w:val="single" w:sz="8" w:space="0" w:color="4F81BD"/>
              <w:left w:val="nil"/>
              <w:bottom w:val="single" w:sz="8" w:space="0" w:color="4F81BD"/>
              <w:right w:val="nil"/>
            </w:tcBorders>
            <w:shd w:val="clear" w:color="auto" w:fill="4F81BD"/>
            <w:tcMar>
              <w:top w:w="15" w:type="dxa"/>
              <w:left w:w="15" w:type="dxa"/>
              <w:bottom w:w="0" w:type="dxa"/>
              <w:right w:w="15" w:type="dxa"/>
            </w:tcMar>
            <w:vAlign w:val="center"/>
            <w:hideMark/>
          </w:tcPr>
          <w:p w:rsidR="00F07AE7" w:rsidRPr="00413F59" w:rsidRDefault="00413F59" w:rsidP="00413F59">
            <w:pPr>
              <w:tabs>
                <w:tab w:val="left" w:pos="2006"/>
              </w:tabs>
              <w:rPr>
                <w:rFonts w:ascii="Arial" w:hAnsi="Arial" w:cs="Arial"/>
                <w:bCs/>
                <w:sz w:val="24"/>
                <w:szCs w:val="24"/>
              </w:rPr>
            </w:pPr>
            <w:r w:rsidRPr="00413F59">
              <w:rPr>
                <w:rFonts w:ascii="Arial" w:hAnsi="Arial" w:cs="Arial"/>
                <w:b/>
                <w:bCs/>
                <w:sz w:val="24"/>
                <w:szCs w:val="24"/>
                <w:lang w:val="es-CO"/>
              </w:rPr>
              <w:t>TRAMO</w:t>
            </w:r>
          </w:p>
        </w:tc>
        <w:tc>
          <w:tcPr>
            <w:tcW w:w="2976" w:type="dxa"/>
            <w:tcBorders>
              <w:top w:val="single" w:sz="8" w:space="0" w:color="4F81BD"/>
              <w:left w:val="nil"/>
              <w:bottom w:val="single" w:sz="8" w:space="0" w:color="4F81BD"/>
              <w:right w:val="single" w:sz="8" w:space="0" w:color="4F81BD"/>
            </w:tcBorders>
            <w:shd w:val="clear" w:color="auto" w:fill="4F81BD"/>
            <w:tcMar>
              <w:top w:w="15" w:type="dxa"/>
              <w:left w:w="15" w:type="dxa"/>
              <w:bottom w:w="0" w:type="dxa"/>
              <w:right w:w="15" w:type="dxa"/>
            </w:tcMar>
            <w:vAlign w:val="center"/>
            <w:hideMark/>
          </w:tcPr>
          <w:p w:rsidR="00F07AE7" w:rsidRPr="00413F59" w:rsidRDefault="00413F59" w:rsidP="00413F59">
            <w:pPr>
              <w:tabs>
                <w:tab w:val="left" w:pos="2006"/>
              </w:tabs>
              <w:rPr>
                <w:rFonts w:ascii="Arial" w:hAnsi="Arial" w:cs="Arial"/>
                <w:bCs/>
                <w:sz w:val="24"/>
                <w:szCs w:val="24"/>
              </w:rPr>
            </w:pPr>
            <w:r w:rsidRPr="00413F59">
              <w:rPr>
                <w:rFonts w:ascii="Arial" w:hAnsi="Arial" w:cs="Arial"/>
                <w:b/>
                <w:bCs/>
                <w:sz w:val="24"/>
                <w:szCs w:val="24"/>
                <w:lang w:val="es-CO"/>
              </w:rPr>
              <w:t xml:space="preserve">CONCEPTO DE EMCALI </w:t>
            </w:r>
          </w:p>
        </w:tc>
      </w:tr>
      <w:tr w:rsidR="00413F59" w:rsidRPr="00413F59" w:rsidTr="00413F59">
        <w:trPr>
          <w:trHeight w:val="755"/>
        </w:trPr>
        <w:tc>
          <w:tcPr>
            <w:tcW w:w="1199" w:type="dxa"/>
            <w:tcBorders>
              <w:top w:val="single" w:sz="8" w:space="0" w:color="4F81BD"/>
              <w:left w:val="single" w:sz="8" w:space="0" w:color="4F81BD"/>
              <w:bottom w:val="single" w:sz="8" w:space="0" w:color="4F81BD"/>
              <w:right w:val="nil"/>
            </w:tcBorders>
            <w:shd w:val="clear" w:color="auto" w:fill="FFFFFF"/>
            <w:tcMar>
              <w:top w:w="15" w:type="dxa"/>
              <w:left w:w="15" w:type="dxa"/>
              <w:bottom w:w="0" w:type="dxa"/>
              <w:right w:w="15" w:type="dxa"/>
            </w:tcMar>
            <w:vAlign w:val="center"/>
            <w:hideMark/>
          </w:tcPr>
          <w:p w:rsidR="00F07AE7" w:rsidRPr="00413F59" w:rsidRDefault="00413F59" w:rsidP="00413F59">
            <w:pPr>
              <w:tabs>
                <w:tab w:val="left" w:pos="2006"/>
              </w:tabs>
              <w:rPr>
                <w:rFonts w:ascii="Arial" w:hAnsi="Arial" w:cs="Arial"/>
                <w:bCs/>
                <w:sz w:val="24"/>
                <w:szCs w:val="24"/>
              </w:rPr>
            </w:pPr>
            <w:r w:rsidRPr="00413F59">
              <w:rPr>
                <w:rFonts w:ascii="Arial" w:hAnsi="Arial" w:cs="Arial"/>
                <w:bCs/>
                <w:sz w:val="24"/>
                <w:szCs w:val="24"/>
                <w:lang w:val="es-CO"/>
              </w:rPr>
              <w:t>1</w:t>
            </w:r>
          </w:p>
        </w:tc>
        <w:tc>
          <w:tcPr>
            <w:tcW w:w="2179" w:type="dxa"/>
            <w:tcBorders>
              <w:top w:val="single" w:sz="8" w:space="0" w:color="4F81BD"/>
              <w:left w:val="nil"/>
              <w:bottom w:val="single" w:sz="8" w:space="0" w:color="4F81BD"/>
              <w:right w:val="nil"/>
            </w:tcBorders>
            <w:shd w:val="clear" w:color="auto" w:fill="FFFFFF"/>
            <w:tcMar>
              <w:top w:w="15" w:type="dxa"/>
              <w:left w:w="15" w:type="dxa"/>
              <w:bottom w:w="0" w:type="dxa"/>
              <w:right w:w="15" w:type="dxa"/>
            </w:tcMar>
            <w:vAlign w:val="center"/>
            <w:hideMark/>
          </w:tcPr>
          <w:p w:rsidR="00F07AE7" w:rsidRPr="00413F59" w:rsidRDefault="00413F59" w:rsidP="00413F59">
            <w:pPr>
              <w:tabs>
                <w:tab w:val="left" w:pos="2006"/>
              </w:tabs>
              <w:rPr>
                <w:rFonts w:ascii="Arial" w:hAnsi="Arial" w:cs="Arial"/>
                <w:bCs/>
                <w:sz w:val="24"/>
                <w:szCs w:val="24"/>
              </w:rPr>
            </w:pPr>
            <w:r w:rsidRPr="00413F59">
              <w:rPr>
                <w:rFonts w:ascii="Arial" w:hAnsi="Arial" w:cs="Arial"/>
                <w:bCs/>
                <w:sz w:val="24"/>
                <w:szCs w:val="24"/>
                <w:lang w:val="es-CO"/>
              </w:rPr>
              <w:t>Alcantarillado</w:t>
            </w:r>
          </w:p>
        </w:tc>
        <w:tc>
          <w:tcPr>
            <w:tcW w:w="2733" w:type="dxa"/>
            <w:tcBorders>
              <w:top w:val="single" w:sz="8" w:space="0" w:color="4F81BD"/>
              <w:left w:val="nil"/>
              <w:bottom w:val="single" w:sz="8" w:space="0" w:color="4F81BD"/>
              <w:right w:val="nil"/>
            </w:tcBorders>
            <w:shd w:val="clear" w:color="auto" w:fill="FFFFFF"/>
            <w:tcMar>
              <w:top w:w="15" w:type="dxa"/>
              <w:left w:w="15" w:type="dxa"/>
              <w:bottom w:w="0" w:type="dxa"/>
              <w:right w:w="15" w:type="dxa"/>
            </w:tcMar>
            <w:vAlign w:val="center"/>
            <w:hideMark/>
          </w:tcPr>
          <w:p w:rsidR="00F07AE7" w:rsidRPr="00413F59" w:rsidRDefault="00413F59" w:rsidP="00413F59">
            <w:pPr>
              <w:tabs>
                <w:tab w:val="left" w:pos="2006"/>
              </w:tabs>
              <w:rPr>
                <w:rFonts w:ascii="Arial" w:hAnsi="Arial" w:cs="Arial"/>
                <w:bCs/>
                <w:sz w:val="24"/>
                <w:szCs w:val="24"/>
              </w:rPr>
            </w:pPr>
            <w:r w:rsidRPr="00413F59">
              <w:rPr>
                <w:rFonts w:ascii="Arial" w:hAnsi="Arial" w:cs="Arial"/>
                <w:bCs/>
                <w:sz w:val="24"/>
                <w:szCs w:val="24"/>
              </w:rPr>
              <w:t>Cra 11B entre 26 y 28</w:t>
            </w:r>
          </w:p>
        </w:tc>
        <w:tc>
          <w:tcPr>
            <w:tcW w:w="2976" w:type="dxa"/>
            <w:tcBorders>
              <w:top w:val="single" w:sz="8" w:space="0" w:color="4F81BD"/>
              <w:left w:val="nil"/>
              <w:bottom w:val="single" w:sz="8" w:space="0" w:color="4F81BD"/>
              <w:right w:val="single" w:sz="8" w:space="0" w:color="4F81BD"/>
            </w:tcBorders>
            <w:shd w:val="clear" w:color="auto" w:fill="FFFFFF"/>
            <w:tcMar>
              <w:top w:w="15" w:type="dxa"/>
              <w:left w:w="15" w:type="dxa"/>
              <w:bottom w:w="0" w:type="dxa"/>
              <w:right w:w="15" w:type="dxa"/>
            </w:tcMar>
            <w:vAlign w:val="center"/>
            <w:hideMark/>
          </w:tcPr>
          <w:p w:rsidR="00F07AE7" w:rsidRPr="00413F59" w:rsidRDefault="00413F59" w:rsidP="00413F59">
            <w:pPr>
              <w:tabs>
                <w:tab w:val="left" w:pos="2006"/>
              </w:tabs>
              <w:rPr>
                <w:rFonts w:ascii="Arial" w:hAnsi="Arial" w:cs="Arial"/>
                <w:bCs/>
                <w:sz w:val="24"/>
                <w:szCs w:val="24"/>
              </w:rPr>
            </w:pPr>
            <w:r w:rsidRPr="00413F59">
              <w:rPr>
                <w:rFonts w:ascii="Arial" w:hAnsi="Arial" w:cs="Arial"/>
                <w:bCs/>
                <w:sz w:val="24"/>
                <w:szCs w:val="24"/>
                <w:lang w:val="es-CO"/>
              </w:rPr>
              <w:t xml:space="preserve">Apta para intervención por parte de Infraestructura </w:t>
            </w:r>
          </w:p>
        </w:tc>
      </w:tr>
    </w:tbl>
    <w:p w:rsidR="00413F59" w:rsidRPr="00413F59" w:rsidRDefault="00413F59" w:rsidP="00413F59">
      <w:pPr>
        <w:tabs>
          <w:tab w:val="left" w:pos="2006"/>
        </w:tabs>
        <w:rPr>
          <w:rFonts w:ascii="Arial" w:hAnsi="Arial" w:cs="Arial"/>
          <w:bCs/>
          <w:sz w:val="24"/>
          <w:szCs w:val="24"/>
        </w:rPr>
      </w:pPr>
    </w:p>
    <w:p w:rsidR="009535F6" w:rsidRDefault="009535F6" w:rsidP="009535F6">
      <w:pPr>
        <w:tabs>
          <w:tab w:val="left" w:pos="2006"/>
        </w:tabs>
        <w:jc w:val="both"/>
        <w:rPr>
          <w:rFonts w:ascii="Arial" w:hAnsi="Arial" w:cs="Arial"/>
          <w:bCs/>
          <w:sz w:val="24"/>
          <w:szCs w:val="24"/>
        </w:rPr>
      </w:pPr>
      <w:r w:rsidRPr="009535F6">
        <w:rPr>
          <w:rFonts w:ascii="Arial" w:hAnsi="Arial" w:cs="Arial"/>
          <w:bCs/>
          <w:sz w:val="24"/>
          <w:szCs w:val="24"/>
        </w:rPr>
        <w:t>Esta vía es apta para obras de infraestructura vial, toda vez que la red de alcantarillado tiene desgaste moderado y se encuentra a 1,70 M de profundidad con relación al nivel de la vía</w:t>
      </w:r>
      <w:r>
        <w:rPr>
          <w:rFonts w:ascii="Arial" w:hAnsi="Arial" w:cs="Arial"/>
          <w:bCs/>
          <w:sz w:val="24"/>
          <w:szCs w:val="24"/>
        </w:rPr>
        <w:t>.</w:t>
      </w:r>
    </w:p>
    <w:p w:rsidR="00F6181A" w:rsidRDefault="00F6181A" w:rsidP="009535F6">
      <w:pPr>
        <w:tabs>
          <w:tab w:val="left" w:pos="2006"/>
        </w:tabs>
        <w:jc w:val="both"/>
        <w:rPr>
          <w:rFonts w:ascii="Arial" w:hAnsi="Arial" w:cs="Arial"/>
          <w:bCs/>
          <w:sz w:val="24"/>
          <w:szCs w:val="24"/>
        </w:rPr>
      </w:pPr>
    </w:p>
    <w:p w:rsidR="00F6181A" w:rsidRDefault="00F6181A" w:rsidP="009535F6">
      <w:pPr>
        <w:tabs>
          <w:tab w:val="left" w:pos="2006"/>
        </w:tabs>
        <w:jc w:val="both"/>
        <w:rPr>
          <w:rFonts w:ascii="Arial" w:hAnsi="Arial" w:cs="Arial"/>
          <w:bCs/>
          <w:sz w:val="24"/>
          <w:szCs w:val="24"/>
        </w:rPr>
      </w:pPr>
    </w:p>
    <w:p w:rsidR="00F6181A" w:rsidRDefault="00F6181A" w:rsidP="009535F6">
      <w:pPr>
        <w:tabs>
          <w:tab w:val="left" w:pos="2006"/>
        </w:tabs>
        <w:jc w:val="both"/>
        <w:rPr>
          <w:rFonts w:ascii="Arial" w:hAnsi="Arial" w:cs="Arial"/>
          <w:bCs/>
          <w:sz w:val="24"/>
          <w:szCs w:val="24"/>
        </w:rPr>
      </w:pPr>
    </w:p>
    <w:p w:rsidR="009535F6" w:rsidRPr="00CD70DB" w:rsidRDefault="009535F6" w:rsidP="008C00C5">
      <w:pPr>
        <w:pStyle w:val="Prrafodelista"/>
        <w:numPr>
          <w:ilvl w:val="0"/>
          <w:numId w:val="64"/>
        </w:numPr>
        <w:tabs>
          <w:tab w:val="left" w:pos="2006"/>
        </w:tabs>
        <w:jc w:val="both"/>
        <w:rPr>
          <w:rFonts w:ascii="Arial" w:hAnsi="Arial" w:cs="Arial"/>
          <w:bCs/>
          <w:sz w:val="24"/>
          <w:szCs w:val="24"/>
        </w:rPr>
      </w:pPr>
      <w:r w:rsidRPr="00CD70DB">
        <w:rPr>
          <w:rFonts w:ascii="Arial" w:hAnsi="Arial" w:cs="Arial"/>
          <w:b/>
          <w:bCs/>
          <w:sz w:val="24"/>
          <w:szCs w:val="24"/>
          <w:lang w:val="es-CO"/>
        </w:rPr>
        <w:t xml:space="preserve">Respuesta  sobre vías a intervenir por EMCALI según actas de acuerdo </w:t>
      </w:r>
    </w:p>
    <w:tbl>
      <w:tblPr>
        <w:tblW w:w="9000" w:type="dxa"/>
        <w:tblInd w:w="15" w:type="dxa"/>
        <w:tblCellMar>
          <w:left w:w="0" w:type="dxa"/>
          <w:right w:w="0" w:type="dxa"/>
        </w:tblCellMar>
        <w:tblLook w:val="0420" w:firstRow="1" w:lastRow="0" w:firstColumn="0" w:lastColumn="0" w:noHBand="0" w:noVBand="1"/>
      </w:tblPr>
      <w:tblGrid>
        <w:gridCol w:w="2007"/>
        <w:gridCol w:w="1000"/>
        <w:gridCol w:w="1500"/>
        <w:gridCol w:w="2100"/>
        <w:gridCol w:w="2393"/>
      </w:tblGrid>
      <w:tr w:rsidR="00CD70DB" w:rsidRPr="00CD70DB" w:rsidTr="00F6181A">
        <w:trPr>
          <w:trHeight w:val="908"/>
        </w:trPr>
        <w:tc>
          <w:tcPr>
            <w:tcW w:w="2007" w:type="dxa"/>
            <w:tcBorders>
              <w:top w:val="single" w:sz="6" w:space="0" w:color="4A7EBB"/>
              <w:left w:val="single" w:sz="6" w:space="0" w:color="4A7EBB"/>
              <w:bottom w:val="single" w:sz="18" w:space="0" w:color="FFFFFF"/>
              <w:right w:val="nil"/>
            </w:tcBorders>
            <w:shd w:val="clear" w:color="auto" w:fill="4F81BD"/>
            <w:tcMar>
              <w:top w:w="15" w:type="dxa"/>
              <w:left w:w="15" w:type="dxa"/>
              <w:bottom w:w="0" w:type="dxa"/>
              <w:right w:w="15" w:type="dxa"/>
            </w:tcMar>
            <w:vAlign w:val="center"/>
            <w:hideMark/>
          </w:tcPr>
          <w:p w:rsidR="00F07AE7" w:rsidRPr="00CD70DB" w:rsidRDefault="00CD70DB" w:rsidP="00CD70DB">
            <w:pPr>
              <w:tabs>
                <w:tab w:val="left" w:pos="2006"/>
              </w:tabs>
              <w:jc w:val="center"/>
              <w:rPr>
                <w:rFonts w:ascii="Arial" w:hAnsi="Arial" w:cs="Arial"/>
                <w:bCs/>
                <w:sz w:val="24"/>
                <w:szCs w:val="24"/>
              </w:rPr>
            </w:pPr>
            <w:r w:rsidRPr="00CD70DB">
              <w:rPr>
                <w:rFonts w:ascii="Arial" w:hAnsi="Arial" w:cs="Arial"/>
                <w:b/>
                <w:bCs/>
                <w:sz w:val="24"/>
                <w:szCs w:val="24"/>
                <w:lang w:val="es-CO"/>
              </w:rPr>
              <w:lastRenderedPageBreak/>
              <w:t>NIVEL DE INTERVENCION</w:t>
            </w:r>
          </w:p>
        </w:tc>
        <w:tc>
          <w:tcPr>
            <w:tcW w:w="1000"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F07AE7" w:rsidRPr="00CD70DB" w:rsidRDefault="00CD70DB" w:rsidP="00CD70DB">
            <w:pPr>
              <w:tabs>
                <w:tab w:val="left" w:pos="2006"/>
              </w:tabs>
              <w:jc w:val="center"/>
              <w:rPr>
                <w:rFonts w:ascii="Arial" w:hAnsi="Arial" w:cs="Arial"/>
                <w:bCs/>
                <w:sz w:val="24"/>
                <w:szCs w:val="24"/>
              </w:rPr>
            </w:pPr>
            <w:r w:rsidRPr="00CD70DB">
              <w:rPr>
                <w:rFonts w:ascii="Arial" w:hAnsi="Arial" w:cs="Arial"/>
                <w:b/>
                <w:bCs/>
                <w:sz w:val="24"/>
                <w:szCs w:val="24"/>
                <w:lang w:val="es-CO"/>
              </w:rPr>
              <w:t>Nº DE VÍAS</w:t>
            </w:r>
          </w:p>
        </w:tc>
        <w:tc>
          <w:tcPr>
            <w:tcW w:w="1500"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F07AE7" w:rsidRPr="00CD70DB" w:rsidRDefault="00CD70DB" w:rsidP="00CD70DB">
            <w:pPr>
              <w:tabs>
                <w:tab w:val="left" w:pos="2006"/>
              </w:tabs>
              <w:jc w:val="center"/>
              <w:rPr>
                <w:rFonts w:ascii="Arial" w:hAnsi="Arial" w:cs="Arial"/>
                <w:bCs/>
                <w:sz w:val="24"/>
                <w:szCs w:val="24"/>
              </w:rPr>
            </w:pPr>
            <w:r w:rsidRPr="00CD70DB">
              <w:rPr>
                <w:rFonts w:ascii="Arial" w:hAnsi="Arial" w:cs="Arial"/>
                <w:b/>
                <w:bCs/>
                <w:sz w:val="24"/>
                <w:szCs w:val="24"/>
                <w:lang w:val="es-CO"/>
              </w:rPr>
              <w:t>VIGENCIA</w:t>
            </w:r>
          </w:p>
        </w:tc>
        <w:tc>
          <w:tcPr>
            <w:tcW w:w="2100" w:type="dxa"/>
            <w:tcBorders>
              <w:top w:val="single" w:sz="6" w:space="0" w:color="4A7EBB"/>
              <w:left w:val="nil"/>
              <w:bottom w:val="single" w:sz="18" w:space="0" w:color="FFFFFF"/>
              <w:right w:val="nil"/>
            </w:tcBorders>
            <w:shd w:val="clear" w:color="auto" w:fill="4F81BD"/>
            <w:tcMar>
              <w:top w:w="15" w:type="dxa"/>
              <w:left w:w="15" w:type="dxa"/>
              <w:bottom w:w="0" w:type="dxa"/>
              <w:right w:w="15" w:type="dxa"/>
            </w:tcMar>
            <w:vAlign w:val="center"/>
            <w:hideMark/>
          </w:tcPr>
          <w:p w:rsidR="00F07AE7" w:rsidRPr="00CD70DB" w:rsidRDefault="00CD70DB" w:rsidP="00CD70DB">
            <w:pPr>
              <w:tabs>
                <w:tab w:val="left" w:pos="2006"/>
              </w:tabs>
              <w:jc w:val="center"/>
              <w:rPr>
                <w:rFonts w:ascii="Arial" w:hAnsi="Arial" w:cs="Arial"/>
                <w:bCs/>
                <w:sz w:val="24"/>
                <w:szCs w:val="24"/>
              </w:rPr>
            </w:pPr>
            <w:r w:rsidRPr="00CD70DB">
              <w:rPr>
                <w:rFonts w:ascii="Arial" w:hAnsi="Arial" w:cs="Arial"/>
                <w:b/>
                <w:bCs/>
                <w:sz w:val="24"/>
                <w:szCs w:val="24"/>
                <w:lang w:val="es-CO"/>
              </w:rPr>
              <w:t>TIPO DE INTERVENCIÓN</w:t>
            </w:r>
          </w:p>
        </w:tc>
        <w:tc>
          <w:tcPr>
            <w:tcW w:w="2393" w:type="dxa"/>
            <w:tcBorders>
              <w:top w:val="single" w:sz="6" w:space="0" w:color="4A7EBB"/>
              <w:left w:val="nil"/>
              <w:bottom w:val="single" w:sz="18" w:space="0" w:color="FFFFFF"/>
              <w:right w:val="single" w:sz="6" w:space="0" w:color="4A7EBB"/>
            </w:tcBorders>
            <w:shd w:val="clear" w:color="auto" w:fill="4F81BD"/>
            <w:tcMar>
              <w:top w:w="15" w:type="dxa"/>
              <w:left w:w="15" w:type="dxa"/>
              <w:bottom w:w="0" w:type="dxa"/>
              <w:right w:w="15" w:type="dxa"/>
            </w:tcMar>
            <w:vAlign w:val="center"/>
            <w:hideMark/>
          </w:tcPr>
          <w:p w:rsidR="00F07AE7" w:rsidRPr="00CD70DB" w:rsidRDefault="00CD70DB" w:rsidP="00CD70DB">
            <w:pPr>
              <w:tabs>
                <w:tab w:val="left" w:pos="2006"/>
              </w:tabs>
              <w:jc w:val="both"/>
              <w:rPr>
                <w:rFonts w:ascii="Arial" w:hAnsi="Arial" w:cs="Arial"/>
                <w:bCs/>
                <w:sz w:val="24"/>
                <w:szCs w:val="24"/>
              </w:rPr>
            </w:pPr>
            <w:r>
              <w:rPr>
                <w:rFonts w:ascii="Arial" w:hAnsi="Arial" w:cs="Arial"/>
                <w:b/>
                <w:bCs/>
                <w:sz w:val="24"/>
                <w:szCs w:val="24"/>
                <w:lang w:val="es-CO"/>
              </w:rPr>
              <w:t xml:space="preserve">              </w:t>
            </w:r>
            <w:r w:rsidRPr="00CD70DB">
              <w:rPr>
                <w:rFonts w:ascii="Arial" w:hAnsi="Arial" w:cs="Arial"/>
                <w:b/>
                <w:bCs/>
                <w:sz w:val="24"/>
                <w:szCs w:val="24"/>
                <w:lang w:val="es-CO"/>
              </w:rPr>
              <w:t>TRAMO</w:t>
            </w:r>
          </w:p>
        </w:tc>
      </w:tr>
      <w:tr w:rsidR="00CD70DB" w:rsidRPr="00CD70DB" w:rsidTr="00F6181A">
        <w:trPr>
          <w:trHeight w:val="758"/>
        </w:trPr>
        <w:tc>
          <w:tcPr>
            <w:tcW w:w="2007"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F07AE7" w:rsidRPr="00CD70DB" w:rsidRDefault="00CD70DB" w:rsidP="00CD70DB">
            <w:pPr>
              <w:tabs>
                <w:tab w:val="left" w:pos="2006"/>
              </w:tabs>
              <w:jc w:val="both"/>
              <w:rPr>
                <w:rFonts w:ascii="Arial" w:hAnsi="Arial" w:cs="Arial"/>
                <w:bCs/>
                <w:sz w:val="24"/>
                <w:szCs w:val="24"/>
              </w:rPr>
            </w:pPr>
            <w:r w:rsidRPr="00CD70DB">
              <w:rPr>
                <w:rFonts w:ascii="Arial" w:hAnsi="Arial" w:cs="Arial"/>
                <w:bCs/>
                <w:sz w:val="24"/>
                <w:szCs w:val="24"/>
                <w:lang w:val="es-CO"/>
              </w:rPr>
              <w:t>ACTAS DE ACUERDO</w:t>
            </w:r>
          </w:p>
        </w:tc>
        <w:tc>
          <w:tcPr>
            <w:tcW w:w="100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F07AE7" w:rsidRPr="00CD70DB" w:rsidRDefault="00CD70DB" w:rsidP="00CD70DB">
            <w:pPr>
              <w:tabs>
                <w:tab w:val="left" w:pos="2006"/>
              </w:tabs>
              <w:jc w:val="both"/>
              <w:rPr>
                <w:rFonts w:ascii="Arial" w:hAnsi="Arial" w:cs="Arial"/>
                <w:bCs/>
                <w:sz w:val="24"/>
                <w:szCs w:val="24"/>
              </w:rPr>
            </w:pPr>
            <w:r w:rsidRPr="00CD70DB">
              <w:rPr>
                <w:rFonts w:ascii="Arial" w:hAnsi="Arial" w:cs="Arial"/>
                <w:bCs/>
                <w:sz w:val="24"/>
                <w:szCs w:val="24"/>
                <w:lang w:val="es-CO"/>
              </w:rPr>
              <w:t>2</w:t>
            </w:r>
          </w:p>
        </w:tc>
        <w:tc>
          <w:tcPr>
            <w:tcW w:w="150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F07AE7" w:rsidRPr="00CD70DB" w:rsidRDefault="00CD70DB" w:rsidP="00CD70DB">
            <w:pPr>
              <w:tabs>
                <w:tab w:val="left" w:pos="2006"/>
              </w:tabs>
              <w:jc w:val="both"/>
              <w:rPr>
                <w:rFonts w:ascii="Arial" w:hAnsi="Arial" w:cs="Arial"/>
                <w:bCs/>
                <w:sz w:val="24"/>
                <w:szCs w:val="24"/>
              </w:rPr>
            </w:pPr>
            <w:r w:rsidRPr="00CD70DB">
              <w:rPr>
                <w:rFonts w:ascii="Arial" w:hAnsi="Arial" w:cs="Arial"/>
                <w:bCs/>
                <w:sz w:val="24"/>
                <w:szCs w:val="24"/>
                <w:lang w:val="es-CO"/>
              </w:rPr>
              <w:t>2014</w:t>
            </w:r>
          </w:p>
        </w:tc>
        <w:tc>
          <w:tcPr>
            <w:tcW w:w="2100"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F07AE7" w:rsidRPr="00CD70DB" w:rsidRDefault="00CD70DB" w:rsidP="00CD70DB">
            <w:pPr>
              <w:tabs>
                <w:tab w:val="left" w:pos="2006"/>
              </w:tabs>
              <w:jc w:val="both"/>
              <w:rPr>
                <w:rFonts w:ascii="Arial" w:hAnsi="Arial" w:cs="Arial"/>
                <w:bCs/>
                <w:sz w:val="24"/>
                <w:szCs w:val="24"/>
              </w:rPr>
            </w:pPr>
            <w:r w:rsidRPr="00CD70DB">
              <w:rPr>
                <w:rFonts w:ascii="Arial" w:hAnsi="Arial" w:cs="Arial"/>
                <w:bCs/>
                <w:sz w:val="24"/>
                <w:szCs w:val="24"/>
                <w:lang w:val="es-CO"/>
              </w:rPr>
              <w:t>Alcantarillado</w:t>
            </w:r>
          </w:p>
        </w:tc>
        <w:tc>
          <w:tcPr>
            <w:tcW w:w="2393" w:type="dxa"/>
            <w:tcBorders>
              <w:top w:val="single" w:sz="18" w:space="0" w:color="FFFFFF"/>
              <w:left w:val="single" w:sz="6" w:space="0" w:color="4A7EBB"/>
              <w:bottom w:val="single" w:sz="6" w:space="0" w:color="4A7EBB"/>
              <w:right w:val="single" w:sz="6" w:space="0" w:color="4A7EBB"/>
            </w:tcBorders>
            <w:shd w:val="clear" w:color="auto" w:fill="D0D8E8"/>
            <w:tcMar>
              <w:top w:w="15" w:type="dxa"/>
              <w:left w:w="15" w:type="dxa"/>
              <w:bottom w:w="0" w:type="dxa"/>
              <w:right w:w="15" w:type="dxa"/>
            </w:tcMar>
            <w:vAlign w:val="center"/>
            <w:hideMark/>
          </w:tcPr>
          <w:p w:rsidR="00CD70DB" w:rsidRPr="00CD70DB" w:rsidRDefault="00CD70DB" w:rsidP="00CD70DB">
            <w:pPr>
              <w:tabs>
                <w:tab w:val="left" w:pos="2006"/>
              </w:tabs>
              <w:jc w:val="both"/>
              <w:rPr>
                <w:rFonts w:ascii="Arial" w:hAnsi="Arial" w:cs="Arial"/>
                <w:bCs/>
                <w:sz w:val="24"/>
                <w:szCs w:val="24"/>
              </w:rPr>
            </w:pPr>
            <w:r w:rsidRPr="00CD70DB">
              <w:rPr>
                <w:rFonts w:ascii="Arial" w:hAnsi="Arial" w:cs="Arial"/>
                <w:bCs/>
                <w:sz w:val="24"/>
                <w:szCs w:val="24"/>
                <w:lang w:val="es-CO"/>
              </w:rPr>
              <w:t xml:space="preserve">Calle 27 B entre Cra 11G y Cra 12                    </w:t>
            </w:r>
          </w:p>
          <w:p w:rsidR="00F07AE7" w:rsidRPr="00CD70DB" w:rsidRDefault="00CD70DB" w:rsidP="00CD70DB">
            <w:pPr>
              <w:tabs>
                <w:tab w:val="left" w:pos="2006"/>
              </w:tabs>
              <w:jc w:val="both"/>
              <w:rPr>
                <w:rFonts w:ascii="Arial" w:hAnsi="Arial" w:cs="Arial"/>
                <w:bCs/>
                <w:sz w:val="24"/>
                <w:szCs w:val="24"/>
              </w:rPr>
            </w:pPr>
            <w:r w:rsidRPr="00CD70DB">
              <w:rPr>
                <w:rFonts w:ascii="Arial" w:hAnsi="Arial" w:cs="Arial"/>
                <w:bCs/>
                <w:sz w:val="24"/>
                <w:szCs w:val="24"/>
                <w:lang w:val="es-CO"/>
              </w:rPr>
              <w:t>Cra 11G entre 25 y 28</w:t>
            </w:r>
          </w:p>
        </w:tc>
      </w:tr>
    </w:tbl>
    <w:p w:rsidR="009535F6" w:rsidRPr="009535F6" w:rsidRDefault="009535F6" w:rsidP="009535F6">
      <w:pPr>
        <w:tabs>
          <w:tab w:val="left" w:pos="2006"/>
        </w:tabs>
        <w:jc w:val="both"/>
        <w:rPr>
          <w:rFonts w:ascii="Arial" w:hAnsi="Arial" w:cs="Arial"/>
          <w:bCs/>
          <w:sz w:val="24"/>
          <w:szCs w:val="24"/>
          <w:lang w:val="es-CO"/>
        </w:rPr>
      </w:pPr>
    </w:p>
    <w:tbl>
      <w:tblPr>
        <w:tblW w:w="9000" w:type="dxa"/>
        <w:tblInd w:w="144" w:type="dxa"/>
        <w:tblCellMar>
          <w:left w:w="0" w:type="dxa"/>
          <w:right w:w="0" w:type="dxa"/>
        </w:tblCellMar>
        <w:tblLook w:val="0420" w:firstRow="1" w:lastRow="0" w:firstColumn="0" w:lastColumn="0" w:noHBand="0" w:noVBand="1"/>
      </w:tblPr>
      <w:tblGrid>
        <w:gridCol w:w="1876"/>
        <w:gridCol w:w="960"/>
        <w:gridCol w:w="6164"/>
      </w:tblGrid>
      <w:tr w:rsidR="00CD70DB" w:rsidRPr="00CD70DB" w:rsidTr="00F6181A">
        <w:trPr>
          <w:trHeight w:val="186"/>
        </w:trPr>
        <w:tc>
          <w:tcPr>
            <w:tcW w:w="1876" w:type="dxa"/>
            <w:tcBorders>
              <w:top w:val="single" w:sz="6" w:space="0" w:color="4A7EBB"/>
              <w:left w:val="single" w:sz="6" w:space="0" w:color="4A7EBB"/>
              <w:bottom w:val="single" w:sz="18" w:space="0" w:color="FFFFFF"/>
              <w:right w:val="nil"/>
            </w:tcBorders>
            <w:shd w:val="clear" w:color="auto" w:fill="4F81BD"/>
            <w:tcMar>
              <w:top w:w="72" w:type="dxa"/>
              <w:left w:w="144" w:type="dxa"/>
              <w:bottom w:w="72" w:type="dxa"/>
              <w:right w:w="144" w:type="dxa"/>
            </w:tcMar>
            <w:vAlign w:val="center"/>
            <w:hideMark/>
          </w:tcPr>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lang w:val="es-CO"/>
              </w:rPr>
              <w:t xml:space="preserve">TRAMO </w:t>
            </w:r>
          </w:p>
        </w:tc>
        <w:tc>
          <w:tcPr>
            <w:tcW w:w="960" w:type="dxa"/>
            <w:tcBorders>
              <w:top w:val="single" w:sz="6" w:space="0" w:color="4A7EBB"/>
              <w:left w:val="nil"/>
              <w:bottom w:val="single" w:sz="18" w:space="0" w:color="FFFFFF"/>
              <w:right w:val="nil"/>
            </w:tcBorders>
            <w:shd w:val="clear" w:color="auto" w:fill="4F81BD"/>
            <w:tcMar>
              <w:top w:w="72" w:type="dxa"/>
              <w:left w:w="144" w:type="dxa"/>
              <w:bottom w:w="72" w:type="dxa"/>
              <w:right w:w="144" w:type="dxa"/>
            </w:tcMar>
            <w:vAlign w:val="center"/>
            <w:hideMark/>
          </w:tcPr>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lang w:val="es-CO"/>
              </w:rPr>
              <w:t xml:space="preserve"> AÑO</w:t>
            </w:r>
          </w:p>
        </w:tc>
        <w:tc>
          <w:tcPr>
            <w:tcW w:w="6164" w:type="dxa"/>
            <w:tcBorders>
              <w:top w:val="single" w:sz="6" w:space="0" w:color="4A7EBB"/>
              <w:left w:val="nil"/>
              <w:bottom w:val="single" w:sz="18" w:space="0" w:color="FFFFFF"/>
              <w:right w:val="single" w:sz="6" w:space="0" w:color="4A7EBB"/>
            </w:tcBorders>
            <w:shd w:val="clear" w:color="auto" w:fill="4F81BD"/>
            <w:tcMar>
              <w:top w:w="72" w:type="dxa"/>
              <w:left w:w="144" w:type="dxa"/>
              <w:bottom w:w="72" w:type="dxa"/>
              <w:right w:w="144" w:type="dxa"/>
            </w:tcMar>
            <w:vAlign w:val="center"/>
            <w:hideMark/>
          </w:tcPr>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lang w:val="es-CO"/>
              </w:rPr>
              <w:t>INTERVENCIÓN</w:t>
            </w:r>
          </w:p>
        </w:tc>
      </w:tr>
      <w:tr w:rsidR="00CD70DB" w:rsidRPr="00CD70DB" w:rsidTr="00F6181A">
        <w:trPr>
          <w:trHeight w:val="1173"/>
        </w:trPr>
        <w:tc>
          <w:tcPr>
            <w:tcW w:w="1876" w:type="dxa"/>
            <w:tcBorders>
              <w:top w:val="single" w:sz="18" w:space="0" w:color="FFFFFF"/>
              <w:left w:val="single" w:sz="6" w:space="0" w:color="4A7EBB"/>
              <w:bottom w:val="single" w:sz="6" w:space="0" w:color="4A7EBB"/>
              <w:right w:val="single" w:sz="6" w:space="0" w:color="4A7EBB"/>
            </w:tcBorders>
            <w:shd w:val="clear" w:color="auto" w:fill="D0D8E8"/>
            <w:tcMar>
              <w:top w:w="72" w:type="dxa"/>
              <w:left w:w="144" w:type="dxa"/>
              <w:bottom w:w="72" w:type="dxa"/>
              <w:right w:w="144" w:type="dxa"/>
            </w:tcMar>
            <w:vAlign w:val="center"/>
            <w:hideMark/>
          </w:tcPr>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rPr>
              <w:t xml:space="preserve">Calle 27B  entre  Carrera  11G  y Carrera 12 </w:t>
            </w:r>
          </w:p>
        </w:tc>
        <w:tc>
          <w:tcPr>
            <w:tcW w:w="960" w:type="dxa"/>
            <w:tcBorders>
              <w:top w:val="single" w:sz="18" w:space="0" w:color="FFFFFF"/>
              <w:left w:val="single" w:sz="6" w:space="0" w:color="4A7EBB"/>
              <w:bottom w:val="single" w:sz="6" w:space="0" w:color="4A7EBB"/>
              <w:right w:val="single" w:sz="6" w:space="0" w:color="4A7EBB"/>
            </w:tcBorders>
            <w:shd w:val="clear" w:color="auto" w:fill="D0D8E8"/>
            <w:tcMar>
              <w:top w:w="72" w:type="dxa"/>
              <w:left w:w="144" w:type="dxa"/>
              <w:bottom w:w="72" w:type="dxa"/>
              <w:right w:w="144" w:type="dxa"/>
            </w:tcMar>
            <w:vAlign w:val="center"/>
            <w:hideMark/>
          </w:tcPr>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lang w:val="es-CO"/>
              </w:rPr>
              <w:t>2014</w:t>
            </w:r>
          </w:p>
        </w:tc>
        <w:tc>
          <w:tcPr>
            <w:tcW w:w="6164" w:type="dxa"/>
            <w:tcBorders>
              <w:top w:val="single" w:sz="18" w:space="0" w:color="FFFFFF"/>
              <w:left w:val="single" w:sz="6" w:space="0" w:color="4A7EBB"/>
              <w:bottom w:val="single" w:sz="6" w:space="0" w:color="4A7EBB"/>
              <w:right w:val="single" w:sz="6" w:space="0" w:color="4A7EBB"/>
            </w:tcBorders>
            <w:shd w:val="clear" w:color="auto" w:fill="D0D8E8"/>
            <w:tcMar>
              <w:top w:w="72" w:type="dxa"/>
              <w:left w:w="144" w:type="dxa"/>
              <w:bottom w:w="72" w:type="dxa"/>
              <w:right w:w="144" w:type="dxa"/>
            </w:tcMar>
            <w:vAlign w:val="center"/>
            <w:hideMark/>
          </w:tcPr>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rPr>
              <w:t>EMCALI tiene previsto entregar en Diciembre de 2014 este tramo de reposición de redes. La Secretaría de Infraestructura iniciará obras a partir de enero de 2015</w:t>
            </w:r>
          </w:p>
        </w:tc>
      </w:tr>
      <w:tr w:rsidR="00CD70DB" w:rsidRPr="00CD70DB" w:rsidTr="00F6181A">
        <w:trPr>
          <w:trHeight w:val="1152"/>
        </w:trPr>
        <w:tc>
          <w:tcPr>
            <w:tcW w:w="1876" w:type="dxa"/>
            <w:tcBorders>
              <w:top w:val="single" w:sz="6" w:space="0" w:color="4A7EBB"/>
              <w:left w:val="single" w:sz="6" w:space="0" w:color="4A7EBB"/>
              <w:bottom w:val="single" w:sz="6" w:space="0" w:color="4A7EBB"/>
              <w:right w:val="single" w:sz="6" w:space="0" w:color="4A7EBB"/>
            </w:tcBorders>
            <w:shd w:val="clear" w:color="auto" w:fill="auto"/>
            <w:tcMar>
              <w:top w:w="72" w:type="dxa"/>
              <w:left w:w="144" w:type="dxa"/>
              <w:bottom w:w="72" w:type="dxa"/>
              <w:right w:w="144" w:type="dxa"/>
            </w:tcMar>
            <w:vAlign w:val="center"/>
            <w:hideMark/>
          </w:tcPr>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rPr>
              <w:t>Cra 11G entre Calles 25 y 28</w:t>
            </w:r>
          </w:p>
        </w:tc>
        <w:tc>
          <w:tcPr>
            <w:tcW w:w="960" w:type="dxa"/>
            <w:tcBorders>
              <w:top w:val="single" w:sz="6" w:space="0" w:color="4A7EBB"/>
              <w:left w:val="single" w:sz="6" w:space="0" w:color="4A7EBB"/>
              <w:bottom w:val="single" w:sz="6" w:space="0" w:color="4A7EBB"/>
              <w:right w:val="single" w:sz="6" w:space="0" w:color="4A7EBB"/>
            </w:tcBorders>
            <w:shd w:val="clear" w:color="auto" w:fill="auto"/>
            <w:tcMar>
              <w:top w:w="72" w:type="dxa"/>
              <w:left w:w="144" w:type="dxa"/>
              <w:bottom w:w="72" w:type="dxa"/>
              <w:right w:w="144" w:type="dxa"/>
            </w:tcMar>
            <w:vAlign w:val="center"/>
            <w:hideMark/>
          </w:tcPr>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lang w:val="es-CO"/>
              </w:rPr>
              <w:t>2014</w:t>
            </w:r>
          </w:p>
        </w:tc>
        <w:tc>
          <w:tcPr>
            <w:tcW w:w="6164" w:type="dxa"/>
            <w:tcBorders>
              <w:top w:val="single" w:sz="6" w:space="0" w:color="4A7EBB"/>
              <w:left w:val="single" w:sz="6" w:space="0" w:color="4A7EBB"/>
              <w:bottom w:val="single" w:sz="6" w:space="0" w:color="4A7EBB"/>
              <w:right w:val="single" w:sz="6" w:space="0" w:color="4A7EBB"/>
            </w:tcBorders>
            <w:shd w:val="clear" w:color="auto" w:fill="auto"/>
            <w:tcMar>
              <w:top w:w="72" w:type="dxa"/>
              <w:left w:w="144" w:type="dxa"/>
              <w:bottom w:w="72" w:type="dxa"/>
              <w:right w:w="144" w:type="dxa"/>
            </w:tcMar>
            <w:vAlign w:val="center"/>
            <w:hideMark/>
          </w:tcPr>
          <w:p w:rsidR="00CD70DB"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rPr>
              <w:t xml:space="preserve">EMCALI tiene en proceso de contratación el cambio de redes entre la calles 27 y 28, una vez se culmine la obra, la Secretaría de Infraestructura con recursos propios del 2014, realizará la pavimentación de la vía.  </w:t>
            </w:r>
          </w:p>
          <w:p w:rsidR="00F07AE7" w:rsidRPr="00CD70DB" w:rsidRDefault="00CD70DB" w:rsidP="00CD70DB">
            <w:pPr>
              <w:tabs>
                <w:tab w:val="left" w:pos="2006"/>
              </w:tabs>
              <w:jc w:val="center"/>
              <w:rPr>
                <w:rFonts w:ascii="Arial" w:hAnsi="Arial" w:cs="Arial"/>
                <w:b/>
                <w:bCs/>
                <w:sz w:val="24"/>
                <w:szCs w:val="24"/>
              </w:rPr>
            </w:pPr>
            <w:r w:rsidRPr="00CD70DB">
              <w:rPr>
                <w:rFonts w:ascii="Arial" w:hAnsi="Arial" w:cs="Arial"/>
                <w:b/>
                <w:bCs/>
                <w:sz w:val="24"/>
                <w:szCs w:val="24"/>
              </w:rPr>
              <w:t>El tramo de las calles 25 y 26 seria efectuado por EMCALI en el 2015. Se requiere que la Secretaria de Infraestructura incluya este tramo en el presupuesto del 2015.</w:t>
            </w:r>
          </w:p>
        </w:tc>
      </w:tr>
    </w:tbl>
    <w:p w:rsidR="004277F0" w:rsidRDefault="004277F0" w:rsidP="007C79BF">
      <w:pPr>
        <w:tabs>
          <w:tab w:val="left" w:pos="2006"/>
        </w:tabs>
        <w:jc w:val="center"/>
        <w:rPr>
          <w:rFonts w:ascii="Arial" w:hAnsi="Arial" w:cs="Arial"/>
          <w:b/>
          <w:bCs/>
          <w:sz w:val="24"/>
          <w:szCs w:val="24"/>
          <w:lang w:val="es-CO"/>
        </w:rPr>
      </w:pPr>
    </w:p>
    <w:p w:rsidR="00CD70DB" w:rsidRPr="00F6181A" w:rsidRDefault="00CD70DB" w:rsidP="008C00C5">
      <w:pPr>
        <w:pStyle w:val="Prrafodelista"/>
        <w:numPr>
          <w:ilvl w:val="0"/>
          <w:numId w:val="64"/>
        </w:numPr>
        <w:tabs>
          <w:tab w:val="left" w:pos="2006"/>
        </w:tabs>
        <w:jc w:val="both"/>
        <w:rPr>
          <w:rFonts w:ascii="Arial" w:hAnsi="Arial" w:cs="Arial"/>
          <w:b/>
          <w:bCs/>
          <w:sz w:val="24"/>
          <w:szCs w:val="24"/>
        </w:rPr>
      </w:pPr>
      <w:r w:rsidRPr="00CD70DB">
        <w:rPr>
          <w:rFonts w:ascii="Arial" w:hAnsi="Arial" w:cs="Arial"/>
          <w:b/>
          <w:bCs/>
          <w:sz w:val="24"/>
          <w:szCs w:val="24"/>
          <w:lang w:val="es-CO"/>
        </w:rPr>
        <w:t xml:space="preserve">Respuesta a la solicitud  de la nueva vía en el  barrio la nueva base </w:t>
      </w:r>
    </w:p>
    <w:p w:rsidR="00F6181A" w:rsidRPr="00CD70DB" w:rsidRDefault="00F6181A" w:rsidP="00F6181A">
      <w:pPr>
        <w:pStyle w:val="Prrafodelista"/>
        <w:tabs>
          <w:tab w:val="left" w:pos="2006"/>
        </w:tabs>
        <w:ind w:left="1080"/>
        <w:jc w:val="both"/>
        <w:rPr>
          <w:rFonts w:ascii="Arial" w:hAnsi="Arial" w:cs="Arial"/>
          <w:b/>
          <w:bCs/>
          <w:sz w:val="24"/>
          <w:szCs w:val="24"/>
        </w:rPr>
      </w:pPr>
    </w:p>
    <w:tbl>
      <w:tblPr>
        <w:tblW w:w="9050" w:type="dxa"/>
        <w:tblCellMar>
          <w:left w:w="0" w:type="dxa"/>
          <w:right w:w="0" w:type="dxa"/>
        </w:tblCellMar>
        <w:tblLook w:val="0420" w:firstRow="1" w:lastRow="0" w:firstColumn="0" w:lastColumn="0" w:noHBand="0" w:noVBand="1"/>
      </w:tblPr>
      <w:tblGrid>
        <w:gridCol w:w="2524"/>
        <w:gridCol w:w="3515"/>
        <w:gridCol w:w="3011"/>
      </w:tblGrid>
      <w:tr w:rsidR="00CD70DB" w:rsidRPr="00CD70DB" w:rsidTr="00CD70DB">
        <w:trPr>
          <w:trHeight w:val="2249"/>
        </w:trPr>
        <w:tc>
          <w:tcPr>
            <w:tcW w:w="252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F07AE7" w:rsidRPr="00CD70DB" w:rsidRDefault="00CD70DB" w:rsidP="00CD70DB">
            <w:pPr>
              <w:tabs>
                <w:tab w:val="left" w:pos="2006"/>
              </w:tabs>
              <w:ind w:left="142" w:hanging="142"/>
              <w:jc w:val="both"/>
              <w:rPr>
                <w:rFonts w:ascii="Arial" w:hAnsi="Arial" w:cs="Arial"/>
                <w:b/>
                <w:bCs/>
                <w:sz w:val="24"/>
                <w:szCs w:val="24"/>
              </w:rPr>
            </w:pPr>
            <w:proofErr w:type="gramStart"/>
            <w:r w:rsidRPr="00CD70DB">
              <w:rPr>
                <w:rFonts w:ascii="Arial" w:hAnsi="Arial" w:cs="Arial"/>
                <w:b/>
                <w:bCs/>
                <w:sz w:val="24"/>
                <w:szCs w:val="24"/>
                <w:lang w:val="es-CO"/>
              </w:rPr>
              <w:t>la</w:t>
            </w:r>
            <w:proofErr w:type="gramEnd"/>
            <w:r w:rsidRPr="00CD70DB">
              <w:rPr>
                <w:rFonts w:ascii="Arial" w:hAnsi="Arial" w:cs="Arial"/>
                <w:b/>
                <w:bCs/>
                <w:sz w:val="24"/>
                <w:szCs w:val="24"/>
                <w:lang w:val="es-CO"/>
              </w:rPr>
              <w:t xml:space="preserve"> Nueva Base Radicado # 300-GUENA-0927-07 del 4 de Junio de 2007. </w:t>
            </w:r>
          </w:p>
        </w:tc>
        <w:tc>
          <w:tcPr>
            <w:tcW w:w="351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F07AE7" w:rsidRPr="00CD70DB" w:rsidRDefault="00AE7D59" w:rsidP="008C00C5">
            <w:pPr>
              <w:numPr>
                <w:ilvl w:val="0"/>
                <w:numId w:val="68"/>
              </w:numPr>
              <w:tabs>
                <w:tab w:val="left" w:pos="2006"/>
              </w:tabs>
              <w:jc w:val="both"/>
              <w:rPr>
                <w:rFonts w:ascii="Arial" w:hAnsi="Arial" w:cs="Arial"/>
                <w:b/>
                <w:bCs/>
                <w:sz w:val="24"/>
                <w:szCs w:val="24"/>
              </w:rPr>
            </w:pPr>
            <w:r w:rsidRPr="00CD70DB">
              <w:rPr>
                <w:rFonts w:ascii="Arial" w:hAnsi="Arial" w:cs="Arial"/>
                <w:b/>
                <w:bCs/>
                <w:sz w:val="24"/>
                <w:szCs w:val="24"/>
                <w:lang w:val="es-CO"/>
              </w:rPr>
              <w:t xml:space="preserve">Calle 62 entre Cra 8A-11. </w:t>
            </w:r>
          </w:p>
          <w:p w:rsidR="00F07AE7" w:rsidRPr="00CD70DB" w:rsidRDefault="00AE7D59" w:rsidP="008C00C5">
            <w:pPr>
              <w:numPr>
                <w:ilvl w:val="0"/>
                <w:numId w:val="68"/>
              </w:numPr>
              <w:tabs>
                <w:tab w:val="left" w:pos="2006"/>
              </w:tabs>
              <w:jc w:val="both"/>
              <w:rPr>
                <w:rFonts w:ascii="Arial" w:hAnsi="Arial" w:cs="Arial"/>
                <w:b/>
                <w:bCs/>
                <w:sz w:val="24"/>
                <w:szCs w:val="24"/>
              </w:rPr>
            </w:pPr>
            <w:r w:rsidRPr="00CD70DB">
              <w:rPr>
                <w:rFonts w:ascii="Arial" w:hAnsi="Arial" w:cs="Arial"/>
                <w:b/>
                <w:bCs/>
                <w:sz w:val="24"/>
                <w:szCs w:val="24"/>
                <w:lang w:val="es-CO"/>
              </w:rPr>
              <w:t>Proyección  Carrera 10 conectando con la Cra 11 desde la   Calle 62 con la carrera  10C Calle 59.</w:t>
            </w:r>
          </w:p>
        </w:tc>
        <w:tc>
          <w:tcPr>
            <w:tcW w:w="301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F07AE7" w:rsidRPr="00CD70DB" w:rsidRDefault="00CD70DB" w:rsidP="00CD70DB">
            <w:pPr>
              <w:tabs>
                <w:tab w:val="left" w:pos="2006"/>
                <w:tab w:val="left" w:pos="2656"/>
              </w:tabs>
              <w:ind w:left="720"/>
              <w:jc w:val="both"/>
              <w:rPr>
                <w:rFonts w:ascii="Arial" w:hAnsi="Arial" w:cs="Arial"/>
                <w:b/>
                <w:bCs/>
                <w:sz w:val="24"/>
                <w:szCs w:val="24"/>
              </w:rPr>
            </w:pPr>
            <w:r w:rsidRPr="00CD70DB">
              <w:rPr>
                <w:rFonts w:ascii="Arial" w:hAnsi="Arial" w:cs="Arial"/>
                <w:b/>
                <w:bCs/>
                <w:sz w:val="24"/>
                <w:szCs w:val="24"/>
                <w:lang w:val="es-CO"/>
              </w:rPr>
              <w:t>La extensión de redes dependen de la proyección vial de la Cra 10 que interconectará las calles 59 y 62.</w:t>
            </w:r>
          </w:p>
        </w:tc>
      </w:tr>
    </w:tbl>
    <w:p w:rsidR="00F6181A" w:rsidRDefault="00F6181A" w:rsidP="00CD70DB">
      <w:pPr>
        <w:tabs>
          <w:tab w:val="left" w:pos="2006"/>
        </w:tabs>
        <w:ind w:left="720"/>
        <w:jc w:val="both"/>
        <w:rPr>
          <w:rFonts w:ascii="Arial" w:hAnsi="Arial" w:cs="Arial"/>
          <w:bCs/>
          <w:sz w:val="24"/>
          <w:szCs w:val="24"/>
          <w:lang w:val="es-CO"/>
        </w:rPr>
      </w:pPr>
    </w:p>
    <w:p w:rsidR="00CD70DB" w:rsidRPr="00CD70DB" w:rsidRDefault="00CD70DB" w:rsidP="00CD70DB">
      <w:pPr>
        <w:tabs>
          <w:tab w:val="left" w:pos="2006"/>
        </w:tabs>
        <w:ind w:left="720"/>
        <w:jc w:val="both"/>
        <w:rPr>
          <w:rFonts w:ascii="Arial" w:hAnsi="Arial" w:cs="Arial"/>
          <w:bCs/>
          <w:sz w:val="24"/>
          <w:szCs w:val="24"/>
        </w:rPr>
      </w:pPr>
      <w:r w:rsidRPr="00CD70DB">
        <w:rPr>
          <w:rFonts w:ascii="Arial" w:hAnsi="Arial" w:cs="Arial"/>
          <w:bCs/>
          <w:sz w:val="24"/>
          <w:szCs w:val="24"/>
          <w:lang w:val="es-CO"/>
        </w:rPr>
        <w:t>EMCALI, informa que:</w:t>
      </w:r>
    </w:p>
    <w:p w:rsidR="00F07AE7" w:rsidRPr="00CD70DB" w:rsidRDefault="00AE7D59" w:rsidP="008C00C5">
      <w:pPr>
        <w:numPr>
          <w:ilvl w:val="0"/>
          <w:numId w:val="69"/>
        </w:numPr>
        <w:tabs>
          <w:tab w:val="left" w:pos="2006"/>
        </w:tabs>
        <w:jc w:val="both"/>
        <w:rPr>
          <w:rFonts w:ascii="Arial" w:hAnsi="Arial" w:cs="Arial"/>
          <w:bCs/>
          <w:sz w:val="24"/>
          <w:szCs w:val="24"/>
        </w:rPr>
      </w:pPr>
      <w:r w:rsidRPr="00CD70DB">
        <w:rPr>
          <w:rFonts w:ascii="Arial" w:hAnsi="Arial" w:cs="Arial"/>
          <w:bCs/>
          <w:sz w:val="24"/>
          <w:szCs w:val="24"/>
          <w:lang w:val="es-CO"/>
        </w:rPr>
        <w:lastRenderedPageBreak/>
        <w:t>En Julio/2014 solicitó a Planeación Municipal, ajustar el esquema básico para que autorice la prolongación de la Cra. 10 entre las calles 59 y 62.</w:t>
      </w:r>
    </w:p>
    <w:p w:rsidR="00F07AE7" w:rsidRPr="00CD70DB" w:rsidRDefault="00AE7D59" w:rsidP="008C00C5">
      <w:pPr>
        <w:numPr>
          <w:ilvl w:val="0"/>
          <w:numId w:val="69"/>
        </w:numPr>
        <w:tabs>
          <w:tab w:val="left" w:pos="2006"/>
        </w:tabs>
        <w:jc w:val="both"/>
        <w:rPr>
          <w:rFonts w:ascii="Arial" w:hAnsi="Arial" w:cs="Arial"/>
          <w:bCs/>
          <w:sz w:val="24"/>
          <w:szCs w:val="24"/>
        </w:rPr>
      </w:pPr>
      <w:r w:rsidRPr="00CD70DB">
        <w:rPr>
          <w:rFonts w:ascii="Arial" w:hAnsi="Arial" w:cs="Arial"/>
          <w:bCs/>
          <w:sz w:val="24"/>
          <w:szCs w:val="24"/>
          <w:lang w:val="es-CO"/>
        </w:rPr>
        <w:t>Realizó consulta jurídica interna, que determinó que EMCALI no puede ceder gratuitamente los terrenos requeridos para la construcción de esta vía. Por lo tanto, la Alcaldía deberá comprar dichos terrenos.</w:t>
      </w:r>
    </w:p>
    <w:p w:rsidR="00F07AE7" w:rsidRPr="00CD70DB" w:rsidRDefault="00AE7D59" w:rsidP="008C00C5">
      <w:pPr>
        <w:numPr>
          <w:ilvl w:val="0"/>
          <w:numId w:val="69"/>
        </w:numPr>
        <w:tabs>
          <w:tab w:val="left" w:pos="2006"/>
        </w:tabs>
        <w:jc w:val="both"/>
        <w:rPr>
          <w:rFonts w:ascii="Arial" w:hAnsi="Arial" w:cs="Arial"/>
          <w:bCs/>
          <w:sz w:val="24"/>
          <w:szCs w:val="24"/>
        </w:rPr>
      </w:pPr>
      <w:r w:rsidRPr="00CD70DB">
        <w:rPr>
          <w:rFonts w:ascii="Arial" w:hAnsi="Arial" w:cs="Arial"/>
          <w:bCs/>
          <w:sz w:val="24"/>
          <w:szCs w:val="24"/>
          <w:lang w:val="es-CO"/>
        </w:rPr>
        <w:t xml:space="preserve">Se requiere entonces que la Secretaría de Infraestructura solicite a la autoridad respectiva, el avalúo de dichos terrenos, efectúe el estudio jurídico de los títulos de estos predios y presupueste para el 2016, los recursos para la compra de los mismos. </w:t>
      </w:r>
    </w:p>
    <w:p w:rsidR="00CD70DB" w:rsidRPr="00CD70DB" w:rsidRDefault="00CD70DB" w:rsidP="00CD70DB">
      <w:pPr>
        <w:tabs>
          <w:tab w:val="left" w:pos="2006"/>
        </w:tabs>
        <w:ind w:left="720"/>
        <w:jc w:val="both"/>
        <w:rPr>
          <w:rFonts w:ascii="Arial" w:hAnsi="Arial" w:cs="Arial"/>
          <w:bCs/>
          <w:sz w:val="24"/>
          <w:szCs w:val="24"/>
        </w:rPr>
      </w:pPr>
    </w:p>
    <w:p w:rsidR="00972336" w:rsidRDefault="00D77585" w:rsidP="00972336">
      <w:pPr>
        <w:tabs>
          <w:tab w:val="left" w:pos="2006"/>
        </w:tabs>
        <w:jc w:val="center"/>
        <w:rPr>
          <w:rFonts w:ascii="Arial" w:hAnsi="Arial" w:cs="Arial"/>
          <w:b/>
          <w:bCs/>
          <w:sz w:val="24"/>
          <w:szCs w:val="24"/>
        </w:rPr>
      </w:pPr>
      <w:r w:rsidRPr="00D77585">
        <w:rPr>
          <w:rFonts w:ascii="Arial" w:hAnsi="Arial" w:cs="Arial"/>
          <w:b/>
          <w:bCs/>
          <w:sz w:val="24"/>
          <w:szCs w:val="24"/>
        </w:rPr>
        <w:t>INFORME DE INVERSIONES EJECUTADAS EN LA COMUNA 8</w:t>
      </w:r>
    </w:p>
    <w:p w:rsidR="00D77585" w:rsidRPr="00D77585" w:rsidRDefault="00D77585" w:rsidP="00530C23">
      <w:pPr>
        <w:pStyle w:val="Prrafodelista"/>
        <w:numPr>
          <w:ilvl w:val="0"/>
          <w:numId w:val="73"/>
        </w:numPr>
        <w:tabs>
          <w:tab w:val="left" w:pos="2006"/>
        </w:tabs>
        <w:jc w:val="both"/>
        <w:rPr>
          <w:rFonts w:ascii="Arial" w:hAnsi="Arial" w:cs="Arial"/>
          <w:b/>
          <w:bCs/>
          <w:sz w:val="24"/>
          <w:szCs w:val="24"/>
          <w:lang w:val="es-CO"/>
        </w:rPr>
      </w:pPr>
      <w:r w:rsidRPr="00D77585">
        <w:rPr>
          <w:rFonts w:ascii="Arial" w:hAnsi="Arial" w:cs="Arial"/>
          <w:b/>
          <w:bCs/>
          <w:sz w:val="24"/>
          <w:szCs w:val="24"/>
          <w:lang w:val="es-CO"/>
        </w:rPr>
        <w:t>PROYECTOS EJECUTADOS COMUNA 8</w:t>
      </w:r>
    </w:p>
    <w:p w:rsidR="00D77585" w:rsidRDefault="00D77585" w:rsidP="00D77585">
      <w:pPr>
        <w:pStyle w:val="Prrafodelista"/>
        <w:tabs>
          <w:tab w:val="left" w:pos="2006"/>
        </w:tabs>
        <w:jc w:val="both"/>
        <w:rPr>
          <w:rFonts w:ascii="Arial" w:hAnsi="Arial" w:cs="Arial"/>
          <w:b/>
          <w:bCs/>
          <w:sz w:val="24"/>
          <w:szCs w:val="24"/>
          <w:lang w:val="es-CO"/>
        </w:rPr>
      </w:pPr>
    </w:p>
    <w:p w:rsidR="00D77585" w:rsidRDefault="00D77585" w:rsidP="00530C23">
      <w:pPr>
        <w:pStyle w:val="Prrafodelista"/>
        <w:numPr>
          <w:ilvl w:val="1"/>
          <w:numId w:val="73"/>
        </w:numPr>
        <w:tabs>
          <w:tab w:val="left" w:pos="2006"/>
        </w:tabs>
        <w:jc w:val="both"/>
        <w:rPr>
          <w:rFonts w:ascii="Arial" w:hAnsi="Arial" w:cs="Arial"/>
          <w:b/>
          <w:bCs/>
          <w:sz w:val="24"/>
          <w:szCs w:val="24"/>
          <w:lang w:val="es-CO"/>
        </w:rPr>
      </w:pPr>
      <w:r w:rsidRPr="00D77585">
        <w:rPr>
          <w:rFonts w:ascii="Arial" w:hAnsi="Arial" w:cs="Arial"/>
          <w:b/>
          <w:bCs/>
          <w:sz w:val="24"/>
          <w:szCs w:val="24"/>
          <w:lang w:val="es-CO"/>
        </w:rPr>
        <w:t>ACUEDUCTO Y ALCANTARILLADO</w:t>
      </w:r>
    </w:p>
    <w:p w:rsidR="00D77585" w:rsidRDefault="00D77585" w:rsidP="00D77585">
      <w:pPr>
        <w:pStyle w:val="Prrafodelista"/>
        <w:tabs>
          <w:tab w:val="left" w:pos="2006"/>
        </w:tabs>
        <w:ind w:left="1440"/>
        <w:jc w:val="both"/>
        <w:rPr>
          <w:rFonts w:ascii="Arial" w:hAnsi="Arial" w:cs="Arial"/>
          <w:b/>
          <w:bCs/>
          <w:sz w:val="24"/>
          <w:szCs w:val="24"/>
          <w:lang w:val="es-CO"/>
        </w:rPr>
      </w:pPr>
    </w:p>
    <w:tbl>
      <w:tblPr>
        <w:tblW w:w="9000" w:type="dxa"/>
        <w:tblInd w:w="144" w:type="dxa"/>
        <w:tblLayout w:type="fixed"/>
        <w:tblCellMar>
          <w:left w:w="0" w:type="dxa"/>
          <w:right w:w="0" w:type="dxa"/>
        </w:tblCellMar>
        <w:tblLook w:val="0460" w:firstRow="1" w:lastRow="1" w:firstColumn="0" w:lastColumn="0" w:noHBand="0" w:noVBand="1"/>
      </w:tblPr>
      <w:tblGrid>
        <w:gridCol w:w="2411"/>
        <w:gridCol w:w="1984"/>
        <w:gridCol w:w="2977"/>
        <w:gridCol w:w="1628"/>
      </w:tblGrid>
      <w:tr w:rsidR="00D77585" w:rsidRPr="00D77585" w:rsidTr="00F6181A">
        <w:trPr>
          <w:trHeight w:val="705"/>
        </w:trPr>
        <w:tc>
          <w:tcPr>
            <w:tcW w:w="9000" w:type="dxa"/>
            <w:gridSpan w:val="4"/>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F07AE7" w:rsidRPr="00D77585" w:rsidRDefault="00D77585" w:rsidP="00D77585">
            <w:pPr>
              <w:pStyle w:val="Prrafodelista"/>
              <w:tabs>
                <w:tab w:val="left" w:pos="2006"/>
              </w:tabs>
              <w:ind w:left="1440"/>
              <w:jc w:val="both"/>
              <w:rPr>
                <w:rFonts w:ascii="Arial" w:hAnsi="Arial" w:cs="Arial"/>
                <w:b/>
                <w:bCs/>
                <w:szCs w:val="24"/>
              </w:rPr>
            </w:pPr>
            <w:r w:rsidRPr="00D77585">
              <w:rPr>
                <w:rFonts w:ascii="Arial" w:hAnsi="Arial" w:cs="Arial"/>
                <w:b/>
                <w:bCs/>
                <w:szCs w:val="24"/>
                <w:lang w:val="es-CO"/>
              </w:rPr>
              <w:t>REPOSICIÓN REDES SECUNDARIAS ACUEDUCTO Y ALCANTARILLADO</w:t>
            </w:r>
          </w:p>
        </w:tc>
      </w:tr>
      <w:tr w:rsidR="00D77585" w:rsidRPr="00D77585" w:rsidTr="00F6181A">
        <w:trPr>
          <w:trHeight w:val="1223"/>
        </w:trPr>
        <w:tc>
          <w:tcPr>
            <w:tcW w:w="241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F07AE7" w:rsidRPr="00D77585" w:rsidRDefault="00D77585" w:rsidP="00D77585">
            <w:pPr>
              <w:pStyle w:val="Prrafodelista"/>
              <w:tabs>
                <w:tab w:val="left" w:pos="2006"/>
              </w:tabs>
              <w:ind w:left="423"/>
              <w:jc w:val="center"/>
              <w:rPr>
                <w:rFonts w:ascii="Arial" w:hAnsi="Arial" w:cs="Arial"/>
                <w:b/>
                <w:bCs/>
                <w:szCs w:val="24"/>
              </w:rPr>
            </w:pPr>
            <w:r w:rsidRPr="00D77585">
              <w:rPr>
                <w:rFonts w:ascii="Arial" w:hAnsi="Arial" w:cs="Arial"/>
                <w:b/>
                <w:bCs/>
                <w:szCs w:val="24"/>
                <w:lang w:val="es-ES_tradnl"/>
              </w:rPr>
              <w:t>NOMBRE DEL PROYECTO</w:t>
            </w:r>
          </w:p>
        </w:tc>
        <w:tc>
          <w:tcPr>
            <w:tcW w:w="198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D77585" w:rsidRDefault="00D77585" w:rsidP="00D77585">
            <w:pPr>
              <w:pStyle w:val="Prrafodelista"/>
              <w:tabs>
                <w:tab w:val="left" w:pos="2006"/>
              </w:tabs>
              <w:ind w:left="281" w:right="707"/>
              <w:jc w:val="center"/>
              <w:rPr>
                <w:rFonts w:ascii="Arial" w:hAnsi="Arial" w:cs="Arial"/>
                <w:b/>
                <w:bCs/>
                <w:szCs w:val="24"/>
                <w:lang w:val="es-ES_tradnl"/>
              </w:rPr>
            </w:pPr>
          </w:p>
          <w:p w:rsidR="00D77585" w:rsidRDefault="00D77585" w:rsidP="00D77585">
            <w:pPr>
              <w:tabs>
                <w:tab w:val="left" w:pos="2006"/>
              </w:tabs>
              <w:ind w:right="707"/>
              <w:rPr>
                <w:rFonts w:ascii="Arial" w:hAnsi="Arial" w:cs="Arial"/>
                <w:b/>
                <w:bCs/>
                <w:szCs w:val="24"/>
                <w:lang w:val="es-ES_tradnl"/>
              </w:rPr>
            </w:pPr>
            <w:r w:rsidRPr="00D77585">
              <w:rPr>
                <w:rFonts w:ascii="Arial" w:hAnsi="Arial" w:cs="Arial"/>
                <w:b/>
                <w:bCs/>
                <w:szCs w:val="24"/>
                <w:lang w:val="es-ES_tradnl"/>
              </w:rPr>
              <w:t>META FÍSICA</w:t>
            </w:r>
          </w:p>
          <w:p w:rsidR="00F07AE7" w:rsidRPr="00D77585" w:rsidRDefault="00D77585" w:rsidP="00D77585">
            <w:pPr>
              <w:tabs>
                <w:tab w:val="left" w:pos="2006"/>
              </w:tabs>
              <w:ind w:right="707"/>
              <w:rPr>
                <w:rFonts w:ascii="Arial" w:hAnsi="Arial" w:cs="Arial"/>
                <w:b/>
                <w:bCs/>
                <w:szCs w:val="24"/>
              </w:rPr>
            </w:pPr>
            <w:r w:rsidRPr="00D77585">
              <w:rPr>
                <w:rFonts w:ascii="Arial" w:hAnsi="Arial" w:cs="Arial"/>
                <w:b/>
                <w:bCs/>
                <w:szCs w:val="24"/>
                <w:lang w:val="es-ES_tradnl"/>
              </w:rPr>
              <w:t>(</w:t>
            </w:r>
            <w:proofErr w:type="spellStart"/>
            <w:r w:rsidRPr="00D77585">
              <w:rPr>
                <w:rFonts w:ascii="Arial" w:hAnsi="Arial" w:cs="Arial"/>
                <w:b/>
                <w:bCs/>
                <w:szCs w:val="24"/>
                <w:lang w:val="es-ES_tradnl"/>
              </w:rPr>
              <w:t>m.l</w:t>
            </w:r>
            <w:proofErr w:type="spellEnd"/>
            <w:r w:rsidRPr="00D77585">
              <w:rPr>
                <w:rFonts w:ascii="Arial" w:hAnsi="Arial" w:cs="Arial"/>
                <w:b/>
                <w:bCs/>
                <w:szCs w:val="24"/>
                <w:lang w:val="es-ES_tradnl"/>
              </w:rPr>
              <w:t>)</w:t>
            </w:r>
          </w:p>
        </w:tc>
        <w:tc>
          <w:tcPr>
            <w:tcW w:w="297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D77585" w:rsidRPr="00C47906" w:rsidRDefault="00D77585" w:rsidP="00C47906">
            <w:pPr>
              <w:tabs>
                <w:tab w:val="left" w:pos="2006"/>
              </w:tabs>
              <w:rPr>
                <w:rFonts w:ascii="Arial" w:hAnsi="Arial" w:cs="Arial"/>
                <w:b/>
                <w:bCs/>
                <w:szCs w:val="24"/>
              </w:rPr>
            </w:pPr>
            <w:r w:rsidRPr="00C47906">
              <w:rPr>
                <w:rFonts w:ascii="Arial" w:hAnsi="Arial" w:cs="Arial"/>
                <w:b/>
                <w:bCs/>
                <w:szCs w:val="24"/>
                <w:lang w:val="es-ES_tradnl"/>
              </w:rPr>
              <w:t>PRESUPUESTO</w:t>
            </w:r>
          </w:p>
          <w:p w:rsidR="00F07AE7" w:rsidRPr="00C47906" w:rsidRDefault="00D77585" w:rsidP="00C47906">
            <w:pPr>
              <w:tabs>
                <w:tab w:val="left" w:pos="2006"/>
              </w:tabs>
              <w:rPr>
                <w:rFonts w:ascii="Arial" w:hAnsi="Arial" w:cs="Arial"/>
                <w:b/>
                <w:bCs/>
                <w:szCs w:val="24"/>
              </w:rPr>
            </w:pPr>
            <w:r w:rsidRPr="00C47906">
              <w:rPr>
                <w:rFonts w:ascii="Arial" w:hAnsi="Arial" w:cs="Arial"/>
                <w:b/>
                <w:bCs/>
                <w:szCs w:val="24"/>
                <w:lang w:val="es-ES_tradnl"/>
              </w:rPr>
              <w:t>($millones)</w:t>
            </w:r>
          </w:p>
        </w:tc>
        <w:tc>
          <w:tcPr>
            <w:tcW w:w="162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F07AE7" w:rsidRPr="00C47906" w:rsidRDefault="00D77585" w:rsidP="00C47906">
            <w:pPr>
              <w:tabs>
                <w:tab w:val="left" w:pos="2006"/>
              </w:tabs>
              <w:rPr>
                <w:rFonts w:ascii="Arial" w:hAnsi="Arial" w:cs="Arial"/>
                <w:b/>
                <w:bCs/>
                <w:szCs w:val="24"/>
              </w:rPr>
            </w:pPr>
            <w:r w:rsidRPr="00C47906">
              <w:rPr>
                <w:rFonts w:ascii="Arial" w:hAnsi="Arial" w:cs="Arial"/>
                <w:b/>
                <w:bCs/>
                <w:szCs w:val="24"/>
                <w:lang w:val="es-ES_tradnl"/>
              </w:rPr>
              <w:t>OBSERVACIONES</w:t>
            </w:r>
          </w:p>
        </w:tc>
      </w:tr>
      <w:tr w:rsidR="00D77585" w:rsidRPr="00D77585" w:rsidTr="00F6181A">
        <w:trPr>
          <w:trHeight w:val="1390"/>
        </w:trPr>
        <w:tc>
          <w:tcPr>
            <w:tcW w:w="2411"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D77585" w:rsidRPr="00C47906" w:rsidRDefault="00D77585" w:rsidP="00C47906">
            <w:pPr>
              <w:tabs>
                <w:tab w:val="left" w:pos="2006"/>
              </w:tabs>
              <w:rPr>
                <w:rFonts w:ascii="Arial" w:hAnsi="Arial" w:cs="Arial"/>
                <w:b/>
                <w:bCs/>
                <w:szCs w:val="24"/>
              </w:rPr>
            </w:pPr>
            <w:r w:rsidRPr="00C47906">
              <w:rPr>
                <w:rFonts w:ascii="Arial" w:hAnsi="Arial" w:cs="Arial"/>
                <w:b/>
                <w:bCs/>
                <w:szCs w:val="24"/>
                <w:lang w:val="es-CO"/>
              </w:rPr>
              <w:t>Proyecto MEGAOBRAS Calle 44</w:t>
            </w:r>
          </w:p>
          <w:p w:rsidR="00D77585" w:rsidRPr="00C47906" w:rsidRDefault="00D77585" w:rsidP="00C47906">
            <w:pPr>
              <w:tabs>
                <w:tab w:val="left" w:pos="2006"/>
              </w:tabs>
              <w:rPr>
                <w:rFonts w:ascii="Arial" w:hAnsi="Arial" w:cs="Arial"/>
                <w:b/>
                <w:bCs/>
                <w:szCs w:val="24"/>
              </w:rPr>
            </w:pPr>
            <w:r w:rsidRPr="00C47906">
              <w:rPr>
                <w:rFonts w:ascii="Arial" w:hAnsi="Arial" w:cs="Arial"/>
                <w:b/>
                <w:bCs/>
                <w:szCs w:val="24"/>
                <w:lang w:val="es-CO"/>
              </w:rPr>
              <w:t xml:space="preserve">Barrios </w:t>
            </w:r>
            <w:proofErr w:type="spellStart"/>
            <w:r w:rsidRPr="00C47906">
              <w:rPr>
                <w:rFonts w:ascii="Arial" w:hAnsi="Arial" w:cs="Arial"/>
                <w:b/>
                <w:bCs/>
                <w:szCs w:val="24"/>
                <w:lang w:val="es-CO"/>
              </w:rPr>
              <w:t>Villacolombia</w:t>
            </w:r>
            <w:proofErr w:type="spellEnd"/>
            <w:r w:rsidRPr="00C47906">
              <w:rPr>
                <w:rFonts w:ascii="Arial" w:hAnsi="Arial" w:cs="Arial"/>
                <w:b/>
                <w:bCs/>
                <w:szCs w:val="24"/>
                <w:lang w:val="es-CO"/>
              </w:rPr>
              <w:t xml:space="preserve"> y Chapinero</w:t>
            </w:r>
          </w:p>
          <w:p w:rsidR="00F07AE7" w:rsidRPr="00C47906" w:rsidRDefault="00D77585" w:rsidP="00C47906">
            <w:pPr>
              <w:tabs>
                <w:tab w:val="left" w:pos="2006"/>
              </w:tabs>
              <w:rPr>
                <w:rFonts w:ascii="Arial" w:hAnsi="Arial" w:cs="Arial"/>
                <w:b/>
                <w:bCs/>
                <w:szCs w:val="24"/>
              </w:rPr>
            </w:pPr>
            <w:r w:rsidRPr="00C47906">
              <w:rPr>
                <w:rFonts w:ascii="Arial" w:hAnsi="Arial" w:cs="Arial"/>
                <w:b/>
                <w:bCs/>
                <w:szCs w:val="24"/>
                <w:lang w:val="es-CO"/>
              </w:rPr>
              <w:t>Cl 44 entre Cr 8 / 15</w:t>
            </w:r>
          </w:p>
        </w:tc>
        <w:tc>
          <w:tcPr>
            <w:tcW w:w="1984"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F07AE7" w:rsidRPr="00C47906" w:rsidRDefault="00D77585" w:rsidP="00C47906">
            <w:pPr>
              <w:tabs>
                <w:tab w:val="left" w:pos="2006"/>
              </w:tabs>
              <w:jc w:val="both"/>
              <w:rPr>
                <w:rFonts w:ascii="Arial" w:hAnsi="Arial" w:cs="Arial"/>
                <w:b/>
                <w:bCs/>
                <w:szCs w:val="24"/>
              </w:rPr>
            </w:pPr>
            <w:r w:rsidRPr="00C47906">
              <w:rPr>
                <w:rFonts w:ascii="Arial" w:hAnsi="Arial" w:cs="Arial"/>
                <w:b/>
                <w:bCs/>
                <w:szCs w:val="24"/>
                <w:lang w:val="es-CO"/>
              </w:rPr>
              <w:t>2.400</w:t>
            </w:r>
          </w:p>
        </w:tc>
        <w:tc>
          <w:tcPr>
            <w:tcW w:w="297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F07AE7" w:rsidRPr="00D77585" w:rsidRDefault="00D77585" w:rsidP="00D77585">
            <w:pPr>
              <w:pStyle w:val="Prrafodelista"/>
              <w:tabs>
                <w:tab w:val="left" w:pos="2006"/>
              </w:tabs>
              <w:ind w:left="1440"/>
              <w:jc w:val="both"/>
              <w:rPr>
                <w:rFonts w:ascii="Arial" w:hAnsi="Arial" w:cs="Arial"/>
                <w:b/>
                <w:bCs/>
                <w:szCs w:val="24"/>
              </w:rPr>
            </w:pPr>
            <w:r w:rsidRPr="00D77585">
              <w:rPr>
                <w:rFonts w:ascii="Arial" w:hAnsi="Arial" w:cs="Arial"/>
                <w:b/>
                <w:bCs/>
                <w:szCs w:val="24"/>
                <w:lang w:val="es-CO"/>
              </w:rPr>
              <w:t>2.000</w:t>
            </w:r>
          </w:p>
        </w:tc>
        <w:tc>
          <w:tcPr>
            <w:tcW w:w="1628"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F07AE7" w:rsidRPr="00C47906" w:rsidRDefault="00D77585" w:rsidP="00C47906">
            <w:pPr>
              <w:tabs>
                <w:tab w:val="left" w:pos="2006"/>
              </w:tabs>
              <w:jc w:val="both"/>
              <w:rPr>
                <w:rFonts w:ascii="Arial" w:hAnsi="Arial" w:cs="Arial"/>
                <w:b/>
                <w:bCs/>
                <w:szCs w:val="24"/>
              </w:rPr>
            </w:pPr>
            <w:r w:rsidRPr="00C47906">
              <w:rPr>
                <w:rFonts w:ascii="Arial" w:hAnsi="Arial" w:cs="Arial"/>
                <w:b/>
                <w:bCs/>
                <w:szCs w:val="24"/>
                <w:lang w:val="es-CO"/>
              </w:rPr>
              <w:t>Año 2012-2013</w:t>
            </w:r>
          </w:p>
        </w:tc>
      </w:tr>
      <w:tr w:rsidR="00D77585" w:rsidRPr="00D77585" w:rsidTr="00F6181A">
        <w:trPr>
          <w:trHeight w:val="2780"/>
        </w:trPr>
        <w:tc>
          <w:tcPr>
            <w:tcW w:w="2411" w:type="dxa"/>
            <w:tcBorders>
              <w:top w:val="single" w:sz="8" w:space="0" w:color="FFFFFF"/>
              <w:left w:val="single" w:sz="8" w:space="0" w:color="FFFFFF"/>
              <w:bottom w:val="single" w:sz="24" w:space="0" w:color="FFFFFF"/>
              <w:right w:val="single" w:sz="8" w:space="0" w:color="FFFFFF"/>
            </w:tcBorders>
            <w:shd w:val="clear" w:color="auto" w:fill="D0D8E8"/>
            <w:tcMar>
              <w:top w:w="15" w:type="dxa"/>
              <w:left w:w="15" w:type="dxa"/>
              <w:bottom w:w="0" w:type="dxa"/>
              <w:right w:w="15" w:type="dxa"/>
            </w:tcMar>
            <w:vAlign w:val="center"/>
            <w:hideMark/>
          </w:tcPr>
          <w:p w:rsidR="00D77585" w:rsidRPr="00C47906" w:rsidRDefault="00D77585" w:rsidP="00C47906">
            <w:pPr>
              <w:tabs>
                <w:tab w:val="left" w:pos="2006"/>
              </w:tabs>
              <w:jc w:val="both"/>
              <w:rPr>
                <w:rFonts w:ascii="Arial" w:hAnsi="Arial" w:cs="Arial"/>
                <w:b/>
                <w:bCs/>
                <w:szCs w:val="24"/>
              </w:rPr>
            </w:pPr>
            <w:r w:rsidRPr="00C47906">
              <w:rPr>
                <w:rFonts w:ascii="Arial" w:hAnsi="Arial" w:cs="Arial"/>
                <w:b/>
                <w:bCs/>
                <w:szCs w:val="24"/>
                <w:lang w:val="es-CO"/>
              </w:rPr>
              <w:t>Troncales y Pretroncales SITM MIO</w:t>
            </w:r>
          </w:p>
          <w:p w:rsidR="00D77585" w:rsidRPr="00C47906" w:rsidRDefault="00D77585" w:rsidP="00C47906">
            <w:pPr>
              <w:tabs>
                <w:tab w:val="left" w:pos="2006"/>
              </w:tabs>
              <w:jc w:val="both"/>
              <w:rPr>
                <w:rFonts w:ascii="Arial" w:hAnsi="Arial" w:cs="Arial"/>
                <w:b/>
                <w:bCs/>
                <w:szCs w:val="24"/>
              </w:rPr>
            </w:pPr>
            <w:r w:rsidRPr="00C47906">
              <w:rPr>
                <w:rFonts w:ascii="Arial" w:hAnsi="Arial" w:cs="Arial"/>
                <w:b/>
                <w:bCs/>
                <w:szCs w:val="24"/>
                <w:lang w:val="es-CO"/>
              </w:rPr>
              <w:t xml:space="preserve">Cr 15 entre Calles 25 / 59; </w:t>
            </w:r>
          </w:p>
          <w:p w:rsidR="00D77585" w:rsidRPr="00C47906" w:rsidRDefault="00D77585" w:rsidP="00C47906">
            <w:pPr>
              <w:tabs>
                <w:tab w:val="left" w:pos="2006"/>
              </w:tabs>
              <w:jc w:val="both"/>
              <w:rPr>
                <w:rFonts w:ascii="Arial" w:hAnsi="Arial" w:cs="Arial"/>
                <w:b/>
                <w:bCs/>
                <w:szCs w:val="24"/>
              </w:rPr>
            </w:pPr>
            <w:r w:rsidRPr="00C47906">
              <w:rPr>
                <w:rFonts w:ascii="Arial" w:hAnsi="Arial" w:cs="Arial"/>
                <w:b/>
                <w:bCs/>
                <w:szCs w:val="24"/>
                <w:lang w:val="es-CO"/>
              </w:rPr>
              <w:t xml:space="preserve">Transv 25 entre Cll25 / Dg 19; </w:t>
            </w:r>
          </w:p>
          <w:p w:rsidR="00F07AE7" w:rsidRPr="00C47906" w:rsidRDefault="00D77585" w:rsidP="00C47906">
            <w:pPr>
              <w:tabs>
                <w:tab w:val="left" w:pos="2006"/>
              </w:tabs>
              <w:jc w:val="both"/>
              <w:rPr>
                <w:rFonts w:ascii="Arial" w:hAnsi="Arial" w:cs="Arial"/>
                <w:b/>
                <w:bCs/>
                <w:szCs w:val="24"/>
              </w:rPr>
            </w:pPr>
            <w:r w:rsidRPr="00C47906">
              <w:rPr>
                <w:rFonts w:ascii="Arial" w:hAnsi="Arial" w:cs="Arial"/>
                <w:b/>
                <w:bCs/>
                <w:szCs w:val="24"/>
                <w:lang w:val="es-CO"/>
              </w:rPr>
              <w:t xml:space="preserve">Autopista Sur entre Cl </w:t>
            </w:r>
            <w:r w:rsidRPr="00C47906">
              <w:rPr>
                <w:rFonts w:ascii="Arial" w:hAnsi="Arial" w:cs="Arial"/>
                <w:b/>
                <w:bCs/>
                <w:szCs w:val="24"/>
                <w:lang w:val="es-CO"/>
              </w:rPr>
              <w:lastRenderedPageBreak/>
              <w:t>25 / Transv 25; Cr 59 entre Cl 8 / 12</w:t>
            </w:r>
          </w:p>
        </w:tc>
        <w:tc>
          <w:tcPr>
            <w:tcW w:w="1984" w:type="dxa"/>
            <w:tcBorders>
              <w:top w:val="single" w:sz="8" w:space="0" w:color="FFFFFF"/>
              <w:left w:val="single" w:sz="8" w:space="0" w:color="FFFFFF"/>
              <w:bottom w:val="single" w:sz="24" w:space="0" w:color="FFFFFF"/>
              <w:right w:val="single" w:sz="8" w:space="0" w:color="FFFFFF"/>
            </w:tcBorders>
            <w:shd w:val="clear" w:color="auto" w:fill="D0D8E8"/>
            <w:tcMar>
              <w:top w:w="15" w:type="dxa"/>
              <w:left w:w="15" w:type="dxa"/>
              <w:bottom w:w="0" w:type="dxa"/>
              <w:right w:w="15" w:type="dxa"/>
            </w:tcMar>
            <w:vAlign w:val="center"/>
            <w:hideMark/>
          </w:tcPr>
          <w:p w:rsidR="00F07AE7" w:rsidRPr="00D77585" w:rsidRDefault="00D77585" w:rsidP="00D77585">
            <w:pPr>
              <w:pStyle w:val="Prrafodelista"/>
              <w:tabs>
                <w:tab w:val="left" w:pos="2006"/>
              </w:tabs>
              <w:ind w:left="1440"/>
              <w:jc w:val="both"/>
              <w:rPr>
                <w:rFonts w:ascii="Arial" w:hAnsi="Arial" w:cs="Arial"/>
                <w:b/>
                <w:bCs/>
                <w:szCs w:val="24"/>
              </w:rPr>
            </w:pPr>
            <w:r w:rsidRPr="00D77585">
              <w:rPr>
                <w:rFonts w:ascii="Arial" w:hAnsi="Arial" w:cs="Arial"/>
                <w:b/>
                <w:bCs/>
                <w:szCs w:val="24"/>
                <w:lang w:val="es-CO"/>
              </w:rPr>
              <w:lastRenderedPageBreak/>
              <w:t>1.000</w:t>
            </w:r>
          </w:p>
        </w:tc>
        <w:tc>
          <w:tcPr>
            <w:tcW w:w="2977" w:type="dxa"/>
            <w:tcBorders>
              <w:top w:val="single" w:sz="8" w:space="0" w:color="FFFFFF"/>
              <w:left w:val="single" w:sz="8" w:space="0" w:color="FFFFFF"/>
              <w:bottom w:val="single" w:sz="24" w:space="0" w:color="FFFFFF"/>
              <w:right w:val="single" w:sz="8" w:space="0" w:color="FFFFFF"/>
            </w:tcBorders>
            <w:shd w:val="clear" w:color="auto" w:fill="D0D8E8"/>
            <w:tcMar>
              <w:top w:w="15" w:type="dxa"/>
              <w:left w:w="15" w:type="dxa"/>
              <w:bottom w:w="0" w:type="dxa"/>
              <w:right w:w="15" w:type="dxa"/>
            </w:tcMar>
            <w:vAlign w:val="center"/>
            <w:hideMark/>
          </w:tcPr>
          <w:p w:rsidR="00F07AE7" w:rsidRPr="00D77585" w:rsidRDefault="00D77585" w:rsidP="00D77585">
            <w:pPr>
              <w:pStyle w:val="Prrafodelista"/>
              <w:tabs>
                <w:tab w:val="left" w:pos="2006"/>
              </w:tabs>
              <w:ind w:left="1440"/>
              <w:jc w:val="both"/>
              <w:rPr>
                <w:rFonts w:ascii="Arial" w:hAnsi="Arial" w:cs="Arial"/>
                <w:b/>
                <w:bCs/>
                <w:szCs w:val="24"/>
              </w:rPr>
            </w:pPr>
            <w:r w:rsidRPr="00D77585">
              <w:rPr>
                <w:rFonts w:ascii="Arial" w:hAnsi="Arial" w:cs="Arial"/>
                <w:b/>
                <w:bCs/>
                <w:szCs w:val="24"/>
                <w:lang w:val="es-CO"/>
              </w:rPr>
              <w:t>800</w:t>
            </w:r>
          </w:p>
        </w:tc>
        <w:tc>
          <w:tcPr>
            <w:tcW w:w="1628" w:type="dxa"/>
            <w:tcBorders>
              <w:top w:val="single" w:sz="8" w:space="0" w:color="FFFFFF"/>
              <w:left w:val="single" w:sz="8" w:space="0" w:color="FFFFFF"/>
              <w:bottom w:val="single" w:sz="24" w:space="0" w:color="FFFFFF"/>
              <w:right w:val="single" w:sz="8" w:space="0" w:color="FFFFFF"/>
            </w:tcBorders>
            <w:shd w:val="clear" w:color="auto" w:fill="D0D8E8"/>
            <w:tcMar>
              <w:top w:w="15" w:type="dxa"/>
              <w:left w:w="15" w:type="dxa"/>
              <w:bottom w:w="0" w:type="dxa"/>
              <w:right w:w="15" w:type="dxa"/>
            </w:tcMar>
            <w:vAlign w:val="center"/>
            <w:hideMark/>
          </w:tcPr>
          <w:p w:rsidR="00F07AE7" w:rsidRPr="00C47906" w:rsidRDefault="00D77585" w:rsidP="00C47906">
            <w:pPr>
              <w:tabs>
                <w:tab w:val="left" w:pos="2006"/>
              </w:tabs>
              <w:jc w:val="both"/>
              <w:rPr>
                <w:rFonts w:ascii="Arial" w:hAnsi="Arial" w:cs="Arial"/>
                <w:b/>
                <w:bCs/>
                <w:szCs w:val="24"/>
              </w:rPr>
            </w:pPr>
            <w:r w:rsidRPr="00C47906">
              <w:rPr>
                <w:rFonts w:ascii="Arial" w:hAnsi="Arial" w:cs="Arial"/>
                <w:b/>
                <w:bCs/>
                <w:szCs w:val="24"/>
                <w:lang w:val="es-CO"/>
              </w:rPr>
              <w:t>Año -2014</w:t>
            </w:r>
          </w:p>
        </w:tc>
      </w:tr>
      <w:tr w:rsidR="00D77585" w:rsidRPr="00D77585" w:rsidTr="00F6181A">
        <w:trPr>
          <w:trHeight w:val="705"/>
        </w:trPr>
        <w:tc>
          <w:tcPr>
            <w:tcW w:w="2411"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D77585" w:rsidRDefault="00D77585" w:rsidP="00D77585">
            <w:pPr>
              <w:pStyle w:val="Prrafodelista"/>
              <w:tabs>
                <w:tab w:val="left" w:pos="2006"/>
              </w:tabs>
              <w:ind w:left="1440"/>
              <w:jc w:val="both"/>
              <w:rPr>
                <w:rFonts w:ascii="Arial" w:hAnsi="Arial" w:cs="Arial"/>
                <w:b/>
                <w:bCs/>
                <w:szCs w:val="24"/>
              </w:rPr>
            </w:pPr>
            <w:r w:rsidRPr="00D77585">
              <w:rPr>
                <w:rFonts w:ascii="Arial" w:hAnsi="Arial" w:cs="Arial"/>
                <w:b/>
                <w:bCs/>
                <w:szCs w:val="24"/>
                <w:lang w:val="es-CO"/>
              </w:rPr>
              <w:lastRenderedPageBreak/>
              <w:t>TOTAL</w:t>
            </w:r>
          </w:p>
        </w:tc>
        <w:tc>
          <w:tcPr>
            <w:tcW w:w="1984"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D77585" w:rsidRDefault="00D77585" w:rsidP="00D77585">
            <w:pPr>
              <w:pStyle w:val="Prrafodelista"/>
              <w:tabs>
                <w:tab w:val="left" w:pos="2006"/>
              </w:tabs>
              <w:ind w:left="1440"/>
              <w:jc w:val="both"/>
              <w:rPr>
                <w:rFonts w:ascii="Arial" w:hAnsi="Arial" w:cs="Arial"/>
                <w:b/>
                <w:bCs/>
                <w:szCs w:val="24"/>
              </w:rPr>
            </w:pPr>
            <w:r w:rsidRPr="00D77585">
              <w:rPr>
                <w:rFonts w:ascii="Arial" w:hAnsi="Arial" w:cs="Arial"/>
                <w:b/>
                <w:bCs/>
                <w:szCs w:val="24"/>
                <w:lang w:val="es-CO"/>
              </w:rPr>
              <w:t>3.400</w:t>
            </w:r>
          </w:p>
        </w:tc>
        <w:tc>
          <w:tcPr>
            <w:tcW w:w="2977"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D77585" w:rsidRDefault="00D77585" w:rsidP="00D77585">
            <w:pPr>
              <w:pStyle w:val="Prrafodelista"/>
              <w:tabs>
                <w:tab w:val="left" w:pos="2006"/>
              </w:tabs>
              <w:ind w:left="1440"/>
              <w:jc w:val="both"/>
              <w:rPr>
                <w:rFonts w:ascii="Arial" w:hAnsi="Arial" w:cs="Arial"/>
                <w:b/>
                <w:bCs/>
                <w:szCs w:val="24"/>
              </w:rPr>
            </w:pPr>
            <w:r w:rsidRPr="00D77585">
              <w:rPr>
                <w:rFonts w:ascii="Arial" w:hAnsi="Arial" w:cs="Arial"/>
                <w:b/>
                <w:bCs/>
                <w:szCs w:val="24"/>
                <w:lang w:val="es-CO"/>
              </w:rPr>
              <w:t>2.800</w:t>
            </w:r>
          </w:p>
        </w:tc>
        <w:tc>
          <w:tcPr>
            <w:tcW w:w="1628"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C47906" w:rsidRDefault="00D77585" w:rsidP="00C47906">
            <w:pPr>
              <w:tabs>
                <w:tab w:val="left" w:pos="2006"/>
              </w:tabs>
              <w:jc w:val="both"/>
              <w:rPr>
                <w:rFonts w:ascii="Arial" w:hAnsi="Arial" w:cs="Arial"/>
                <w:b/>
                <w:bCs/>
                <w:szCs w:val="24"/>
              </w:rPr>
            </w:pPr>
            <w:r w:rsidRPr="00C47906">
              <w:rPr>
                <w:rFonts w:ascii="Arial" w:hAnsi="Arial" w:cs="Arial"/>
                <w:b/>
                <w:bCs/>
                <w:szCs w:val="24"/>
                <w:lang w:val="es-CO"/>
              </w:rPr>
              <w:t>2012-2014</w:t>
            </w:r>
          </w:p>
        </w:tc>
      </w:tr>
    </w:tbl>
    <w:p w:rsidR="00D77585" w:rsidRDefault="00D77585" w:rsidP="00D77585">
      <w:pPr>
        <w:pStyle w:val="Prrafodelista"/>
        <w:tabs>
          <w:tab w:val="left" w:pos="2006"/>
        </w:tabs>
        <w:ind w:left="1440"/>
        <w:jc w:val="both"/>
        <w:rPr>
          <w:rFonts w:ascii="Arial" w:hAnsi="Arial" w:cs="Arial"/>
          <w:b/>
          <w:bCs/>
          <w:szCs w:val="24"/>
        </w:rPr>
      </w:pPr>
    </w:p>
    <w:p w:rsidR="003A559F" w:rsidRDefault="003A559F" w:rsidP="00D77585">
      <w:pPr>
        <w:pStyle w:val="Prrafodelista"/>
        <w:tabs>
          <w:tab w:val="left" w:pos="2006"/>
        </w:tabs>
        <w:ind w:left="1440"/>
        <w:jc w:val="both"/>
        <w:rPr>
          <w:rFonts w:ascii="Arial" w:hAnsi="Arial" w:cs="Arial"/>
          <w:b/>
          <w:bCs/>
          <w:szCs w:val="24"/>
        </w:rPr>
      </w:pPr>
    </w:p>
    <w:p w:rsidR="00D77585" w:rsidRPr="00D77585" w:rsidRDefault="00D77585" w:rsidP="00D77585">
      <w:pPr>
        <w:pStyle w:val="Prrafodelista"/>
        <w:tabs>
          <w:tab w:val="left" w:pos="2006"/>
        </w:tabs>
        <w:jc w:val="both"/>
        <w:rPr>
          <w:rFonts w:ascii="Arial" w:hAnsi="Arial" w:cs="Arial"/>
          <w:b/>
          <w:bCs/>
          <w:szCs w:val="24"/>
        </w:rPr>
      </w:pPr>
    </w:p>
    <w:p w:rsidR="000A3641" w:rsidRPr="000A3641" w:rsidRDefault="000A3641" w:rsidP="00530C23">
      <w:pPr>
        <w:pStyle w:val="Prrafodelista"/>
        <w:numPr>
          <w:ilvl w:val="0"/>
          <w:numId w:val="73"/>
        </w:numPr>
        <w:tabs>
          <w:tab w:val="left" w:pos="2006"/>
        </w:tabs>
        <w:jc w:val="center"/>
        <w:rPr>
          <w:rFonts w:ascii="Arial" w:hAnsi="Arial" w:cs="Arial"/>
          <w:b/>
          <w:bCs/>
          <w:szCs w:val="24"/>
          <w:lang w:val="es-CO"/>
        </w:rPr>
      </w:pPr>
      <w:r w:rsidRPr="000A3641">
        <w:rPr>
          <w:rFonts w:ascii="Arial" w:hAnsi="Arial" w:cs="Arial"/>
          <w:b/>
          <w:bCs/>
          <w:szCs w:val="24"/>
          <w:lang w:val="es-CO"/>
        </w:rPr>
        <w:t>PROYECTOS</w:t>
      </w:r>
      <w:r w:rsidR="001F0FE4">
        <w:rPr>
          <w:rFonts w:ascii="Arial" w:hAnsi="Arial" w:cs="Arial"/>
          <w:b/>
          <w:bCs/>
          <w:szCs w:val="24"/>
          <w:lang w:val="es-CO"/>
        </w:rPr>
        <w:t xml:space="preserve"> DE ALCANTARILLADO</w:t>
      </w:r>
      <w:r w:rsidRPr="000A3641">
        <w:rPr>
          <w:rFonts w:ascii="Arial" w:hAnsi="Arial" w:cs="Arial"/>
          <w:b/>
          <w:bCs/>
          <w:szCs w:val="24"/>
          <w:lang w:val="es-CO"/>
        </w:rPr>
        <w:t xml:space="preserve"> </w:t>
      </w:r>
      <w:r w:rsidR="001F0FE4">
        <w:rPr>
          <w:rFonts w:ascii="Arial" w:hAnsi="Arial" w:cs="Arial"/>
          <w:b/>
          <w:bCs/>
          <w:szCs w:val="24"/>
          <w:lang w:val="es-CO"/>
        </w:rPr>
        <w:t xml:space="preserve">EN PROCESO DE CONTRATACION </w:t>
      </w:r>
      <w:r w:rsidRPr="000A3641">
        <w:rPr>
          <w:rFonts w:ascii="Arial" w:hAnsi="Arial" w:cs="Arial"/>
          <w:b/>
          <w:bCs/>
          <w:szCs w:val="24"/>
          <w:lang w:val="es-CO"/>
        </w:rPr>
        <w:t>COMUNA 8</w:t>
      </w:r>
    </w:p>
    <w:tbl>
      <w:tblPr>
        <w:tblW w:w="8620" w:type="dxa"/>
        <w:tblCellMar>
          <w:left w:w="0" w:type="dxa"/>
          <w:right w:w="0" w:type="dxa"/>
        </w:tblCellMar>
        <w:tblLook w:val="0460" w:firstRow="1" w:lastRow="1" w:firstColumn="0" w:lastColumn="0" w:noHBand="0" w:noVBand="1"/>
      </w:tblPr>
      <w:tblGrid>
        <w:gridCol w:w="2317"/>
        <w:gridCol w:w="1412"/>
        <w:gridCol w:w="2311"/>
        <w:gridCol w:w="2580"/>
      </w:tblGrid>
      <w:tr w:rsidR="000A3641" w:rsidRPr="000A3641" w:rsidTr="000A3641">
        <w:trPr>
          <w:trHeight w:val="680"/>
        </w:trPr>
        <w:tc>
          <w:tcPr>
            <w:tcW w:w="8620" w:type="dxa"/>
            <w:gridSpan w:val="4"/>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REPOSICIÓN REDES SECUNDARIAS ALCANTARILLADO -diseño</w:t>
            </w:r>
          </w:p>
        </w:tc>
      </w:tr>
      <w:tr w:rsidR="000A3641" w:rsidRPr="000A3641" w:rsidTr="001F0FE4">
        <w:trPr>
          <w:trHeight w:val="1571"/>
        </w:trPr>
        <w:tc>
          <w:tcPr>
            <w:tcW w:w="231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ES_tradnl"/>
              </w:rPr>
              <w:t>NOMBRE DEL PROYECTO</w:t>
            </w:r>
          </w:p>
        </w:tc>
        <w:tc>
          <w:tcPr>
            <w:tcW w:w="141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ES_tradnl"/>
              </w:rPr>
              <w:t>META FÍSICA (</w:t>
            </w:r>
            <w:proofErr w:type="spellStart"/>
            <w:r w:rsidRPr="000A3641">
              <w:rPr>
                <w:rFonts w:ascii="Arial" w:hAnsi="Arial" w:cs="Arial"/>
                <w:b/>
                <w:bCs/>
                <w:szCs w:val="24"/>
                <w:lang w:val="es-ES_tradnl"/>
              </w:rPr>
              <w:t>m.l</w:t>
            </w:r>
            <w:proofErr w:type="spellEnd"/>
            <w:r w:rsidRPr="000A3641">
              <w:rPr>
                <w:rFonts w:ascii="Arial" w:hAnsi="Arial" w:cs="Arial"/>
                <w:b/>
                <w:bCs/>
                <w:szCs w:val="24"/>
                <w:lang w:val="es-ES_tradnl"/>
              </w:rPr>
              <w:t>)</w:t>
            </w:r>
          </w:p>
        </w:tc>
        <w:tc>
          <w:tcPr>
            <w:tcW w:w="231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ES_tradnl"/>
              </w:rPr>
              <w:t>PRESUPUESTO ESTIMADO ($millones)</w:t>
            </w:r>
          </w:p>
        </w:tc>
        <w:tc>
          <w:tcPr>
            <w:tcW w:w="258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ES_tradnl"/>
              </w:rPr>
              <w:t>OBSERVACIONES</w:t>
            </w:r>
          </w:p>
        </w:tc>
      </w:tr>
      <w:tr w:rsidR="000A3641" w:rsidRPr="000A3641" w:rsidTr="001F0FE4">
        <w:trPr>
          <w:trHeight w:val="1594"/>
        </w:trPr>
        <w:tc>
          <w:tcPr>
            <w:tcW w:w="2317" w:type="dxa"/>
            <w:tcBorders>
              <w:top w:val="single" w:sz="8" w:space="0" w:color="FFFFFF"/>
              <w:left w:val="single" w:sz="8" w:space="0" w:color="FFFFFF"/>
              <w:bottom w:val="single" w:sz="24" w:space="0" w:color="FFFFFF"/>
              <w:right w:val="single" w:sz="8" w:space="0" w:color="FFFFFF"/>
            </w:tcBorders>
            <w:shd w:val="clear" w:color="auto" w:fill="E9EDF4"/>
            <w:tcMar>
              <w:top w:w="15" w:type="dxa"/>
              <w:left w:w="15" w:type="dxa"/>
              <w:bottom w:w="0" w:type="dxa"/>
              <w:right w:w="15" w:type="dxa"/>
            </w:tcMar>
            <w:vAlign w:val="center"/>
            <w:hideMark/>
          </w:tcPr>
          <w:p w:rsidR="000A3641"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Barrio Benjamín Herrera</w:t>
            </w:r>
          </w:p>
          <w:p w:rsidR="000A3641"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Cr 11G entre  Cl 27 / 28</w:t>
            </w:r>
          </w:p>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Cl 27B entre Cr 11G / 12</w:t>
            </w:r>
          </w:p>
        </w:tc>
        <w:tc>
          <w:tcPr>
            <w:tcW w:w="1412" w:type="dxa"/>
            <w:tcBorders>
              <w:top w:val="single" w:sz="8" w:space="0" w:color="FFFFFF"/>
              <w:left w:val="single" w:sz="8" w:space="0" w:color="FFFFFF"/>
              <w:bottom w:val="single" w:sz="24" w:space="0" w:color="FFFFFF"/>
              <w:right w:val="single" w:sz="8" w:space="0" w:color="FFFFFF"/>
            </w:tcBorders>
            <w:shd w:val="clear" w:color="auto" w:fill="E9EDF4"/>
            <w:tcMar>
              <w:top w:w="15" w:type="dxa"/>
              <w:left w:w="15" w:type="dxa"/>
              <w:bottom w:w="0" w:type="dxa"/>
              <w:right w:w="15"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195</w:t>
            </w:r>
          </w:p>
        </w:tc>
        <w:tc>
          <w:tcPr>
            <w:tcW w:w="2311" w:type="dxa"/>
            <w:tcBorders>
              <w:top w:val="single" w:sz="8" w:space="0" w:color="FFFFFF"/>
              <w:left w:val="single" w:sz="8" w:space="0" w:color="FFFFFF"/>
              <w:bottom w:val="single" w:sz="24" w:space="0" w:color="FFFFFF"/>
              <w:right w:val="single" w:sz="8" w:space="0" w:color="FFFFFF"/>
            </w:tcBorders>
            <w:shd w:val="clear" w:color="auto" w:fill="E9EDF4"/>
            <w:tcMar>
              <w:top w:w="15" w:type="dxa"/>
              <w:left w:w="15" w:type="dxa"/>
              <w:bottom w:w="0" w:type="dxa"/>
              <w:right w:w="15"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300</w:t>
            </w:r>
          </w:p>
        </w:tc>
        <w:tc>
          <w:tcPr>
            <w:tcW w:w="2580" w:type="dxa"/>
            <w:tcBorders>
              <w:top w:val="single" w:sz="8" w:space="0" w:color="FFFFFF"/>
              <w:left w:val="single" w:sz="8" w:space="0" w:color="FFFFFF"/>
              <w:bottom w:val="single" w:sz="24" w:space="0" w:color="FFFFFF"/>
              <w:right w:val="single" w:sz="8" w:space="0" w:color="FFFFFF"/>
            </w:tcBorders>
            <w:shd w:val="clear" w:color="auto" w:fill="E9EDF4"/>
            <w:tcMar>
              <w:top w:w="15" w:type="dxa"/>
              <w:left w:w="15" w:type="dxa"/>
              <w:bottom w:w="0" w:type="dxa"/>
              <w:right w:w="15"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Recursos  Vigencia Año 2014</w:t>
            </w:r>
          </w:p>
        </w:tc>
      </w:tr>
      <w:tr w:rsidR="000A3641" w:rsidRPr="000A3641" w:rsidTr="001F0FE4">
        <w:trPr>
          <w:trHeight w:val="804"/>
        </w:trPr>
        <w:tc>
          <w:tcPr>
            <w:tcW w:w="2317"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TOTAL</w:t>
            </w:r>
          </w:p>
        </w:tc>
        <w:tc>
          <w:tcPr>
            <w:tcW w:w="1412"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195</w:t>
            </w:r>
          </w:p>
        </w:tc>
        <w:tc>
          <w:tcPr>
            <w:tcW w:w="2311"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300</w:t>
            </w:r>
          </w:p>
        </w:tc>
        <w:tc>
          <w:tcPr>
            <w:tcW w:w="258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0A3641" w:rsidRDefault="000A3641" w:rsidP="000A3641">
            <w:pPr>
              <w:tabs>
                <w:tab w:val="left" w:pos="2006"/>
              </w:tabs>
              <w:ind w:left="360"/>
              <w:rPr>
                <w:rFonts w:ascii="Arial" w:hAnsi="Arial" w:cs="Arial"/>
                <w:b/>
                <w:bCs/>
                <w:szCs w:val="24"/>
              </w:rPr>
            </w:pPr>
            <w:r w:rsidRPr="000A3641">
              <w:rPr>
                <w:rFonts w:ascii="Arial" w:hAnsi="Arial" w:cs="Arial"/>
                <w:b/>
                <w:bCs/>
                <w:szCs w:val="24"/>
                <w:lang w:val="es-CO"/>
              </w:rPr>
              <w:t>2014</w:t>
            </w:r>
          </w:p>
        </w:tc>
      </w:tr>
    </w:tbl>
    <w:p w:rsidR="000A3641" w:rsidRDefault="000A3641" w:rsidP="000A3641">
      <w:pPr>
        <w:tabs>
          <w:tab w:val="left" w:pos="2006"/>
        </w:tabs>
        <w:ind w:left="360"/>
        <w:rPr>
          <w:rFonts w:ascii="Arial" w:hAnsi="Arial" w:cs="Arial"/>
          <w:b/>
          <w:bCs/>
          <w:szCs w:val="24"/>
        </w:rPr>
      </w:pPr>
    </w:p>
    <w:p w:rsidR="00F6181A" w:rsidRDefault="00F6181A" w:rsidP="000A3641">
      <w:pPr>
        <w:tabs>
          <w:tab w:val="left" w:pos="2006"/>
        </w:tabs>
        <w:ind w:left="360"/>
        <w:rPr>
          <w:rFonts w:ascii="Arial" w:hAnsi="Arial" w:cs="Arial"/>
          <w:b/>
          <w:bCs/>
          <w:szCs w:val="24"/>
        </w:rPr>
      </w:pPr>
    </w:p>
    <w:p w:rsidR="00F6181A" w:rsidRDefault="00F6181A" w:rsidP="000A3641">
      <w:pPr>
        <w:tabs>
          <w:tab w:val="left" w:pos="2006"/>
        </w:tabs>
        <w:ind w:left="360"/>
        <w:rPr>
          <w:rFonts w:ascii="Arial" w:hAnsi="Arial" w:cs="Arial"/>
          <w:b/>
          <w:bCs/>
          <w:szCs w:val="24"/>
        </w:rPr>
      </w:pPr>
    </w:p>
    <w:p w:rsidR="00F6181A" w:rsidRDefault="00F6181A" w:rsidP="000A3641">
      <w:pPr>
        <w:tabs>
          <w:tab w:val="left" w:pos="2006"/>
        </w:tabs>
        <w:ind w:left="360"/>
        <w:rPr>
          <w:rFonts w:ascii="Arial" w:hAnsi="Arial" w:cs="Arial"/>
          <w:b/>
          <w:bCs/>
          <w:szCs w:val="24"/>
        </w:rPr>
      </w:pPr>
    </w:p>
    <w:p w:rsidR="00F6181A" w:rsidRPr="000A3641" w:rsidRDefault="00F6181A" w:rsidP="000A3641">
      <w:pPr>
        <w:tabs>
          <w:tab w:val="left" w:pos="2006"/>
        </w:tabs>
        <w:ind w:left="360"/>
        <w:rPr>
          <w:rFonts w:ascii="Arial" w:hAnsi="Arial" w:cs="Arial"/>
          <w:b/>
          <w:bCs/>
          <w:szCs w:val="24"/>
        </w:rPr>
      </w:pPr>
    </w:p>
    <w:p w:rsidR="000A3641" w:rsidRPr="000A3641" w:rsidRDefault="001F0FE4" w:rsidP="000A3641">
      <w:pPr>
        <w:pStyle w:val="Prrafodelista"/>
        <w:tabs>
          <w:tab w:val="left" w:pos="2006"/>
        </w:tabs>
        <w:rPr>
          <w:rFonts w:ascii="Arial" w:hAnsi="Arial" w:cs="Arial"/>
          <w:b/>
          <w:bCs/>
          <w:szCs w:val="24"/>
        </w:rPr>
      </w:pPr>
      <w:r>
        <w:rPr>
          <w:rFonts w:ascii="Arial" w:hAnsi="Arial" w:cs="Arial"/>
          <w:b/>
          <w:bCs/>
          <w:szCs w:val="24"/>
          <w:lang w:val="es-CO"/>
        </w:rPr>
        <w:t>3</w:t>
      </w:r>
      <w:r w:rsidR="000A3641" w:rsidRPr="000A3641">
        <w:rPr>
          <w:rFonts w:ascii="Arial" w:hAnsi="Arial" w:cs="Arial"/>
          <w:b/>
          <w:bCs/>
          <w:szCs w:val="24"/>
          <w:lang w:val="es-CO"/>
        </w:rPr>
        <w:t xml:space="preserve">. PROYECTOS </w:t>
      </w:r>
      <w:r>
        <w:rPr>
          <w:rFonts w:ascii="Arial" w:hAnsi="Arial" w:cs="Arial"/>
          <w:b/>
          <w:bCs/>
          <w:szCs w:val="24"/>
          <w:lang w:val="es-CO"/>
        </w:rPr>
        <w:t xml:space="preserve">DE ALCANTARILLADO </w:t>
      </w:r>
      <w:r w:rsidR="000A3641" w:rsidRPr="000A3641">
        <w:rPr>
          <w:rFonts w:ascii="Arial" w:hAnsi="Arial" w:cs="Arial"/>
          <w:b/>
          <w:bCs/>
          <w:szCs w:val="24"/>
          <w:lang w:val="es-CO"/>
        </w:rPr>
        <w:t xml:space="preserve">DISEÑADOS </w:t>
      </w:r>
      <w:r>
        <w:rPr>
          <w:rFonts w:ascii="Arial" w:hAnsi="Arial" w:cs="Arial"/>
          <w:b/>
          <w:bCs/>
          <w:szCs w:val="24"/>
          <w:lang w:val="es-CO"/>
        </w:rPr>
        <w:t xml:space="preserve">PARA LA </w:t>
      </w:r>
      <w:r w:rsidR="000A3641" w:rsidRPr="000A3641">
        <w:rPr>
          <w:rFonts w:ascii="Arial" w:hAnsi="Arial" w:cs="Arial"/>
          <w:b/>
          <w:bCs/>
          <w:szCs w:val="24"/>
          <w:lang w:val="es-CO"/>
        </w:rPr>
        <w:t>COMUNA 8</w:t>
      </w:r>
    </w:p>
    <w:p w:rsidR="000A3641" w:rsidRDefault="000A3641" w:rsidP="000A3641">
      <w:pPr>
        <w:pStyle w:val="Prrafodelista"/>
        <w:tabs>
          <w:tab w:val="left" w:pos="2006"/>
        </w:tabs>
        <w:rPr>
          <w:rFonts w:ascii="Arial" w:hAnsi="Arial" w:cs="Arial"/>
          <w:b/>
          <w:bCs/>
          <w:szCs w:val="24"/>
        </w:rPr>
      </w:pPr>
    </w:p>
    <w:tbl>
      <w:tblPr>
        <w:tblW w:w="9640" w:type="dxa"/>
        <w:tblCellMar>
          <w:left w:w="0" w:type="dxa"/>
          <w:right w:w="0" w:type="dxa"/>
        </w:tblCellMar>
        <w:tblLook w:val="0460" w:firstRow="1" w:lastRow="1" w:firstColumn="0" w:lastColumn="0" w:noHBand="0" w:noVBand="1"/>
      </w:tblPr>
      <w:tblGrid>
        <w:gridCol w:w="2299"/>
        <w:gridCol w:w="1730"/>
        <w:gridCol w:w="2671"/>
        <w:gridCol w:w="2940"/>
      </w:tblGrid>
      <w:tr w:rsidR="000A3641" w:rsidRPr="000A3641" w:rsidTr="000A3641">
        <w:trPr>
          <w:trHeight w:val="567"/>
        </w:trPr>
        <w:tc>
          <w:tcPr>
            <w:tcW w:w="9640" w:type="dxa"/>
            <w:gridSpan w:val="4"/>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2.2 PROYECTOS  DISEÑADOS  ALCANTARILLADO</w:t>
            </w:r>
          </w:p>
        </w:tc>
      </w:tr>
      <w:tr w:rsidR="000A3641" w:rsidRPr="000A3641" w:rsidTr="000A3641">
        <w:trPr>
          <w:trHeight w:val="584"/>
        </w:trPr>
        <w:tc>
          <w:tcPr>
            <w:tcW w:w="368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ES_tradnl"/>
              </w:rPr>
              <w:t>NOMBRE DEL PROYECTO</w:t>
            </w:r>
          </w:p>
        </w:tc>
        <w:tc>
          <w:tcPr>
            <w:tcW w:w="16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ES_tradnl"/>
              </w:rPr>
              <w:t>META FÍSICA (</w:t>
            </w:r>
            <w:proofErr w:type="spellStart"/>
            <w:r w:rsidRPr="000A3641">
              <w:rPr>
                <w:rFonts w:ascii="Arial" w:hAnsi="Arial" w:cs="Arial"/>
                <w:b/>
                <w:bCs/>
                <w:szCs w:val="24"/>
                <w:lang w:val="es-ES_tradnl"/>
              </w:rPr>
              <w:t>m.L</w:t>
            </w:r>
            <w:proofErr w:type="spellEnd"/>
            <w:r w:rsidRPr="000A3641">
              <w:rPr>
                <w:rFonts w:ascii="Arial" w:hAnsi="Arial" w:cs="Arial"/>
                <w:b/>
                <w:bCs/>
                <w:szCs w:val="24"/>
                <w:lang w:val="es-ES_tradnl"/>
              </w:rPr>
              <w:t>)</w:t>
            </w:r>
          </w:p>
        </w:tc>
        <w:tc>
          <w:tcPr>
            <w:tcW w:w="206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ES_tradnl"/>
              </w:rPr>
              <w:t>PRESUPUESTO ESTIMADO (millones)</w:t>
            </w:r>
          </w:p>
        </w:tc>
        <w:tc>
          <w:tcPr>
            <w:tcW w:w="23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ES_tradnl"/>
              </w:rPr>
              <w:t>OBSERVACIONES</w:t>
            </w:r>
          </w:p>
        </w:tc>
      </w:tr>
      <w:tr w:rsidR="000A3641" w:rsidRPr="000A3641" w:rsidTr="000A3641">
        <w:trPr>
          <w:trHeight w:val="584"/>
        </w:trPr>
        <w:tc>
          <w:tcPr>
            <w:tcW w:w="368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0A3641"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 xml:space="preserve">Barrio Chapinero </w:t>
            </w:r>
            <w:r w:rsidRPr="000A3641">
              <w:rPr>
                <w:rFonts w:ascii="Arial" w:hAnsi="Arial" w:cs="Arial"/>
                <w:b/>
                <w:bCs/>
                <w:szCs w:val="24"/>
                <w:lang w:val="es-CO"/>
              </w:rPr>
              <w:br/>
              <w:t xml:space="preserve">Cr 14 entre Cl 48 / 50; </w:t>
            </w:r>
          </w:p>
          <w:p w:rsidR="000A3641"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 xml:space="preserve">Cr 12B entre Cl 58 / 59; </w:t>
            </w:r>
          </w:p>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Cr 14A entre Cl 58 / 59</w:t>
            </w:r>
          </w:p>
        </w:tc>
        <w:tc>
          <w:tcPr>
            <w:tcW w:w="160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354</w:t>
            </w:r>
          </w:p>
        </w:tc>
        <w:tc>
          <w:tcPr>
            <w:tcW w:w="20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550</w:t>
            </w:r>
          </w:p>
        </w:tc>
        <w:tc>
          <w:tcPr>
            <w:tcW w:w="230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0A3641" w:rsidRPr="000A3641" w:rsidRDefault="000A3641" w:rsidP="000A3641">
            <w:pPr>
              <w:pStyle w:val="Prrafodelista"/>
              <w:tabs>
                <w:tab w:val="left" w:pos="2006"/>
              </w:tabs>
              <w:rPr>
                <w:rFonts w:ascii="Arial" w:hAnsi="Arial" w:cs="Arial"/>
                <w:b/>
                <w:bCs/>
                <w:szCs w:val="24"/>
              </w:rPr>
            </w:pPr>
          </w:p>
        </w:tc>
      </w:tr>
      <w:tr w:rsidR="000A3641" w:rsidRPr="000A3641" w:rsidTr="000A3641">
        <w:trPr>
          <w:trHeight w:val="584"/>
        </w:trPr>
        <w:tc>
          <w:tcPr>
            <w:tcW w:w="368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 xml:space="preserve">Barrio Municipal </w:t>
            </w:r>
            <w:r w:rsidRPr="000A3641">
              <w:rPr>
                <w:rFonts w:ascii="Arial" w:hAnsi="Arial" w:cs="Arial"/>
                <w:b/>
                <w:bCs/>
                <w:szCs w:val="24"/>
                <w:lang w:val="es-CO"/>
              </w:rPr>
              <w:br/>
              <w:t>Cl 33A , 33B , 33F entre Cr 11C / 11F</w:t>
            </w:r>
          </w:p>
        </w:tc>
        <w:tc>
          <w:tcPr>
            <w:tcW w:w="160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603</w:t>
            </w:r>
          </w:p>
        </w:tc>
        <w:tc>
          <w:tcPr>
            <w:tcW w:w="206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1.100</w:t>
            </w:r>
          </w:p>
        </w:tc>
        <w:tc>
          <w:tcPr>
            <w:tcW w:w="230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0A3641" w:rsidRPr="000A3641" w:rsidRDefault="000A3641" w:rsidP="000A3641">
            <w:pPr>
              <w:pStyle w:val="Prrafodelista"/>
              <w:tabs>
                <w:tab w:val="left" w:pos="2006"/>
              </w:tabs>
              <w:rPr>
                <w:rFonts w:ascii="Arial" w:hAnsi="Arial" w:cs="Arial"/>
                <w:b/>
                <w:bCs/>
                <w:szCs w:val="24"/>
              </w:rPr>
            </w:pPr>
          </w:p>
        </w:tc>
      </w:tr>
      <w:tr w:rsidR="000A3641" w:rsidRPr="000A3641" w:rsidTr="000A3641">
        <w:trPr>
          <w:trHeight w:val="584"/>
        </w:trPr>
        <w:tc>
          <w:tcPr>
            <w:tcW w:w="368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it-IT"/>
              </w:rPr>
              <w:t xml:space="preserve">Barrio La Base </w:t>
            </w:r>
            <w:r w:rsidRPr="000A3641">
              <w:rPr>
                <w:rFonts w:ascii="Arial" w:hAnsi="Arial" w:cs="Arial"/>
                <w:b/>
                <w:bCs/>
                <w:szCs w:val="24"/>
                <w:lang w:val="it-IT"/>
              </w:rPr>
              <w:br/>
              <w:t>Cra 12E entre Cl 57 / 59</w:t>
            </w:r>
          </w:p>
        </w:tc>
        <w:tc>
          <w:tcPr>
            <w:tcW w:w="160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220</w:t>
            </w:r>
          </w:p>
        </w:tc>
        <w:tc>
          <w:tcPr>
            <w:tcW w:w="206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379</w:t>
            </w:r>
          </w:p>
        </w:tc>
        <w:tc>
          <w:tcPr>
            <w:tcW w:w="230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0A3641" w:rsidRPr="000A3641" w:rsidRDefault="000A3641" w:rsidP="000A3641">
            <w:pPr>
              <w:pStyle w:val="Prrafodelista"/>
              <w:tabs>
                <w:tab w:val="left" w:pos="2006"/>
              </w:tabs>
              <w:rPr>
                <w:rFonts w:ascii="Arial" w:hAnsi="Arial" w:cs="Arial"/>
                <w:b/>
                <w:bCs/>
                <w:szCs w:val="24"/>
              </w:rPr>
            </w:pPr>
          </w:p>
        </w:tc>
      </w:tr>
      <w:tr w:rsidR="000A3641" w:rsidRPr="000A3641" w:rsidTr="000A3641">
        <w:trPr>
          <w:trHeight w:val="584"/>
        </w:trPr>
        <w:tc>
          <w:tcPr>
            <w:tcW w:w="3680" w:type="dxa"/>
            <w:tcBorders>
              <w:top w:val="single" w:sz="8" w:space="0" w:color="FFFFFF"/>
              <w:left w:val="single" w:sz="8" w:space="0" w:color="FFFFFF"/>
              <w:bottom w:val="single" w:sz="24" w:space="0" w:color="FFFFFF"/>
              <w:right w:val="single" w:sz="8" w:space="0" w:color="FFFFFF"/>
            </w:tcBorders>
            <w:shd w:val="clear" w:color="auto" w:fill="D0D8E8"/>
            <w:tcMar>
              <w:top w:w="15" w:type="dxa"/>
              <w:left w:w="15" w:type="dxa"/>
              <w:bottom w:w="0" w:type="dxa"/>
              <w:right w:w="15" w:type="dxa"/>
            </w:tcMar>
            <w:vAlign w:val="center"/>
            <w:hideMark/>
          </w:tcPr>
          <w:p w:rsidR="000A3641"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Barrio Municipal</w:t>
            </w:r>
          </w:p>
          <w:p w:rsidR="000A3641"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 xml:space="preserve">Optimización hidráulica y mitigación de inundaciones </w:t>
            </w:r>
          </w:p>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Cr 11D entre Cl 33B y 35</w:t>
            </w:r>
          </w:p>
        </w:tc>
        <w:tc>
          <w:tcPr>
            <w:tcW w:w="1600" w:type="dxa"/>
            <w:tcBorders>
              <w:top w:val="single" w:sz="8" w:space="0" w:color="FFFFFF"/>
              <w:left w:val="single" w:sz="8" w:space="0" w:color="FFFFFF"/>
              <w:bottom w:val="single" w:sz="24" w:space="0" w:color="FFFFFF"/>
              <w:right w:val="single" w:sz="8" w:space="0" w:color="FFFFFF"/>
            </w:tcBorders>
            <w:shd w:val="clear" w:color="auto" w:fill="D0D8E8"/>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200</w:t>
            </w:r>
          </w:p>
        </w:tc>
        <w:tc>
          <w:tcPr>
            <w:tcW w:w="2060" w:type="dxa"/>
            <w:tcBorders>
              <w:top w:val="single" w:sz="8" w:space="0" w:color="FFFFFF"/>
              <w:left w:val="single" w:sz="8" w:space="0" w:color="FFFFFF"/>
              <w:bottom w:val="single" w:sz="24" w:space="0" w:color="FFFFFF"/>
              <w:right w:val="single" w:sz="8" w:space="0" w:color="FFFFFF"/>
            </w:tcBorders>
            <w:shd w:val="clear" w:color="auto" w:fill="D0D8E8"/>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1.400</w:t>
            </w:r>
          </w:p>
        </w:tc>
        <w:tc>
          <w:tcPr>
            <w:tcW w:w="2300" w:type="dxa"/>
            <w:tcBorders>
              <w:top w:val="single" w:sz="8" w:space="0" w:color="FFFFFF"/>
              <w:left w:val="single" w:sz="8" w:space="0" w:color="FFFFFF"/>
              <w:bottom w:val="single" w:sz="24" w:space="0" w:color="FFFFFF"/>
              <w:right w:val="single" w:sz="8" w:space="0" w:color="FFFFFF"/>
            </w:tcBorders>
            <w:shd w:val="clear" w:color="auto" w:fill="D0D8E8"/>
            <w:tcMar>
              <w:top w:w="15" w:type="dxa"/>
              <w:left w:w="15" w:type="dxa"/>
              <w:bottom w:w="0" w:type="dxa"/>
              <w:right w:w="15" w:type="dxa"/>
            </w:tcMar>
            <w:vAlign w:val="bottom"/>
            <w:hideMark/>
          </w:tcPr>
          <w:p w:rsidR="000A3641"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Viabilizado técnicamente por Ventanilla Única Ministerio de Vivienda</w:t>
            </w:r>
          </w:p>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 xml:space="preserve">Pendiente </w:t>
            </w:r>
            <w:proofErr w:type="spellStart"/>
            <w:r w:rsidRPr="000A3641">
              <w:rPr>
                <w:rFonts w:ascii="Arial" w:hAnsi="Arial" w:cs="Arial"/>
                <w:b/>
                <w:bCs/>
                <w:szCs w:val="24"/>
                <w:lang w:val="es-CO"/>
              </w:rPr>
              <w:t>viabilización</w:t>
            </w:r>
            <w:proofErr w:type="spellEnd"/>
            <w:r w:rsidRPr="000A3641">
              <w:rPr>
                <w:rFonts w:ascii="Arial" w:hAnsi="Arial" w:cs="Arial"/>
                <w:b/>
                <w:bCs/>
                <w:szCs w:val="24"/>
                <w:lang w:val="es-CO"/>
              </w:rPr>
              <w:t xml:space="preserve"> financiera</w:t>
            </w:r>
          </w:p>
        </w:tc>
      </w:tr>
      <w:tr w:rsidR="000A3641" w:rsidRPr="000A3641" w:rsidTr="000A3641">
        <w:trPr>
          <w:trHeight w:val="584"/>
        </w:trPr>
        <w:tc>
          <w:tcPr>
            <w:tcW w:w="368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TOTAL</w:t>
            </w:r>
          </w:p>
        </w:tc>
        <w:tc>
          <w:tcPr>
            <w:tcW w:w="160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1.377</w:t>
            </w:r>
          </w:p>
        </w:tc>
        <w:tc>
          <w:tcPr>
            <w:tcW w:w="206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3.429</w:t>
            </w:r>
          </w:p>
        </w:tc>
        <w:tc>
          <w:tcPr>
            <w:tcW w:w="2300"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bottom"/>
            <w:hideMark/>
          </w:tcPr>
          <w:p w:rsidR="00F07AE7" w:rsidRPr="000A3641" w:rsidRDefault="000A3641" w:rsidP="000A3641">
            <w:pPr>
              <w:pStyle w:val="Prrafodelista"/>
              <w:tabs>
                <w:tab w:val="left" w:pos="2006"/>
              </w:tabs>
              <w:rPr>
                <w:rFonts w:ascii="Arial" w:hAnsi="Arial" w:cs="Arial"/>
                <w:b/>
                <w:bCs/>
                <w:szCs w:val="24"/>
              </w:rPr>
            </w:pPr>
            <w:r w:rsidRPr="000A3641">
              <w:rPr>
                <w:rFonts w:ascii="Arial" w:hAnsi="Arial" w:cs="Arial"/>
                <w:b/>
                <w:bCs/>
                <w:szCs w:val="24"/>
                <w:lang w:val="es-CO"/>
              </w:rPr>
              <w:t>2014</w:t>
            </w:r>
          </w:p>
        </w:tc>
      </w:tr>
    </w:tbl>
    <w:p w:rsidR="00B22AA2" w:rsidRDefault="00B22AA2" w:rsidP="000A3641">
      <w:pPr>
        <w:pStyle w:val="Prrafodelista"/>
        <w:tabs>
          <w:tab w:val="left" w:pos="2006"/>
        </w:tabs>
        <w:rPr>
          <w:rFonts w:ascii="Arial" w:hAnsi="Arial" w:cs="Arial"/>
          <w:b/>
          <w:bCs/>
          <w:szCs w:val="24"/>
        </w:rPr>
      </w:pPr>
    </w:p>
    <w:p w:rsidR="002C2B91" w:rsidRDefault="00B22AA2" w:rsidP="003A559F">
      <w:pPr>
        <w:jc w:val="center"/>
        <w:rPr>
          <w:rFonts w:ascii="Arial" w:hAnsi="Arial" w:cs="Arial"/>
          <w:b/>
          <w:caps/>
          <w:sz w:val="24"/>
          <w:szCs w:val="24"/>
        </w:rPr>
      </w:pPr>
      <w:r>
        <w:rPr>
          <w:rFonts w:ascii="Arial" w:hAnsi="Arial" w:cs="Arial"/>
          <w:b/>
          <w:bCs/>
          <w:szCs w:val="24"/>
        </w:rPr>
        <w:br w:type="page"/>
      </w:r>
      <w:r w:rsidR="002C2B91" w:rsidRPr="00A55D09">
        <w:rPr>
          <w:rFonts w:ascii="Arial" w:hAnsi="Arial" w:cs="Arial"/>
          <w:b/>
          <w:caps/>
          <w:color w:val="FFFFFF" w:themeColor="background1"/>
          <w:sz w:val="24"/>
          <w:szCs w:val="24"/>
        </w:rPr>
        <w:lastRenderedPageBreak/>
        <w:t>Solicitudes a METROCALI</w:t>
      </w:r>
    </w:p>
    <w:p w:rsidR="002C2B91" w:rsidRDefault="00A55D09" w:rsidP="002C2B91">
      <w:pPr>
        <w:jc w:val="center"/>
        <w:rPr>
          <w:rFonts w:ascii="Arial" w:hAnsi="Arial" w:cs="Arial"/>
          <w:b/>
          <w:caps/>
          <w:sz w:val="24"/>
          <w:szCs w:val="24"/>
        </w:rPr>
      </w:pPr>
      <w:r w:rsidRPr="00151915">
        <w:rPr>
          <w:rFonts w:ascii="Arial" w:hAnsi="Arial" w:cs="Arial"/>
          <w:b/>
          <w:noProof/>
          <w:color w:val="FFFFFF" w:themeColor="background1"/>
          <w:sz w:val="28"/>
          <w:szCs w:val="24"/>
          <w:lang w:eastAsia="es-ES"/>
        </w:rPr>
        <mc:AlternateContent>
          <mc:Choice Requires="wps">
            <w:drawing>
              <wp:anchor distT="0" distB="0" distL="114300" distR="114300" simplePos="0" relativeHeight="251692032" behindDoc="1" locked="0" layoutInCell="1" allowOverlap="1" wp14:anchorId="22BBF903" wp14:editId="204CACBA">
                <wp:simplePos x="0" y="0"/>
                <wp:positionH relativeFrom="column">
                  <wp:posOffset>-588645</wp:posOffset>
                </wp:positionH>
                <wp:positionV relativeFrom="paragraph">
                  <wp:posOffset>-434632</wp:posOffset>
                </wp:positionV>
                <wp:extent cx="6944995" cy="394970"/>
                <wp:effectExtent l="0" t="0" r="8255" b="5080"/>
                <wp:wrapNone/>
                <wp:docPr id="1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A55D0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1" style="position:absolute;left:0;text-align:left;margin-left:-46.35pt;margin-top:-34.2pt;width:546.85pt;height:31.1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" fillcolor="#365f91 [2404]" stroked="f">
                <v:textbox>
                  <w:txbxContent>
                    <w:p w:rsidR="00817890" w:rsidRDefault="00817890" w:rsidP="00A55D09">
                      <w:pPr>
                        <w:jc w:val="center"/>
                      </w:pPr>
                    </w:p>
                  </w:txbxContent>
                </v:textbox>
              </v:rect>
            </w:pict>
          </mc:Fallback>
        </mc:AlternateContent>
      </w:r>
    </w:p>
    <w:p w:rsidR="002C2B91" w:rsidRPr="00063BB2" w:rsidRDefault="002C2B91" w:rsidP="00530C23">
      <w:pPr>
        <w:pStyle w:val="Prrafodelista"/>
        <w:numPr>
          <w:ilvl w:val="0"/>
          <w:numId w:val="74"/>
        </w:numPr>
        <w:jc w:val="both"/>
        <w:rPr>
          <w:rFonts w:ascii="Arial" w:hAnsi="Arial" w:cs="Arial"/>
          <w:b/>
          <w:sz w:val="24"/>
          <w:szCs w:val="24"/>
        </w:rPr>
      </w:pPr>
      <w:r w:rsidRPr="00063BB2">
        <w:rPr>
          <w:rFonts w:ascii="Arial" w:hAnsi="Arial" w:cs="Arial"/>
          <w:b/>
          <w:bCs/>
          <w:sz w:val="24"/>
          <w:szCs w:val="24"/>
          <w:lang w:val="es-CO"/>
        </w:rPr>
        <w:t>Solicitud de mejorar la frecuencia de las rutas en la comuna 8</w:t>
      </w:r>
    </w:p>
    <w:p w:rsidR="002C2B91" w:rsidRDefault="002C2B91" w:rsidP="002C2B91">
      <w:pPr>
        <w:jc w:val="both"/>
        <w:rPr>
          <w:rFonts w:ascii="Arial" w:hAnsi="Arial" w:cs="Arial"/>
          <w:sz w:val="24"/>
          <w:szCs w:val="24"/>
        </w:rPr>
      </w:pPr>
      <w:r>
        <w:rPr>
          <w:rFonts w:ascii="Arial" w:hAnsi="Arial" w:cs="Arial"/>
          <w:sz w:val="24"/>
          <w:szCs w:val="24"/>
        </w:rPr>
        <w:t>Se solicita a Metrocali M</w:t>
      </w:r>
      <w:r w:rsidRPr="00063BB2">
        <w:rPr>
          <w:rFonts w:ascii="Arial" w:hAnsi="Arial" w:cs="Arial"/>
          <w:sz w:val="24"/>
          <w:szCs w:val="24"/>
        </w:rPr>
        <w:t>ejorar la frecuencia de la Ruta T-50, específicamente en las estaciones Santa Mónica y Primitivo Crespo, pues los tiempos de espera son muy largos y los buses llegan congestionados</w:t>
      </w:r>
      <w:r>
        <w:rPr>
          <w:rFonts w:ascii="Arial" w:hAnsi="Arial" w:cs="Arial"/>
          <w:sz w:val="24"/>
          <w:szCs w:val="24"/>
        </w:rPr>
        <w:t>.</w:t>
      </w:r>
    </w:p>
    <w:p w:rsidR="002C2B91" w:rsidRDefault="002C2B91" w:rsidP="002C2B91">
      <w:pPr>
        <w:jc w:val="both"/>
        <w:rPr>
          <w:rFonts w:ascii="Arial" w:hAnsi="Arial" w:cs="Arial"/>
          <w:sz w:val="24"/>
          <w:szCs w:val="24"/>
        </w:rPr>
      </w:pPr>
    </w:p>
    <w:p w:rsidR="002C2B91" w:rsidRPr="00063BB2" w:rsidRDefault="002C2B91" w:rsidP="00530C23">
      <w:pPr>
        <w:pStyle w:val="Prrafodelista"/>
        <w:numPr>
          <w:ilvl w:val="0"/>
          <w:numId w:val="74"/>
        </w:numPr>
        <w:jc w:val="both"/>
        <w:rPr>
          <w:rFonts w:ascii="Arial" w:hAnsi="Arial" w:cs="Arial"/>
          <w:sz w:val="24"/>
          <w:szCs w:val="24"/>
        </w:rPr>
      </w:pPr>
      <w:r w:rsidRPr="00063BB2">
        <w:rPr>
          <w:rFonts w:ascii="Arial" w:hAnsi="Arial" w:cs="Arial"/>
          <w:b/>
          <w:bCs/>
          <w:sz w:val="24"/>
          <w:szCs w:val="24"/>
          <w:lang w:val="es-CO"/>
        </w:rPr>
        <w:t>Solicitud de diseño de ruta alimentadora en barrios no cubiertos  por el MIO en la Comuna 8</w:t>
      </w:r>
    </w:p>
    <w:p w:rsidR="002C2B91" w:rsidRPr="00063BB2" w:rsidRDefault="002C2B91" w:rsidP="002C2B91">
      <w:pPr>
        <w:jc w:val="both"/>
        <w:rPr>
          <w:rFonts w:ascii="Arial" w:hAnsi="Arial" w:cs="Arial"/>
          <w:sz w:val="24"/>
          <w:szCs w:val="24"/>
        </w:rPr>
      </w:pPr>
      <w:r>
        <w:rPr>
          <w:rFonts w:ascii="Arial" w:hAnsi="Arial" w:cs="Arial"/>
          <w:sz w:val="24"/>
          <w:szCs w:val="24"/>
          <w:lang w:val="es-CO"/>
        </w:rPr>
        <w:t>Se solicita a Metrocali d</w:t>
      </w:r>
      <w:r w:rsidRPr="00063BB2">
        <w:rPr>
          <w:rFonts w:ascii="Arial" w:hAnsi="Arial" w:cs="Arial"/>
          <w:sz w:val="24"/>
          <w:szCs w:val="24"/>
          <w:lang w:val="es-CO"/>
        </w:rPr>
        <w:t>iseñar una ruta alimentadora que preste sus servicios en los barrios:</w:t>
      </w:r>
    </w:p>
    <w:p w:rsidR="002C2B91" w:rsidRPr="00063BB2" w:rsidRDefault="002C2B91" w:rsidP="00530C23">
      <w:pPr>
        <w:numPr>
          <w:ilvl w:val="0"/>
          <w:numId w:val="75"/>
        </w:numPr>
        <w:jc w:val="both"/>
        <w:rPr>
          <w:rFonts w:ascii="Arial" w:hAnsi="Arial" w:cs="Arial"/>
          <w:sz w:val="24"/>
          <w:szCs w:val="24"/>
        </w:rPr>
      </w:pPr>
      <w:r w:rsidRPr="00063BB2">
        <w:rPr>
          <w:rFonts w:ascii="Arial" w:hAnsi="Arial" w:cs="Arial"/>
          <w:sz w:val="24"/>
          <w:szCs w:val="24"/>
          <w:lang w:val="es-CO"/>
        </w:rPr>
        <w:t xml:space="preserve">Rafael Uribe </w:t>
      </w:r>
      <w:proofErr w:type="spellStart"/>
      <w:r w:rsidRPr="00063BB2">
        <w:rPr>
          <w:rFonts w:ascii="Arial" w:hAnsi="Arial" w:cs="Arial"/>
          <w:sz w:val="24"/>
          <w:szCs w:val="24"/>
          <w:lang w:val="es-CO"/>
        </w:rPr>
        <w:t>Uribe</w:t>
      </w:r>
      <w:proofErr w:type="spellEnd"/>
      <w:r w:rsidRPr="00063BB2">
        <w:rPr>
          <w:rFonts w:ascii="Arial" w:hAnsi="Arial" w:cs="Arial"/>
          <w:sz w:val="24"/>
          <w:szCs w:val="24"/>
          <w:lang w:val="es-CO"/>
        </w:rPr>
        <w:t xml:space="preserve"> </w:t>
      </w:r>
    </w:p>
    <w:p w:rsidR="002C2B91" w:rsidRPr="00063BB2" w:rsidRDefault="002C2B91" w:rsidP="00530C23">
      <w:pPr>
        <w:numPr>
          <w:ilvl w:val="0"/>
          <w:numId w:val="75"/>
        </w:numPr>
        <w:jc w:val="both"/>
        <w:rPr>
          <w:rFonts w:ascii="Arial" w:hAnsi="Arial" w:cs="Arial"/>
          <w:sz w:val="24"/>
          <w:szCs w:val="24"/>
        </w:rPr>
      </w:pPr>
      <w:r w:rsidRPr="00063BB2">
        <w:rPr>
          <w:rFonts w:ascii="Arial" w:hAnsi="Arial" w:cs="Arial"/>
          <w:sz w:val="24"/>
          <w:szCs w:val="24"/>
          <w:lang w:val="es-CO"/>
        </w:rPr>
        <w:t xml:space="preserve">Saavedra Galindo </w:t>
      </w:r>
    </w:p>
    <w:p w:rsidR="002C2B91" w:rsidRPr="00063BB2" w:rsidRDefault="002C2B91" w:rsidP="00530C23">
      <w:pPr>
        <w:numPr>
          <w:ilvl w:val="0"/>
          <w:numId w:val="75"/>
        </w:numPr>
        <w:jc w:val="both"/>
        <w:rPr>
          <w:rFonts w:ascii="Arial" w:hAnsi="Arial" w:cs="Arial"/>
          <w:sz w:val="24"/>
          <w:szCs w:val="24"/>
        </w:rPr>
      </w:pPr>
      <w:r w:rsidRPr="00063BB2">
        <w:rPr>
          <w:rFonts w:ascii="Arial" w:hAnsi="Arial" w:cs="Arial"/>
          <w:sz w:val="24"/>
          <w:szCs w:val="24"/>
          <w:lang w:val="es-CO"/>
        </w:rPr>
        <w:t>Simón Bolívar</w:t>
      </w:r>
    </w:p>
    <w:p w:rsidR="002C2B91" w:rsidRPr="00063BB2" w:rsidRDefault="002C2B91" w:rsidP="00530C23">
      <w:pPr>
        <w:numPr>
          <w:ilvl w:val="0"/>
          <w:numId w:val="75"/>
        </w:numPr>
        <w:jc w:val="both"/>
        <w:rPr>
          <w:rFonts w:ascii="Arial" w:hAnsi="Arial" w:cs="Arial"/>
          <w:sz w:val="24"/>
          <w:szCs w:val="24"/>
        </w:rPr>
      </w:pPr>
      <w:r w:rsidRPr="00063BB2">
        <w:rPr>
          <w:rFonts w:ascii="Arial" w:hAnsi="Arial" w:cs="Arial"/>
          <w:sz w:val="24"/>
          <w:szCs w:val="24"/>
          <w:lang w:val="es-CO"/>
        </w:rPr>
        <w:t xml:space="preserve">Primitivo Crespo </w:t>
      </w:r>
    </w:p>
    <w:p w:rsidR="002C2B91" w:rsidRPr="00063BB2" w:rsidRDefault="002C2B91" w:rsidP="00530C23">
      <w:pPr>
        <w:numPr>
          <w:ilvl w:val="0"/>
          <w:numId w:val="75"/>
        </w:numPr>
        <w:jc w:val="both"/>
        <w:rPr>
          <w:rFonts w:ascii="Arial" w:hAnsi="Arial" w:cs="Arial"/>
          <w:sz w:val="24"/>
          <w:szCs w:val="24"/>
        </w:rPr>
      </w:pPr>
      <w:r w:rsidRPr="00063BB2">
        <w:rPr>
          <w:rFonts w:ascii="Arial" w:hAnsi="Arial" w:cs="Arial"/>
          <w:sz w:val="24"/>
          <w:szCs w:val="24"/>
          <w:lang w:val="es-CO"/>
        </w:rPr>
        <w:t>Nueva Base</w:t>
      </w:r>
    </w:p>
    <w:p w:rsidR="002C2B91" w:rsidRPr="00972336" w:rsidRDefault="002C2B91" w:rsidP="00530C23">
      <w:pPr>
        <w:numPr>
          <w:ilvl w:val="0"/>
          <w:numId w:val="75"/>
        </w:numPr>
        <w:jc w:val="both"/>
        <w:rPr>
          <w:rFonts w:ascii="Arial" w:hAnsi="Arial" w:cs="Arial"/>
          <w:sz w:val="24"/>
          <w:szCs w:val="24"/>
        </w:rPr>
      </w:pPr>
      <w:r w:rsidRPr="00063BB2">
        <w:rPr>
          <w:rFonts w:ascii="Arial" w:hAnsi="Arial" w:cs="Arial"/>
          <w:sz w:val="24"/>
          <w:szCs w:val="24"/>
          <w:lang w:val="es-CO"/>
        </w:rPr>
        <w:t>Urbanización Golondrinas</w:t>
      </w:r>
    </w:p>
    <w:p w:rsidR="00972336" w:rsidRDefault="00972336" w:rsidP="00972336">
      <w:pPr>
        <w:jc w:val="both"/>
        <w:rPr>
          <w:rFonts w:ascii="Arial" w:hAnsi="Arial" w:cs="Arial"/>
          <w:sz w:val="24"/>
          <w:szCs w:val="24"/>
          <w:lang w:val="es-CO"/>
        </w:rPr>
      </w:pPr>
    </w:p>
    <w:p w:rsidR="002C2B91" w:rsidRPr="00063BB2" w:rsidRDefault="002C2B91" w:rsidP="00530C23">
      <w:pPr>
        <w:pStyle w:val="Prrafodelista"/>
        <w:numPr>
          <w:ilvl w:val="0"/>
          <w:numId w:val="74"/>
        </w:numPr>
        <w:jc w:val="both"/>
        <w:rPr>
          <w:rFonts w:ascii="Arial" w:hAnsi="Arial" w:cs="Arial"/>
          <w:sz w:val="24"/>
          <w:szCs w:val="24"/>
        </w:rPr>
      </w:pPr>
      <w:r w:rsidRPr="00063BB2">
        <w:rPr>
          <w:rFonts w:ascii="Arial" w:hAnsi="Arial" w:cs="Arial"/>
          <w:b/>
          <w:bCs/>
          <w:sz w:val="24"/>
          <w:szCs w:val="24"/>
          <w:lang w:val="es-CO"/>
        </w:rPr>
        <w:t>Solicitud de mejorar el servicio al usuario en las diferentes rutas del SITM – MIO de la comuna 8</w:t>
      </w:r>
    </w:p>
    <w:p w:rsidR="002C2B91" w:rsidRPr="00063BB2" w:rsidRDefault="002C2B91" w:rsidP="002C2B91">
      <w:pPr>
        <w:jc w:val="both"/>
        <w:rPr>
          <w:rFonts w:ascii="Arial" w:hAnsi="Arial" w:cs="Arial"/>
          <w:sz w:val="24"/>
          <w:szCs w:val="24"/>
        </w:rPr>
      </w:pPr>
      <w:r>
        <w:rPr>
          <w:rFonts w:ascii="Arial" w:hAnsi="Arial" w:cs="Arial"/>
          <w:sz w:val="24"/>
          <w:szCs w:val="24"/>
          <w:lang w:val="es-CO"/>
        </w:rPr>
        <w:t>Se solicita a Metrocali h</w:t>
      </w:r>
      <w:r w:rsidRPr="00063BB2">
        <w:rPr>
          <w:rFonts w:ascii="Arial" w:hAnsi="Arial" w:cs="Arial"/>
          <w:sz w:val="24"/>
          <w:szCs w:val="24"/>
          <w:lang w:val="es-CO"/>
        </w:rPr>
        <w:t xml:space="preserve">acer un llamado de atención a los operadores y/o conductores de las rutas </w:t>
      </w:r>
      <w:proofErr w:type="gramStart"/>
      <w:r w:rsidRPr="00063BB2">
        <w:rPr>
          <w:rFonts w:ascii="Arial" w:hAnsi="Arial" w:cs="Arial"/>
          <w:sz w:val="24"/>
          <w:szCs w:val="24"/>
          <w:lang w:val="es-CO"/>
        </w:rPr>
        <w:t>pre troncales y alimentadoras</w:t>
      </w:r>
      <w:proofErr w:type="gramEnd"/>
      <w:r w:rsidRPr="00063BB2">
        <w:rPr>
          <w:rFonts w:ascii="Arial" w:hAnsi="Arial" w:cs="Arial"/>
          <w:sz w:val="24"/>
          <w:szCs w:val="24"/>
          <w:lang w:val="es-CO"/>
        </w:rPr>
        <w:t xml:space="preserve"> que circulan en la comuna 8 por las siguientes irregularidades:</w:t>
      </w:r>
    </w:p>
    <w:p w:rsidR="002C2B91" w:rsidRPr="00063BB2" w:rsidRDefault="002C2B91" w:rsidP="00530C23">
      <w:pPr>
        <w:numPr>
          <w:ilvl w:val="0"/>
          <w:numId w:val="76"/>
        </w:numPr>
        <w:jc w:val="both"/>
        <w:rPr>
          <w:rFonts w:ascii="Arial" w:hAnsi="Arial" w:cs="Arial"/>
          <w:sz w:val="24"/>
          <w:szCs w:val="24"/>
        </w:rPr>
      </w:pPr>
      <w:r w:rsidRPr="00063BB2">
        <w:rPr>
          <w:rFonts w:ascii="Arial" w:hAnsi="Arial" w:cs="Arial"/>
          <w:sz w:val="24"/>
          <w:szCs w:val="24"/>
          <w:lang w:val="es-CO"/>
        </w:rPr>
        <w:t xml:space="preserve">Mal estado de los timbres (No funcionan) </w:t>
      </w:r>
    </w:p>
    <w:p w:rsidR="002C2B91" w:rsidRPr="00063BB2" w:rsidRDefault="002C2B91" w:rsidP="00530C23">
      <w:pPr>
        <w:numPr>
          <w:ilvl w:val="0"/>
          <w:numId w:val="76"/>
        </w:numPr>
        <w:jc w:val="both"/>
        <w:rPr>
          <w:rFonts w:ascii="Arial" w:hAnsi="Arial" w:cs="Arial"/>
          <w:sz w:val="24"/>
          <w:szCs w:val="24"/>
        </w:rPr>
      </w:pPr>
      <w:r w:rsidRPr="00063BB2">
        <w:rPr>
          <w:rFonts w:ascii="Arial" w:hAnsi="Arial" w:cs="Arial"/>
          <w:sz w:val="24"/>
          <w:szCs w:val="24"/>
          <w:lang w:val="es-CO"/>
        </w:rPr>
        <w:t>Atención al usuario</w:t>
      </w:r>
    </w:p>
    <w:p w:rsidR="002C2B91" w:rsidRPr="00063BB2" w:rsidRDefault="002C2B91" w:rsidP="00530C23">
      <w:pPr>
        <w:numPr>
          <w:ilvl w:val="0"/>
          <w:numId w:val="76"/>
        </w:numPr>
        <w:jc w:val="both"/>
        <w:rPr>
          <w:rFonts w:ascii="Arial" w:hAnsi="Arial" w:cs="Arial"/>
          <w:sz w:val="24"/>
          <w:szCs w:val="24"/>
        </w:rPr>
      </w:pPr>
      <w:r w:rsidRPr="00063BB2">
        <w:rPr>
          <w:rFonts w:ascii="Arial" w:hAnsi="Arial" w:cs="Arial"/>
          <w:sz w:val="24"/>
          <w:szCs w:val="24"/>
          <w:lang w:val="es-CO"/>
        </w:rPr>
        <w:t>Cuidado de los buses</w:t>
      </w:r>
    </w:p>
    <w:p w:rsidR="002C2B91" w:rsidRPr="00063BB2" w:rsidRDefault="002C2B91" w:rsidP="00530C23">
      <w:pPr>
        <w:numPr>
          <w:ilvl w:val="0"/>
          <w:numId w:val="76"/>
        </w:numPr>
        <w:jc w:val="both"/>
        <w:rPr>
          <w:rFonts w:ascii="Arial" w:hAnsi="Arial" w:cs="Arial"/>
          <w:sz w:val="24"/>
          <w:szCs w:val="24"/>
        </w:rPr>
      </w:pPr>
      <w:r w:rsidRPr="00063BB2">
        <w:rPr>
          <w:rFonts w:ascii="Arial" w:hAnsi="Arial" w:cs="Arial"/>
          <w:sz w:val="24"/>
          <w:szCs w:val="24"/>
          <w:lang w:val="es-CO"/>
        </w:rPr>
        <w:t>Exceso de velocidad</w:t>
      </w:r>
    </w:p>
    <w:p w:rsidR="002C2B91" w:rsidRDefault="002C2B91" w:rsidP="002C2B91">
      <w:pPr>
        <w:jc w:val="both"/>
        <w:rPr>
          <w:rFonts w:ascii="Arial" w:hAnsi="Arial" w:cs="Arial"/>
          <w:sz w:val="24"/>
          <w:szCs w:val="24"/>
          <w:lang w:val="es-CO"/>
        </w:rPr>
      </w:pPr>
    </w:p>
    <w:p w:rsidR="003A559F" w:rsidRDefault="003A559F" w:rsidP="002C2B91">
      <w:pPr>
        <w:jc w:val="both"/>
        <w:rPr>
          <w:rFonts w:ascii="Arial" w:hAnsi="Arial" w:cs="Arial"/>
          <w:sz w:val="24"/>
          <w:szCs w:val="24"/>
          <w:lang w:val="es-CO"/>
        </w:rPr>
      </w:pPr>
    </w:p>
    <w:p w:rsidR="002C2B91" w:rsidRDefault="002C2B91" w:rsidP="002C2B91">
      <w:pPr>
        <w:jc w:val="both"/>
        <w:rPr>
          <w:rFonts w:ascii="Arial" w:hAnsi="Arial" w:cs="Arial"/>
          <w:sz w:val="24"/>
          <w:szCs w:val="24"/>
          <w:lang w:val="es-CO"/>
        </w:rPr>
      </w:pPr>
    </w:p>
    <w:p w:rsidR="002C2B91" w:rsidRPr="00A55D09" w:rsidRDefault="00A55D09" w:rsidP="002C2B91">
      <w:pPr>
        <w:jc w:val="center"/>
        <w:rPr>
          <w:rFonts w:ascii="Arial" w:hAnsi="Arial" w:cs="Arial"/>
          <w:b/>
          <w:bCs/>
          <w:caps/>
          <w:color w:val="FFFFFF" w:themeColor="background1"/>
          <w:sz w:val="24"/>
          <w:szCs w:val="24"/>
          <w:lang w:val="es-CO"/>
        </w:rPr>
      </w:pPr>
      <w:r w:rsidRPr="00A55D09">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694080" behindDoc="1" locked="0" layoutInCell="1" allowOverlap="1" wp14:anchorId="287D4B59" wp14:editId="69C05AB7">
                <wp:simplePos x="0" y="0"/>
                <wp:positionH relativeFrom="column">
                  <wp:posOffset>-588010</wp:posOffset>
                </wp:positionH>
                <wp:positionV relativeFrom="paragraph">
                  <wp:posOffset>-107658</wp:posOffset>
                </wp:positionV>
                <wp:extent cx="6944995" cy="395416"/>
                <wp:effectExtent l="0" t="0" r="8255" b="5080"/>
                <wp:wrapNone/>
                <wp:docPr id="1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5416"/>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A55D0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2" style="position:absolute;left:0;text-align:left;margin-left:-46.3pt;margin-top:-8.5pt;width:546.85pt;height:31.1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" fillcolor="#365f91 [2404]" stroked="f">
                <v:textbox>
                  <w:txbxContent>
                    <w:p w:rsidR="00817890" w:rsidRDefault="00817890" w:rsidP="00A55D09">
                      <w:pPr>
                        <w:jc w:val="center"/>
                      </w:pPr>
                    </w:p>
                  </w:txbxContent>
                </v:textbox>
              </v:rect>
            </w:pict>
          </mc:Fallback>
        </mc:AlternateContent>
      </w:r>
      <w:r w:rsidR="002C2B91" w:rsidRPr="00A55D09">
        <w:rPr>
          <w:rFonts w:ascii="Arial" w:hAnsi="Arial" w:cs="Arial"/>
          <w:b/>
          <w:bCs/>
          <w:caps/>
          <w:color w:val="FFFFFF" w:themeColor="background1"/>
          <w:sz w:val="24"/>
          <w:szCs w:val="24"/>
          <w:lang w:val="es-CO"/>
        </w:rPr>
        <w:t>Respuestas METROCALI</w:t>
      </w:r>
    </w:p>
    <w:p w:rsidR="002C2B91" w:rsidRPr="00063BB2" w:rsidRDefault="002C2B91" w:rsidP="002C2B91">
      <w:pPr>
        <w:jc w:val="center"/>
        <w:rPr>
          <w:rFonts w:ascii="Arial" w:hAnsi="Arial" w:cs="Arial"/>
          <w:b/>
          <w:bCs/>
          <w:sz w:val="24"/>
          <w:szCs w:val="24"/>
          <w:lang w:val="es-CO"/>
        </w:rPr>
      </w:pPr>
    </w:p>
    <w:p w:rsidR="002C2B91" w:rsidRPr="00063BB2" w:rsidRDefault="002C2B91" w:rsidP="00530C23">
      <w:pPr>
        <w:pStyle w:val="Prrafodelista"/>
        <w:numPr>
          <w:ilvl w:val="0"/>
          <w:numId w:val="77"/>
        </w:numPr>
        <w:jc w:val="both"/>
        <w:rPr>
          <w:rFonts w:ascii="Arial" w:hAnsi="Arial" w:cs="Arial"/>
          <w:b/>
          <w:bCs/>
          <w:caps/>
          <w:sz w:val="24"/>
          <w:szCs w:val="24"/>
          <w:lang w:val="es-CO"/>
        </w:rPr>
      </w:pPr>
      <w:r w:rsidRPr="00063BB2">
        <w:rPr>
          <w:rFonts w:ascii="Arial" w:hAnsi="Arial" w:cs="Arial"/>
          <w:b/>
          <w:bCs/>
          <w:sz w:val="24"/>
          <w:szCs w:val="24"/>
          <w:lang w:val="es-CO"/>
        </w:rPr>
        <w:t>Respuesta sobre el mejoramiento de la frecuencia de las rutas en la comuna 8, T 50</w:t>
      </w:r>
    </w:p>
    <w:p w:rsidR="002C2B91" w:rsidRPr="00063BB2" w:rsidRDefault="002C2B91" w:rsidP="002C2B91">
      <w:pPr>
        <w:jc w:val="both"/>
        <w:rPr>
          <w:rFonts w:ascii="Arial" w:hAnsi="Arial" w:cs="Arial"/>
          <w:bCs/>
          <w:sz w:val="24"/>
          <w:szCs w:val="24"/>
        </w:rPr>
      </w:pPr>
      <w:r w:rsidRPr="00063BB2">
        <w:rPr>
          <w:rFonts w:ascii="Arial" w:hAnsi="Arial" w:cs="Arial"/>
          <w:bCs/>
          <w:sz w:val="24"/>
          <w:szCs w:val="24"/>
          <w:lang w:val="es-MX"/>
        </w:rPr>
        <w:t>Metrocali informa que:</w:t>
      </w:r>
    </w:p>
    <w:p w:rsidR="002C2B91" w:rsidRPr="00063BB2" w:rsidRDefault="002C2B91" w:rsidP="00530C23">
      <w:pPr>
        <w:numPr>
          <w:ilvl w:val="0"/>
          <w:numId w:val="78"/>
        </w:numPr>
        <w:tabs>
          <w:tab w:val="left" w:pos="720"/>
        </w:tabs>
        <w:jc w:val="both"/>
        <w:rPr>
          <w:rFonts w:ascii="Arial" w:hAnsi="Arial" w:cs="Arial"/>
          <w:bCs/>
          <w:sz w:val="24"/>
          <w:szCs w:val="24"/>
        </w:rPr>
      </w:pPr>
      <w:r w:rsidRPr="00063BB2">
        <w:rPr>
          <w:rFonts w:ascii="Arial" w:hAnsi="Arial" w:cs="Arial"/>
          <w:bCs/>
          <w:sz w:val="24"/>
          <w:szCs w:val="24"/>
          <w:lang w:val="es-MX"/>
        </w:rPr>
        <w:t>En las estaciones Santa Mónica y Primitivo, además de la ruta T50, también llega en  las horas pico la ruta E52, que opera de lunes a viernes de 5 a 9 am y de 4 a 8 pm.</w:t>
      </w:r>
    </w:p>
    <w:p w:rsidR="002C2B91" w:rsidRPr="00063BB2" w:rsidRDefault="002C2B91" w:rsidP="00530C23">
      <w:pPr>
        <w:numPr>
          <w:ilvl w:val="0"/>
          <w:numId w:val="78"/>
        </w:numPr>
        <w:tabs>
          <w:tab w:val="left" w:pos="720"/>
        </w:tabs>
        <w:jc w:val="both"/>
        <w:rPr>
          <w:rFonts w:ascii="Arial" w:hAnsi="Arial" w:cs="Arial"/>
          <w:bCs/>
          <w:sz w:val="24"/>
          <w:szCs w:val="24"/>
        </w:rPr>
      </w:pPr>
      <w:r w:rsidRPr="00063BB2">
        <w:rPr>
          <w:rFonts w:ascii="Arial" w:hAnsi="Arial" w:cs="Arial"/>
          <w:bCs/>
          <w:sz w:val="24"/>
          <w:szCs w:val="24"/>
          <w:lang w:val="es-MX"/>
        </w:rPr>
        <w:t xml:space="preserve">En la estación Primitivo llegan las rutas P21A y P52D que van hacia el centro, la Avenida Las Américas y la  Terminal de transportes.  </w:t>
      </w:r>
    </w:p>
    <w:p w:rsidR="002C2B91" w:rsidRPr="00063BB2" w:rsidRDefault="002C2B91" w:rsidP="00530C23">
      <w:pPr>
        <w:numPr>
          <w:ilvl w:val="0"/>
          <w:numId w:val="78"/>
        </w:numPr>
        <w:tabs>
          <w:tab w:val="left" w:pos="720"/>
        </w:tabs>
        <w:jc w:val="both"/>
        <w:rPr>
          <w:rFonts w:ascii="Arial" w:hAnsi="Arial" w:cs="Arial"/>
          <w:bCs/>
          <w:sz w:val="24"/>
          <w:szCs w:val="24"/>
        </w:rPr>
      </w:pPr>
      <w:r w:rsidRPr="00063BB2">
        <w:rPr>
          <w:rFonts w:ascii="Arial" w:hAnsi="Arial" w:cs="Arial"/>
          <w:bCs/>
          <w:sz w:val="24"/>
          <w:szCs w:val="24"/>
          <w:lang w:val="es-MX"/>
        </w:rPr>
        <w:t xml:space="preserve">Actualmente la operación del MIO la cubre una flota activa de 597 buses y cerca de 277 buses del MIO están inactivos por problemas de mantenimiento u operación. Se espera que en noviembre/2014, los tres (3) empresas operadoras del MIO culminen el proceso de refinanciación que están gestionando y puedan colocar en circulación </w:t>
      </w:r>
      <w:r w:rsidRPr="00063BB2">
        <w:rPr>
          <w:rFonts w:ascii="Arial" w:hAnsi="Arial" w:cs="Arial"/>
          <w:bCs/>
          <w:sz w:val="24"/>
          <w:szCs w:val="24"/>
          <w:lang w:val="es-CO"/>
        </w:rPr>
        <w:t>los 874 buses existentes, mejorando así la frecuencia de las rutas y brindando un servicio de mejor calidad</w:t>
      </w:r>
      <w:r>
        <w:rPr>
          <w:rFonts w:ascii="Arial" w:hAnsi="Arial" w:cs="Arial"/>
          <w:bCs/>
          <w:sz w:val="24"/>
          <w:szCs w:val="24"/>
          <w:lang w:val="es-CO"/>
        </w:rPr>
        <w:t>.</w:t>
      </w:r>
    </w:p>
    <w:p w:rsidR="002C2B91" w:rsidRPr="00063BB2" w:rsidRDefault="002C2B91" w:rsidP="00530C23">
      <w:pPr>
        <w:pStyle w:val="Prrafodelista"/>
        <w:numPr>
          <w:ilvl w:val="0"/>
          <w:numId w:val="77"/>
        </w:numPr>
        <w:tabs>
          <w:tab w:val="left" w:pos="720"/>
        </w:tabs>
        <w:jc w:val="both"/>
        <w:rPr>
          <w:rFonts w:ascii="Arial" w:hAnsi="Arial" w:cs="Arial"/>
          <w:bCs/>
          <w:sz w:val="24"/>
          <w:szCs w:val="24"/>
        </w:rPr>
      </w:pPr>
      <w:r w:rsidRPr="00063BB2">
        <w:rPr>
          <w:rFonts w:ascii="Arial" w:hAnsi="Arial" w:cs="Arial"/>
          <w:b/>
          <w:bCs/>
          <w:sz w:val="24"/>
          <w:szCs w:val="24"/>
          <w:lang w:val="es-CO"/>
        </w:rPr>
        <w:t>Situación de Control al Paralelismo que recibe el MIO</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CO"/>
        </w:rPr>
        <w:t xml:space="preserve">Con la creación en Marzo/2014 del </w:t>
      </w:r>
      <w:r w:rsidRPr="00063BB2">
        <w:rPr>
          <w:rFonts w:ascii="Arial" w:hAnsi="Arial" w:cs="Arial"/>
          <w:b/>
          <w:bCs/>
          <w:sz w:val="24"/>
          <w:szCs w:val="24"/>
          <w:lang w:val="es-CO"/>
        </w:rPr>
        <w:t xml:space="preserve">FONDO DE DESINTEGRACION DE BUSES DE CALI – DEBCA se cuenta con $90 mil millones </w:t>
      </w:r>
      <w:r w:rsidRPr="00063BB2">
        <w:rPr>
          <w:rFonts w:ascii="Arial" w:hAnsi="Arial" w:cs="Arial"/>
          <w:bCs/>
          <w:sz w:val="24"/>
          <w:szCs w:val="24"/>
          <w:lang w:val="es-CO"/>
        </w:rPr>
        <w:t>para cubrir los costos de reducción de los 1.374 buses tradicionales que salen de circulación. En promedio por vehículo desintegrado (</w:t>
      </w:r>
      <w:proofErr w:type="spellStart"/>
      <w:r w:rsidRPr="00063BB2">
        <w:rPr>
          <w:rFonts w:ascii="Arial" w:hAnsi="Arial" w:cs="Arial"/>
          <w:bCs/>
          <w:sz w:val="24"/>
          <w:szCs w:val="24"/>
          <w:lang w:val="es-CO"/>
        </w:rPr>
        <w:t>chatarrizado</w:t>
      </w:r>
      <w:proofErr w:type="spellEnd"/>
      <w:r w:rsidRPr="00063BB2">
        <w:rPr>
          <w:rFonts w:ascii="Arial" w:hAnsi="Arial" w:cs="Arial"/>
          <w:bCs/>
          <w:sz w:val="24"/>
          <w:szCs w:val="24"/>
          <w:lang w:val="es-CO"/>
        </w:rPr>
        <w:t>) se paga $62 millones de pesos.</w:t>
      </w:r>
    </w:p>
    <w:p w:rsidR="002C2B91" w:rsidRDefault="002C2B91" w:rsidP="002C2B91">
      <w:pPr>
        <w:tabs>
          <w:tab w:val="left" w:pos="720"/>
        </w:tabs>
        <w:jc w:val="both"/>
        <w:rPr>
          <w:rFonts w:ascii="Arial" w:hAnsi="Arial" w:cs="Arial"/>
          <w:bCs/>
          <w:sz w:val="24"/>
          <w:szCs w:val="24"/>
          <w:lang w:val="es-CO"/>
        </w:rPr>
      </w:pPr>
      <w:r w:rsidRPr="00063BB2">
        <w:rPr>
          <w:rFonts w:ascii="Arial" w:hAnsi="Arial" w:cs="Arial"/>
          <w:bCs/>
          <w:sz w:val="24"/>
          <w:szCs w:val="24"/>
          <w:lang w:val="es-CO"/>
        </w:rPr>
        <w:t xml:space="preserve">Al 31 de Julio/2014 se han </w:t>
      </w:r>
      <w:proofErr w:type="spellStart"/>
      <w:r w:rsidRPr="00063BB2">
        <w:rPr>
          <w:rFonts w:ascii="Arial" w:hAnsi="Arial" w:cs="Arial"/>
          <w:bCs/>
          <w:sz w:val="24"/>
          <w:szCs w:val="24"/>
          <w:lang w:val="es-CO"/>
        </w:rPr>
        <w:t>chatarrizado</w:t>
      </w:r>
      <w:proofErr w:type="spellEnd"/>
      <w:r w:rsidRPr="00063BB2">
        <w:rPr>
          <w:rFonts w:ascii="Arial" w:hAnsi="Arial" w:cs="Arial"/>
          <w:bCs/>
          <w:sz w:val="24"/>
          <w:szCs w:val="24"/>
          <w:lang w:val="es-CO"/>
        </w:rPr>
        <w:t xml:space="preserve"> un total de 200 de 1.200 vehículos, es decir, faltan 1.000 por </w:t>
      </w:r>
      <w:proofErr w:type="spellStart"/>
      <w:r w:rsidRPr="00063BB2">
        <w:rPr>
          <w:rFonts w:ascii="Arial" w:hAnsi="Arial" w:cs="Arial"/>
          <w:bCs/>
          <w:sz w:val="24"/>
          <w:szCs w:val="24"/>
          <w:lang w:val="es-CO"/>
        </w:rPr>
        <w:t>chatarrizar</w:t>
      </w:r>
      <w:proofErr w:type="spellEnd"/>
      <w:r w:rsidRPr="00063BB2">
        <w:rPr>
          <w:rFonts w:ascii="Arial" w:hAnsi="Arial" w:cs="Arial"/>
          <w:bCs/>
          <w:sz w:val="24"/>
          <w:szCs w:val="24"/>
          <w:lang w:val="es-CO"/>
        </w:rPr>
        <w:t>.</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CO"/>
        </w:rPr>
        <w:t xml:space="preserve">Adicionalmente con la creación en Julio/2011 del </w:t>
      </w:r>
      <w:r w:rsidRPr="00063BB2">
        <w:rPr>
          <w:rFonts w:ascii="Arial" w:hAnsi="Arial" w:cs="Arial"/>
          <w:b/>
          <w:bCs/>
          <w:sz w:val="24"/>
          <w:szCs w:val="24"/>
          <w:lang w:val="es-CO"/>
        </w:rPr>
        <w:t>FONDO DE RECONVERSIÓN SOCIAL, EMPRESARIAL Y AMBIENTAL</w:t>
      </w:r>
      <w:r w:rsidRPr="00063BB2">
        <w:rPr>
          <w:rFonts w:ascii="Arial" w:hAnsi="Arial" w:cs="Arial"/>
          <w:bCs/>
          <w:sz w:val="24"/>
          <w:szCs w:val="24"/>
          <w:lang w:val="es-CO"/>
        </w:rPr>
        <w:t xml:space="preserve"> </w:t>
      </w:r>
      <w:r w:rsidRPr="00063BB2">
        <w:rPr>
          <w:rFonts w:ascii="Arial" w:hAnsi="Arial" w:cs="Arial"/>
          <w:b/>
          <w:bCs/>
          <w:sz w:val="24"/>
          <w:szCs w:val="24"/>
          <w:lang w:val="es-CO"/>
        </w:rPr>
        <w:t>– FRESA</w:t>
      </w:r>
      <w:r w:rsidRPr="00063BB2">
        <w:rPr>
          <w:rFonts w:ascii="Arial" w:hAnsi="Arial" w:cs="Arial"/>
          <w:bCs/>
          <w:sz w:val="24"/>
          <w:szCs w:val="24"/>
          <w:lang w:val="es-CO"/>
        </w:rPr>
        <w:t>,</w:t>
      </w:r>
      <w:r w:rsidRPr="00063BB2">
        <w:rPr>
          <w:rFonts w:ascii="Arial" w:hAnsi="Arial" w:cs="Arial"/>
          <w:b/>
          <w:bCs/>
          <w:sz w:val="24"/>
          <w:szCs w:val="24"/>
          <w:lang w:val="es-CO"/>
        </w:rPr>
        <w:t xml:space="preserve"> </w:t>
      </w:r>
      <w:r w:rsidRPr="00063BB2">
        <w:rPr>
          <w:rFonts w:ascii="Arial" w:hAnsi="Arial" w:cs="Arial"/>
          <w:bCs/>
          <w:sz w:val="24"/>
          <w:szCs w:val="24"/>
          <w:lang w:val="es-CO"/>
        </w:rPr>
        <w:t>se está compensando el lucro cesante de los propietarios de los buses que fueron desintegrados. A la fecha, se han pagado 17 mil millones de indemnización,  un promedio de $18.480.000 por propietario.</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CO"/>
        </w:rPr>
        <w:t>En síntesis, el propietario de un bus tradicional recibe por sacarlo de circulación y desintegrarlo físicamente un equivalente a Un (1) Salario Mínimo Mensual durante treinta (30) meses por vehículo.</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CO"/>
        </w:rPr>
        <w:t>Por otra parte, el proceso de control de buses y rutas con tarjeta de circulación canceladas y la salida de nuevos buses, se está realizando en las zonas de la ciudad donde hay cobertura actual del MIO para evitar el paralelismo.</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CO"/>
        </w:rPr>
        <w:lastRenderedPageBreak/>
        <w:t>En los sectores donde el MIO no tiene cobertura, continúa la circulación de las rutas y buses tradicionales.</w:t>
      </w:r>
    </w:p>
    <w:p w:rsidR="002C2B91" w:rsidRPr="00063BB2" w:rsidRDefault="002C2B91" w:rsidP="00530C23">
      <w:pPr>
        <w:pStyle w:val="Prrafodelista"/>
        <w:numPr>
          <w:ilvl w:val="0"/>
          <w:numId w:val="77"/>
        </w:numPr>
        <w:tabs>
          <w:tab w:val="left" w:pos="720"/>
        </w:tabs>
        <w:jc w:val="both"/>
        <w:rPr>
          <w:rFonts w:ascii="Arial" w:hAnsi="Arial" w:cs="Arial"/>
          <w:bCs/>
          <w:sz w:val="24"/>
          <w:szCs w:val="24"/>
        </w:rPr>
      </w:pPr>
      <w:r w:rsidRPr="00063BB2">
        <w:rPr>
          <w:rFonts w:ascii="Arial" w:hAnsi="Arial" w:cs="Arial"/>
          <w:b/>
          <w:bCs/>
          <w:sz w:val="24"/>
          <w:szCs w:val="24"/>
          <w:lang w:val="es-CO"/>
        </w:rPr>
        <w:t>Respuesta sobre el diseño de ruta alimentadora para barrios sin cobertura directa del MIO</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MX"/>
        </w:rPr>
        <w:t>Metrocali informa que:</w:t>
      </w:r>
    </w:p>
    <w:p w:rsidR="002C2B91" w:rsidRPr="00063BB2" w:rsidRDefault="002C2B91" w:rsidP="00530C23">
      <w:pPr>
        <w:pStyle w:val="Prrafodelista"/>
        <w:numPr>
          <w:ilvl w:val="0"/>
          <w:numId w:val="79"/>
        </w:numPr>
        <w:tabs>
          <w:tab w:val="left" w:pos="720"/>
        </w:tabs>
        <w:jc w:val="both"/>
        <w:rPr>
          <w:rFonts w:ascii="Arial" w:hAnsi="Arial" w:cs="Arial"/>
          <w:bCs/>
          <w:sz w:val="24"/>
          <w:szCs w:val="24"/>
        </w:rPr>
      </w:pPr>
      <w:r w:rsidRPr="00063BB2">
        <w:rPr>
          <w:rFonts w:ascii="Arial" w:hAnsi="Arial" w:cs="Arial"/>
          <w:bCs/>
          <w:sz w:val="24"/>
          <w:szCs w:val="24"/>
          <w:lang w:val="es-MX"/>
        </w:rPr>
        <w:t xml:space="preserve">Los habitantes de los  Barrios Nueva Base y Golondrinas deben utilizar la ruta P27C que pasa por la Autopista sur y los integra con las estaciones El Trébol y Villa Colombia  de la Carrera 15. </w:t>
      </w:r>
    </w:p>
    <w:p w:rsidR="002C2B91" w:rsidRPr="00063BB2" w:rsidRDefault="002C2B91" w:rsidP="00530C23">
      <w:pPr>
        <w:pStyle w:val="Prrafodelista"/>
        <w:numPr>
          <w:ilvl w:val="0"/>
          <w:numId w:val="79"/>
        </w:numPr>
        <w:tabs>
          <w:tab w:val="left" w:pos="720"/>
        </w:tabs>
        <w:jc w:val="both"/>
        <w:rPr>
          <w:rFonts w:ascii="Arial" w:hAnsi="Arial" w:cs="Arial"/>
          <w:bCs/>
          <w:sz w:val="24"/>
          <w:szCs w:val="24"/>
        </w:rPr>
      </w:pPr>
      <w:r w:rsidRPr="00063BB2">
        <w:rPr>
          <w:rFonts w:ascii="Arial" w:hAnsi="Arial" w:cs="Arial"/>
          <w:bCs/>
          <w:sz w:val="24"/>
          <w:szCs w:val="24"/>
          <w:lang w:val="es-MX"/>
        </w:rPr>
        <w:t xml:space="preserve">La ruta P21B comunica la Terminal Menga con la estación Universidades por la Autopista Oriental y la Autopista Simón Bolívar.  </w:t>
      </w:r>
    </w:p>
    <w:p w:rsidR="002C2B91" w:rsidRPr="00063BB2" w:rsidRDefault="002C2B91" w:rsidP="00530C23">
      <w:pPr>
        <w:pStyle w:val="Prrafodelista"/>
        <w:numPr>
          <w:ilvl w:val="0"/>
          <w:numId w:val="79"/>
        </w:numPr>
        <w:tabs>
          <w:tab w:val="left" w:pos="720"/>
        </w:tabs>
        <w:jc w:val="both"/>
        <w:rPr>
          <w:rFonts w:ascii="Arial" w:hAnsi="Arial" w:cs="Arial"/>
          <w:bCs/>
          <w:sz w:val="24"/>
          <w:szCs w:val="24"/>
        </w:rPr>
      </w:pPr>
      <w:r w:rsidRPr="00063BB2">
        <w:rPr>
          <w:rFonts w:ascii="Arial" w:hAnsi="Arial" w:cs="Arial"/>
          <w:bCs/>
          <w:sz w:val="24"/>
          <w:szCs w:val="24"/>
          <w:lang w:val="es-MX"/>
        </w:rPr>
        <w:t xml:space="preserve">Estas dos  rutas atienden 3 paradas a ambos lados de la Calle 70, incluyendo las paradas que están cerca del puente peatonal de la Diagonal 13, que les permite cruzar con seguridad la vía. </w:t>
      </w:r>
    </w:p>
    <w:p w:rsidR="002C2B91" w:rsidRPr="00063BB2" w:rsidRDefault="002C2B91" w:rsidP="002C2B91">
      <w:pPr>
        <w:pStyle w:val="Prrafodelista"/>
        <w:tabs>
          <w:tab w:val="left" w:pos="720"/>
        </w:tabs>
        <w:jc w:val="both"/>
        <w:rPr>
          <w:rFonts w:ascii="Arial" w:hAnsi="Arial" w:cs="Arial"/>
          <w:bCs/>
          <w:sz w:val="24"/>
          <w:szCs w:val="24"/>
        </w:rPr>
      </w:pPr>
    </w:p>
    <w:p w:rsidR="002C2B91" w:rsidRPr="00063BB2" w:rsidRDefault="002C2B91" w:rsidP="00530C23">
      <w:pPr>
        <w:pStyle w:val="Prrafodelista"/>
        <w:numPr>
          <w:ilvl w:val="0"/>
          <w:numId w:val="77"/>
        </w:numPr>
        <w:tabs>
          <w:tab w:val="left" w:pos="720"/>
        </w:tabs>
        <w:jc w:val="both"/>
        <w:rPr>
          <w:rFonts w:ascii="Arial" w:hAnsi="Arial" w:cs="Arial"/>
          <w:bCs/>
          <w:sz w:val="24"/>
          <w:szCs w:val="24"/>
        </w:rPr>
      </w:pPr>
      <w:r w:rsidRPr="00063BB2">
        <w:rPr>
          <w:rFonts w:ascii="Arial" w:hAnsi="Arial" w:cs="Arial"/>
          <w:b/>
          <w:bCs/>
          <w:sz w:val="24"/>
          <w:szCs w:val="24"/>
          <w:lang w:val="es-CO"/>
        </w:rPr>
        <w:t>Respuesta sobre el diseño de nuevas rutas alimentadoras en la comuna 8</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MX"/>
        </w:rPr>
        <w:t>METROCALI informa que:</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MX"/>
        </w:rPr>
        <w:t xml:space="preserve">En los barrios: Simón Bolívar, Saavedra Galindo y Uribe </w:t>
      </w:r>
      <w:proofErr w:type="spellStart"/>
      <w:r w:rsidRPr="00063BB2">
        <w:rPr>
          <w:rFonts w:ascii="Arial" w:hAnsi="Arial" w:cs="Arial"/>
          <w:bCs/>
          <w:sz w:val="24"/>
          <w:szCs w:val="24"/>
          <w:lang w:val="es-MX"/>
        </w:rPr>
        <w:t>Uribe</w:t>
      </w:r>
      <w:proofErr w:type="spellEnd"/>
      <w:r w:rsidRPr="00063BB2">
        <w:rPr>
          <w:rFonts w:ascii="Arial" w:hAnsi="Arial" w:cs="Arial"/>
          <w:bCs/>
          <w:sz w:val="24"/>
          <w:szCs w:val="24"/>
          <w:lang w:val="es-MX"/>
        </w:rPr>
        <w:t xml:space="preserve">, pasa la ruta P21A por la transversal 103, que los integra desde la estación </w:t>
      </w:r>
      <w:proofErr w:type="spellStart"/>
      <w:r w:rsidRPr="00063BB2">
        <w:rPr>
          <w:rFonts w:ascii="Arial" w:hAnsi="Arial" w:cs="Arial"/>
          <w:bCs/>
          <w:sz w:val="24"/>
          <w:szCs w:val="24"/>
          <w:lang w:val="es-MX"/>
        </w:rPr>
        <w:t>Belalcazar</w:t>
      </w:r>
      <w:proofErr w:type="spellEnd"/>
      <w:r w:rsidRPr="00063BB2">
        <w:rPr>
          <w:rFonts w:ascii="Arial" w:hAnsi="Arial" w:cs="Arial"/>
          <w:bCs/>
          <w:sz w:val="24"/>
          <w:szCs w:val="24"/>
          <w:lang w:val="es-MX"/>
        </w:rPr>
        <w:t xml:space="preserve"> con la estación Santa Mónica. </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MX"/>
        </w:rPr>
        <w:t>Los habitantes de estos barrios están a una distancia de 500m de las estaciones:</w:t>
      </w:r>
    </w:p>
    <w:p w:rsidR="002C2B91" w:rsidRPr="00063BB2" w:rsidRDefault="002C2B91" w:rsidP="00530C23">
      <w:pPr>
        <w:numPr>
          <w:ilvl w:val="0"/>
          <w:numId w:val="80"/>
        </w:numPr>
        <w:tabs>
          <w:tab w:val="left" w:pos="720"/>
        </w:tabs>
        <w:jc w:val="both"/>
        <w:rPr>
          <w:rFonts w:ascii="Arial" w:hAnsi="Arial" w:cs="Arial"/>
          <w:bCs/>
          <w:sz w:val="24"/>
          <w:szCs w:val="24"/>
        </w:rPr>
      </w:pPr>
      <w:r w:rsidRPr="00063BB2">
        <w:rPr>
          <w:rFonts w:ascii="Arial" w:hAnsi="Arial" w:cs="Arial"/>
          <w:bCs/>
          <w:sz w:val="24"/>
          <w:szCs w:val="24"/>
          <w:lang w:val="es-MX"/>
        </w:rPr>
        <w:t>La Floresta de la Troncal Carrera 15, donde llegan las rutas troncales T40, T42, T47A y T47B;</w:t>
      </w:r>
    </w:p>
    <w:p w:rsidR="002C2B91" w:rsidRPr="00063BB2" w:rsidRDefault="002C2B91" w:rsidP="00530C23">
      <w:pPr>
        <w:pStyle w:val="Prrafodelista"/>
        <w:numPr>
          <w:ilvl w:val="0"/>
          <w:numId w:val="80"/>
        </w:numPr>
        <w:tabs>
          <w:tab w:val="left" w:pos="720"/>
        </w:tabs>
        <w:jc w:val="both"/>
        <w:rPr>
          <w:rFonts w:ascii="Arial" w:hAnsi="Arial" w:cs="Arial"/>
          <w:bCs/>
          <w:sz w:val="24"/>
          <w:szCs w:val="24"/>
        </w:rPr>
      </w:pPr>
      <w:r w:rsidRPr="00063BB2">
        <w:rPr>
          <w:rFonts w:ascii="Arial" w:hAnsi="Arial" w:cs="Arial"/>
          <w:bCs/>
          <w:sz w:val="24"/>
          <w:szCs w:val="24"/>
          <w:lang w:val="es-MX"/>
        </w:rPr>
        <w:t xml:space="preserve">Estación Primitivo de la Troncal Aguablanca, donde llegan las rutas T57A, T50, E52, P52D y P21A. </w:t>
      </w:r>
    </w:p>
    <w:p w:rsidR="002C2B91" w:rsidRDefault="002C2B91" w:rsidP="002C2B91">
      <w:pPr>
        <w:tabs>
          <w:tab w:val="left" w:pos="720"/>
        </w:tabs>
        <w:jc w:val="both"/>
        <w:rPr>
          <w:rFonts w:ascii="Arial" w:hAnsi="Arial" w:cs="Arial"/>
          <w:bCs/>
          <w:sz w:val="24"/>
          <w:szCs w:val="24"/>
          <w:lang w:val="es-MX"/>
        </w:rPr>
      </w:pPr>
      <w:r w:rsidRPr="00063BB2">
        <w:rPr>
          <w:rFonts w:ascii="Arial" w:hAnsi="Arial" w:cs="Arial"/>
          <w:bCs/>
          <w:sz w:val="24"/>
          <w:szCs w:val="24"/>
          <w:lang w:val="es-MX"/>
        </w:rPr>
        <w:t xml:space="preserve">Los habitantes de los barrios: Primitivo Crespo y Rafael Uribe </w:t>
      </w:r>
      <w:proofErr w:type="spellStart"/>
      <w:r w:rsidRPr="00063BB2">
        <w:rPr>
          <w:rFonts w:ascii="Arial" w:hAnsi="Arial" w:cs="Arial"/>
          <w:bCs/>
          <w:sz w:val="24"/>
          <w:szCs w:val="24"/>
          <w:lang w:val="es-MX"/>
        </w:rPr>
        <w:t>Uribe</w:t>
      </w:r>
      <w:proofErr w:type="spellEnd"/>
      <w:r w:rsidRPr="00063BB2">
        <w:rPr>
          <w:rFonts w:ascii="Arial" w:hAnsi="Arial" w:cs="Arial"/>
          <w:bCs/>
          <w:sz w:val="24"/>
          <w:szCs w:val="24"/>
          <w:lang w:val="es-MX"/>
        </w:rPr>
        <w:t xml:space="preserve">, se encuentran a una distancia aceptable de la estación Primitivo y pueden acceder a la ruta P27C que recorre la Autopista Suroriental, que los integra con las estaciones Villa Colombia y El Trébol en el oriente y con las estaciones Caldas y </w:t>
      </w:r>
      <w:proofErr w:type="spellStart"/>
      <w:r w:rsidRPr="00063BB2">
        <w:rPr>
          <w:rFonts w:ascii="Arial" w:hAnsi="Arial" w:cs="Arial"/>
          <w:bCs/>
          <w:sz w:val="24"/>
          <w:szCs w:val="24"/>
          <w:lang w:val="es-MX"/>
        </w:rPr>
        <w:t>Capri</w:t>
      </w:r>
      <w:proofErr w:type="spellEnd"/>
      <w:r w:rsidRPr="00063BB2">
        <w:rPr>
          <w:rFonts w:ascii="Arial" w:hAnsi="Arial" w:cs="Arial"/>
          <w:bCs/>
          <w:sz w:val="24"/>
          <w:szCs w:val="24"/>
          <w:lang w:val="es-MX"/>
        </w:rPr>
        <w:t xml:space="preserve"> en el Sur</w:t>
      </w:r>
      <w:r>
        <w:rPr>
          <w:rFonts w:ascii="Arial" w:hAnsi="Arial" w:cs="Arial"/>
          <w:bCs/>
          <w:sz w:val="24"/>
          <w:szCs w:val="24"/>
          <w:lang w:val="es-MX"/>
        </w:rPr>
        <w:t>.</w:t>
      </w:r>
    </w:p>
    <w:p w:rsidR="002C2B91" w:rsidRPr="00063BB2" w:rsidRDefault="002C2B91" w:rsidP="00530C23">
      <w:pPr>
        <w:pStyle w:val="Prrafodelista"/>
        <w:numPr>
          <w:ilvl w:val="0"/>
          <w:numId w:val="77"/>
        </w:numPr>
        <w:tabs>
          <w:tab w:val="left" w:pos="720"/>
        </w:tabs>
        <w:jc w:val="both"/>
        <w:rPr>
          <w:rFonts w:ascii="Arial" w:hAnsi="Arial" w:cs="Arial"/>
          <w:bCs/>
          <w:sz w:val="24"/>
          <w:szCs w:val="24"/>
        </w:rPr>
      </w:pPr>
      <w:r w:rsidRPr="00063BB2">
        <w:rPr>
          <w:rFonts w:ascii="Arial" w:hAnsi="Arial" w:cs="Arial"/>
          <w:b/>
          <w:bCs/>
          <w:sz w:val="24"/>
          <w:szCs w:val="24"/>
          <w:lang w:val="es-CO"/>
        </w:rPr>
        <w:t>Respuesta sobre el diseño de nuevas rutas alimentadoras en la comuna 8</w:t>
      </w:r>
    </w:p>
    <w:p w:rsidR="002C2B91" w:rsidRPr="00063BB2" w:rsidRDefault="002C2B91" w:rsidP="002C2B91">
      <w:pPr>
        <w:tabs>
          <w:tab w:val="left" w:pos="720"/>
        </w:tabs>
        <w:jc w:val="both"/>
        <w:rPr>
          <w:rFonts w:ascii="Arial" w:hAnsi="Arial" w:cs="Arial"/>
          <w:bCs/>
          <w:sz w:val="24"/>
          <w:szCs w:val="24"/>
        </w:rPr>
      </w:pPr>
      <w:r w:rsidRPr="00063BB2">
        <w:rPr>
          <w:rFonts w:ascii="Arial" w:hAnsi="Arial" w:cs="Arial"/>
          <w:bCs/>
          <w:sz w:val="24"/>
          <w:szCs w:val="24"/>
          <w:lang w:val="es-MX"/>
        </w:rPr>
        <w:t>Metrocali informa que</w:t>
      </w:r>
      <w:r>
        <w:rPr>
          <w:rFonts w:ascii="Arial" w:hAnsi="Arial" w:cs="Arial"/>
          <w:b/>
          <w:bCs/>
          <w:sz w:val="24"/>
          <w:szCs w:val="24"/>
          <w:lang w:val="es-MX"/>
        </w:rPr>
        <w:t xml:space="preserve"> </w:t>
      </w:r>
      <w:r w:rsidRPr="00063BB2">
        <w:rPr>
          <w:rFonts w:ascii="Arial" w:hAnsi="Arial" w:cs="Arial"/>
          <w:bCs/>
          <w:sz w:val="24"/>
          <w:szCs w:val="24"/>
          <w:lang w:val="es-MX"/>
        </w:rPr>
        <w:t xml:space="preserve">se tiene el trazado preliminar de una ruta alimentadora  llamada </w:t>
      </w:r>
      <w:r w:rsidRPr="00063BB2">
        <w:rPr>
          <w:rFonts w:ascii="Arial" w:hAnsi="Arial" w:cs="Arial"/>
          <w:b/>
          <w:bCs/>
          <w:sz w:val="24"/>
          <w:szCs w:val="24"/>
          <w:lang w:val="es-MX"/>
        </w:rPr>
        <w:t>Ruta A88 Manzanares – Santa Mónica - Por la Calle 34</w:t>
      </w:r>
      <w:r w:rsidRPr="00063BB2">
        <w:rPr>
          <w:rFonts w:ascii="Arial" w:hAnsi="Arial" w:cs="Arial"/>
          <w:bCs/>
          <w:sz w:val="24"/>
          <w:szCs w:val="24"/>
          <w:lang w:val="es-MX"/>
        </w:rPr>
        <w:t xml:space="preserve">, que conectará las estaciones Manzanares en la Carrera 1 y Santa Mónica en la Troncal Aguablanca. La viabilidad de este cambio, esta sujeto a que a partir de Noviembre/2014, se comience a reactivar la flota existente, que actualmente los operadores del MIO tienen por fuera de circulación. </w:t>
      </w:r>
    </w:p>
    <w:p w:rsidR="002C2B91" w:rsidRDefault="002C2B91" w:rsidP="002C2B91">
      <w:pPr>
        <w:tabs>
          <w:tab w:val="left" w:pos="720"/>
        </w:tabs>
        <w:jc w:val="both"/>
        <w:rPr>
          <w:rFonts w:ascii="Arial" w:hAnsi="Arial" w:cs="Arial"/>
          <w:bCs/>
          <w:sz w:val="24"/>
          <w:szCs w:val="24"/>
        </w:rPr>
      </w:pPr>
    </w:p>
    <w:p w:rsidR="002C2B91" w:rsidRPr="00A06C52" w:rsidRDefault="002C2B91" w:rsidP="00530C23">
      <w:pPr>
        <w:pStyle w:val="Prrafodelista"/>
        <w:numPr>
          <w:ilvl w:val="0"/>
          <w:numId w:val="77"/>
        </w:numPr>
        <w:tabs>
          <w:tab w:val="left" w:pos="720"/>
        </w:tabs>
        <w:jc w:val="both"/>
        <w:rPr>
          <w:rFonts w:ascii="Arial" w:hAnsi="Arial" w:cs="Arial"/>
          <w:bCs/>
          <w:sz w:val="24"/>
          <w:szCs w:val="24"/>
        </w:rPr>
      </w:pPr>
      <w:r w:rsidRPr="00A06C52">
        <w:rPr>
          <w:rFonts w:ascii="Arial" w:hAnsi="Arial" w:cs="Arial"/>
          <w:b/>
          <w:bCs/>
          <w:sz w:val="24"/>
          <w:szCs w:val="24"/>
          <w:lang w:val="es-CO"/>
        </w:rPr>
        <w:t>Respuesta sobre el diseño de nuevas rutas alimentadoras en la comuna 8</w:t>
      </w:r>
    </w:p>
    <w:p w:rsidR="002C2B91" w:rsidRPr="00A06C52" w:rsidRDefault="002C2B91" w:rsidP="002C2B91">
      <w:pPr>
        <w:tabs>
          <w:tab w:val="left" w:pos="720"/>
        </w:tabs>
        <w:jc w:val="both"/>
        <w:rPr>
          <w:rFonts w:ascii="Arial" w:hAnsi="Arial" w:cs="Arial"/>
          <w:bCs/>
          <w:sz w:val="24"/>
          <w:szCs w:val="24"/>
        </w:rPr>
      </w:pPr>
      <w:r w:rsidRPr="00A06C52">
        <w:rPr>
          <w:rFonts w:ascii="Arial" w:hAnsi="Arial" w:cs="Arial"/>
          <w:bCs/>
          <w:sz w:val="24"/>
          <w:szCs w:val="24"/>
          <w:lang w:val="es-MX"/>
        </w:rPr>
        <w:t xml:space="preserve">Metrocali informa que: </w:t>
      </w:r>
    </w:p>
    <w:p w:rsidR="002C2B91" w:rsidRPr="00A06C52" w:rsidRDefault="002C2B91" w:rsidP="002C2B91">
      <w:pPr>
        <w:tabs>
          <w:tab w:val="left" w:pos="720"/>
        </w:tabs>
        <w:jc w:val="both"/>
        <w:rPr>
          <w:rFonts w:ascii="Arial" w:hAnsi="Arial" w:cs="Arial"/>
          <w:bCs/>
          <w:sz w:val="24"/>
          <w:szCs w:val="24"/>
        </w:rPr>
      </w:pPr>
      <w:r w:rsidRPr="00A06C52">
        <w:rPr>
          <w:rFonts w:ascii="Arial" w:hAnsi="Arial" w:cs="Arial"/>
          <w:b/>
          <w:bCs/>
          <w:sz w:val="24"/>
          <w:szCs w:val="24"/>
          <w:lang w:val="es-MX"/>
        </w:rPr>
        <w:t>La Ruta A85. Andrés Sanín – Centro</w:t>
      </w:r>
      <w:r w:rsidRPr="00A06C52">
        <w:rPr>
          <w:rFonts w:ascii="Arial" w:hAnsi="Arial" w:cs="Arial"/>
          <w:bCs/>
          <w:sz w:val="24"/>
          <w:szCs w:val="24"/>
          <w:lang w:val="es-MX"/>
        </w:rPr>
        <w:t xml:space="preserve">. Esta ruta actualmente llega hasta la Estación Santa Mónica.  </w:t>
      </w:r>
    </w:p>
    <w:p w:rsidR="002C2B91" w:rsidRPr="00A06C52" w:rsidRDefault="002C2B91" w:rsidP="00530C23">
      <w:pPr>
        <w:numPr>
          <w:ilvl w:val="0"/>
          <w:numId w:val="81"/>
        </w:numPr>
        <w:tabs>
          <w:tab w:val="left" w:pos="720"/>
        </w:tabs>
        <w:jc w:val="both"/>
        <w:rPr>
          <w:rFonts w:ascii="Arial" w:hAnsi="Arial" w:cs="Arial"/>
          <w:bCs/>
          <w:sz w:val="24"/>
          <w:szCs w:val="24"/>
        </w:rPr>
      </w:pPr>
      <w:r w:rsidRPr="00A06C52">
        <w:rPr>
          <w:rFonts w:ascii="Arial" w:hAnsi="Arial" w:cs="Arial"/>
          <w:bCs/>
          <w:sz w:val="24"/>
          <w:szCs w:val="24"/>
          <w:lang w:val="es-MX"/>
        </w:rPr>
        <w:t xml:space="preserve">Un escenario es prolongar el recorrido de la ruta A85 hasta el centro, para integrarla con las estaciones </w:t>
      </w:r>
      <w:proofErr w:type="spellStart"/>
      <w:r w:rsidRPr="00A06C52">
        <w:rPr>
          <w:rFonts w:ascii="Arial" w:hAnsi="Arial" w:cs="Arial"/>
          <w:bCs/>
          <w:sz w:val="24"/>
          <w:szCs w:val="24"/>
          <w:lang w:val="es-MX"/>
        </w:rPr>
        <w:t>Petecuy</w:t>
      </w:r>
      <w:proofErr w:type="spellEnd"/>
      <w:r w:rsidRPr="00A06C52">
        <w:rPr>
          <w:rFonts w:ascii="Arial" w:hAnsi="Arial" w:cs="Arial"/>
          <w:bCs/>
          <w:sz w:val="24"/>
          <w:szCs w:val="24"/>
          <w:lang w:val="es-MX"/>
        </w:rPr>
        <w:t xml:space="preserve"> y Centro, a través de las Transversales 29 y 30, lo que permitirá reforzar el servicio del MIO en los barrios Primitivo Crespo, Saavedra Galindo, Rafael Uribe </w:t>
      </w:r>
      <w:proofErr w:type="spellStart"/>
      <w:r w:rsidRPr="00A06C52">
        <w:rPr>
          <w:rFonts w:ascii="Arial" w:hAnsi="Arial" w:cs="Arial"/>
          <w:bCs/>
          <w:sz w:val="24"/>
          <w:szCs w:val="24"/>
          <w:lang w:val="es-MX"/>
        </w:rPr>
        <w:t>Uribe</w:t>
      </w:r>
      <w:proofErr w:type="spellEnd"/>
      <w:r w:rsidRPr="00A06C52">
        <w:rPr>
          <w:rFonts w:ascii="Arial" w:hAnsi="Arial" w:cs="Arial"/>
          <w:bCs/>
          <w:sz w:val="24"/>
          <w:szCs w:val="24"/>
          <w:lang w:val="es-MX"/>
        </w:rPr>
        <w:t xml:space="preserve"> y Simón Bolívar.  </w:t>
      </w:r>
    </w:p>
    <w:p w:rsidR="002C2B91" w:rsidRPr="00A06C52" w:rsidRDefault="002C2B91" w:rsidP="00530C23">
      <w:pPr>
        <w:numPr>
          <w:ilvl w:val="0"/>
          <w:numId w:val="81"/>
        </w:numPr>
        <w:tabs>
          <w:tab w:val="left" w:pos="720"/>
        </w:tabs>
        <w:jc w:val="both"/>
        <w:rPr>
          <w:rFonts w:ascii="Arial" w:hAnsi="Arial" w:cs="Arial"/>
          <w:bCs/>
          <w:sz w:val="24"/>
          <w:szCs w:val="24"/>
        </w:rPr>
      </w:pPr>
      <w:r w:rsidRPr="00A06C52">
        <w:rPr>
          <w:rFonts w:ascii="Arial" w:hAnsi="Arial" w:cs="Arial"/>
          <w:bCs/>
          <w:sz w:val="24"/>
          <w:szCs w:val="24"/>
          <w:lang w:val="es-MX"/>
        </w:rPr>
        <w:t>La viabilidad de este cambio, esta sujeto a que a partir de noviembre/2014, se comience a reactivar la flota existente que actualmente, los operadores del MIO tienen por fuera de circulación.</w:t>
      </w:r>
    </w:p>
    <w:p w:rsidR="002C2B91" w:rsidRPr="00A06C52" w:rsidRDefault="002C2B91" w:rsidP="00530C23">
      <w:pPr>
        <w:pStyle w:val="Prrafodelista"/>
        <w:numPr>
          <w:ilvl w:val="0"/>
          <w:numId w:val="77"/>
        </w:numPr>
        <w:tabs>
          <w:tab w:val="left" w:pos="720"/>
        </w:tabs>
        <w:jc w:val="both"/>
        <w:rPr>
          <w:rFonts w:ascii="Arial" w:hAnsi="Arial" w:cs="Arial"/>
          <w:bCs/>
          <w:sz w:val="24"/>
          <w:szCs w:val="24"/>
        </w:rPr>
      </w:pPr>
      <w:r w:rsidRPr="00A06C52">
        <w:rPr>
          <w:rFonts w:ascii="Arial" w:hAnsi="Arial" w:cs="Arial"/>
          <w:b/>
          <w:bCs/>
          <w:sz w:val="24"/>
          <w:szCs w:val="24"/>
          <w:lang w:val="es-CO"/>
        </w:rPr>
        <w:t xml:space="preserve">Solicitud de mejorar el servicio al usuario en las diferentes rutas del SITM – MIO de la comuna 8 </w:t>
      </w:r>
    </w:p>
    <w:p w:rsidR="002C2B91" w:rsidRPr="00A06C52" w:rsidRDefault="002C2B91" w:rsidP="002C2B91">
      <w:pPr>
        <w:pStyle w:val="Prrafodelista"/>
        <w:tabs>
          <w:tab w:val="left" w:pos="720"/>
        </w:tabs>
        <w:jc w:val="both"/>
        <w:rPr>
          <w:rFonts w:ascii="Arial" w:hAnsi="Arial" w:cs="Arial"/>
          <w:bCs/>
          <w:sz w:val="24"/>
          <w:szCs w:val="24"/>
        </w:rPr>
      </w:pPr>
    </w:p>
    <w:p w:rsidR="002C2B91" w:rsidRPr="00A06C52" w:rsidRDefault="002C2B91" w:rsidP="00530C23">
      <w:pPr>
        <w:pStyle w:val="Prrafodelista"/>
        <w:numPr>
          <w:ilvl w:val="0"/>
          <w:numId w:val="82"/>
        </w:numPr>
        <w:tabs>
          <w:tab w:val="left" w:pos="720"/>
        </w:tabs>
        <w:rPr>
          <w:rFonts w:ascii="Arial" w:hAnsi="Arial" w:cs="Arial"/>
          <w:bCs/>
          <w:sz w:val="24"/>
          <w:szCs w:val="24"/>
        </w:rPr>
      </w:pPr>
      <w:r w:rsidRPr="00A06C52">
        <w:rPr>
          <w:rFonts w:ascii="Arial" w:hAnsi="Arial" w:cs="Arial"/>
          <w:b/>
          <w:bCs/>
          <w:sz w:val="24"/>
          <w:szCs w:val="24"/>
          <w:lang w:val="es-CO"/>
        </w:rPr>
        <w:t>Funcionamiento de timbres</w:t>
      </w:r>
    </w:p>
    <w:p w:rsidR="002C2B91" w:rsidRPr="00A06C52" w:rsidRDefault="002C2B91" w:rsidP="002C2B91">
      <w:pPr>
        <w:tabs>
          <w:tab w:val="left" w:pos="720"/>
        </w:tabs>
        <w:jc w:val="both"/>
        <w:rPr>
          <w:rFonts w:ascii="Arial" w:hAnsi="Arial" w:cs="Arial"/>
          <w:bCs/>
          <w:sz w:val="24"/>
          <w:szCs w:val="24"/>
        </w:rPr>
      </w:pPr>
      <w:r w:rsidRPr="00A06C52">
        <w:rPr>
          <w:rFonts w:ascii="Arial" w:hAnsi="Arial" w:cs="Arial"/>
          <w:bCs/>
          <w:sz w:val="24"/>
          <w:szCs w:val="24"/>
          <w:lang w:val="es-CO"/>
        </w:rPr>
        <w:t xml:space="preserve">METROCALI informa que de acuerdo al procedimiento interno de los patios, los timbres son revisados antes de salir a operación y posterior a la misma. </w:t>
      </w:r>
    </w:p>
    <w:p w:rsidR="002C2B91" w:rsidRPr="00A06C52" w:rsidRDefault="002C2B91" w:rsidP="002C2B91">
      <w:pPr>
        <w:tabs>
          <w:tab w:val="left" w:pos="720"/>
        </w:tabs>
        <w:jc w:val="both"/>
        <w:rPr>
          <w:rFonts w:ascii="Arial" w:hAnsi="Arial" w:cs="Arial"/>
          <w:bCs/>
          <w:sz w:val="24"/>
          <w:szCs w:val="24"/>
        </w:rPr>
      </w:pPr>
      <w:r w:rsidRPr="00A06C52">
        <w:rPr>
          <w:rFonts w:ascii="Arial" w:hAnsi="Arial" w:cs="Arial"/>
          <w:bCs/>
          <w:sz w:val="24"/>
          <w:szCs w:val="24"/>
          <w:lang w:val="es-CO"/>
        </w:rPr>
        <w:t>En el caso de la empresa ETM los vehículos cuenta con un dispositivo que no permite timbrar más de una vez al mismo tiempo, después del primer timbre sonoro genera una señal visual que le muestra al operador cada vez que timbre el usuario.</w:t>
      </w:r>
    </w:p>
    <w:p w:rsidR="002C2B91" w:rsidRDefault="002C2B91" w:rsidP="002C2B91">
      <w:pPr>
        <w:tabs>
          <w:tab w:val="left" w:pos="720"/>
        </w:tabs>
        <w:jc w:val="both"/>
        <w:rPr>
          <w:rFonts w:ascii="Arial" w:hAnsi="Arial" w:cs="Arial"/>
          <w:bCs/>
          <w:sz w:val="24"/>
          <w:szCs w:val="24"/>
          <w:lang w:val="es-CO"/>
        </w:rPr>
      </w:pPr>
      <w:r w:rsidRPr="00A06C52">
        <w:rPr>
          <w:rFonts w:ascii="Arial" w:hAnsi="Arial" w:cs="Arial"/>
          <w:bCs/>
          <w:sz w:val="24"/>
          <w:szCs w:val="24"/>
          <w:lang w:val="es-CO"/>
        </w:rPr>
        <w:t xml:space="preserve">En el caso de presentarse daño en la operación, es importante informarle al operador de manera atenta la situación. </w:t>
      </w:r>
    </w:p>
    <w:p w:rsidR="002C2B91" w:rsidRPr="00A06C52" w:rsidRDefault="002C2B91" w:rsidP="00530C23">
      <w:pPr>
        <w:pStyle w:val="Prrafodelista"/>
        <w:numPr>
          <w:ilvl w:val="0"/>
          <w:numId w:val="82"/>
        </w:numPr>
        <w:tabs>
          <w:tab w:val="left" w:pos="720"/>
        </w:tabs>
        <w:jc w:val="both"/>
        <w:rPr>
          <w:rFonts w:ascii="Arial" w:hAnsi="Arial" w:cs="Arial"/>
          <w:bCs/>
          <w:sz w:val="24"/>
          <w:szCs w:val="24"/>
        </w:rPr>
      </w:pPr>
      <w:r w:rsidRPr="00A06C52">
        <w:rPr>
          <w:rFonts w:ascii="Arial" w:hAnsi="Arial" w:cs="Arial"/>
          <w:b/>
          <w:bCs/>
          <w:sz w:val="24"/>
          <w:szCs w:val="24"/>
          <w:lang w:val="es-CO"/>
        </w:rPr>
        <w:t>Exceso de Velocidad</w:t>
      </w:r>
    </w:p>
    <w:p w:rsidR="002C2B91" w:rsidRPr="00A06C52" w:rsidRDefault="002C2B91" w:rsidP="002C2B91">
      <w:pPr>
        <w:tabs>
          <w:tab w:val="left" w:pos="720"/>
        </w:tabs>
        <w:jc w:val="both"/>
        <w:rPr>
          <w:rFonts w:ascii="Arial" w:hAnsi="Arial" w:cs="Arial"/>
          <w:bCs/>
          <w:sz w:val="24"/>
          <w:szCs w:val="24"/>
        </w:rPr>
      </w:pPr>
      <w:r w:rsidRPr="00A06C52">
        <w:rPr>
          <w:rFonts w:ascii="Arial" w:hAnsi="Arial" w:cs="Arial"/>
          <w:bCs/>
          <w:sz w:val="24"/>
          <w:szCs w:val="24"/>
          <w:lang w:val="es-CO"/>
        </w:rPr>
        <w:t xml:space="preserve">Metrocali informa que los vehículos están regulados, en las zonas residenciales donde las paradas tienen una separación de 400 M y alta afluencia de usuarios, es difícil exceder los límites establecidos por la norma. </w:t>
      </w:r>
    </w:p>
    <w:p w:rsidR="002C2B91" w:rsidRDefault="002C2B91" w:rsidP="002C2B91">
      <w:pPr>
        <w:tabs>
          <w:tab w:val="left" w:pos="720"/>
        </w:tabs>
        <w:jc w:val="both"/>
        <w:rPr>
          <w:rFonts w:ascii="Arial" w:hAnsi="Arial" w:cs="Arial"/>
          <w:bCs/>
          <w:sz w:val="24"/>
          <w:szCs w:val="24"/>
          <w:lang w:val="es-CO"/>
        </w:rPr>
      </w:pPr>
      <w:r w:rsidRPr="00A06C52">
        <w:rPr>
          <w:rFonts w:ascii="Arial" w:hAnsi="Arial" w:cs="Arial"/>
          <w:bCs/>
          <w:sz w:val="24"/>
          <w:szCs w:val="24"/>
          <w:lang w:val="es-CO"/>
        </w:rPr>
        <w:t xml:space="preserve">A partir de </w:t>
      </w:r>
      <w:proofErr w:type="gramStart"/>
      <w:r w:rsidRPr="00A06C52">
        <w:rPr>
          <w:rFonts w:ascii="Arial" w:hAnsi="Arial" w:cs="Arial"/>
          <w:bCs/>
          <w:sz w:val="24"/>
          <w:szCs w:val="24"/>
          <w:lang w:val="es-CO"/>
        </w:rPr>
        <w:t>esta</w:t>
      </w:r>
      <w:proofErr w:type="gramEnd"/>
      <w:r w:rsidRPr="00A06C52">
        <w:rPr>
          <w:rFonts w:ascii="Arial" w:hAnsi="Arial" w:cs="Arial"/>
          <w:bCs/>
          <w:sz w:val="24"/>
          <w:szCs w:val="24"/>
          <w:lang w:val="es-CO"/>
        </w:rPr>
        <w:t xml:space="preserve"> año los patios-taller  iniciaron un  plan de re-inducción a  los operadores donde se trabaja los temas de: excesos de velocidad señalización, norma de tránsito, manejo defensivo entre otros.</w:t>
      </w:r>
    </w:p>
    <w:p w:rsidR="002C2B91" w:rsidRPr="00A06C52" w:rsidRDefault="002C2B91" w:rsidP="00530C23">
      <w:pPr>
        <w:pStyle w:val="Prrafodelista"/>
        <w:numPr>
          <w:ilvl w:val="0"/>
          <w:numId w:val="82"/>
        </w:numPr>
        <w:tabs>
          <w:tab w:val="left" w:pos="720"/>
        </w:tabs>
        <w:jc w:val="both"/>
        <w:rPr>
          <w:rFonts w:ascii="Arial" w:hAnsi="Arial" w:cs="Arial"/>
          <w:bCs/>
          <w:sz w:val="24"/>
          <w:szCs w:val="24"/>
        </w:rPr>
      </w:pPr>
      <w:r w:rsidRPr="00A06C52">
        <w:rPr>
          <w:rFonts w:ascii="Arial" w:hAnsi="Arial" w:cs="Arial"/>
          <w:b/>
          <w:bCs/>
          <w:sz w:val="24"/>
          <w:szCs w:val="24"/>
          <w:lang w:val="es-CO"/>
        </w:rPr>
        <w:t>Atención al usuario:</w:t>
      </w:r>
    </w:p>
    <w:p w:rsidR="002C2B91" w:rsidRPr="00A06C52" w:rsidRDefault="002C2B91" w:rsidP="002C2B91">
      <w:pPr>
        <w:tabs>
          <w:tab w:val="left" w:pos="720"/>
        </w:tabs>
        <w:jc w:val="both"/>
        <w:rPr>
          <w:rFonts w:ascii="Arial" w:hAnsi="Arial" w:cs="Arial"/>
          <w:bCs/>
          <w:sz w:val="24"/>
          <w:szCs w:val="24"/>
        </w:rPr>
      </w:pPr>
      <w:r w:rsidRPr="00A06C52">
        <w:rPr>
          <w:rFonts w:ascii="Arial" w:hAnsi="Arial" w:cs="Arial"/>
          <w:bCs/>
          <w:sz w:val="24"/>
          <w:szCs w:val="24"/>
          <w:lang w:val="es-CO"/>
        </w:rPr>
        <w:t xml:space="preserve">Metrocali informa que se está socializando el Manual de Convivencia a los operadores y el protocolo del Operador para una adecuada atención a los usuarios. </w:t>
      </w:r>
    </w:p>
    <w:p w:rsidR="002C2B91" w:rsidRPr="00A06C52" w:rsidRDefault="002C2B91" w:rsidP="002C2B91">
      <w:pPr>
        <w:tabs>
          <w:tab w:val="left" w:pos="720"/>
        </w:tabs>
        <w:jc w:val="both"/>
        <w:rPr>
          <w:rFonts w:ascii="Arial" w:hAnsi="Arial" w:cs="Arial"/>
          <w:bCs/>
          <w:sz w:val="24"/>
          <w:szCs w:val="24"/>
        </w:rPr>
      </w:pPr>
    </w:p>
    <w:p w:rsidR="00AB7F52" w:rsidRPr="00AB7F52" w:rsidRDefault="00AB7F52" w:rsidP="00AB7F52">
      <w:pPr>
        <w:tabs>
          <w:tab w:val="left" w:pos="2006"/>
        </w:tabs>
        <w:jc w:val="center"/>
        <w:rPr>
          <w:rFonts w:ascii="Arial" w:hAnsi="Arial" w:cs="Arial"/>
          <w:b/>
          <w:bCs/>
          <w:color w:val="FFFFFF" w:themeColor="background1"/>
          <w:sz w:val="24"/>
          <w:szCs w:val="24"/>
          <w:lang w:val="es-CO"/>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04320" behindDoc="1" locked="0" layoutInCell="1" allowOverlap="1" wp14:anchorId="5E15E183" wp14:editId="08794EC3">
                <wp:simplePos x="0" y="0"/>
                <wp:positionH relativeFrom="column">
                  <wp:posOffset>-587718</wp:posOffset>
                </wp:positionH>
                <wp:positionV relativeFrom="paragraph">
                  <wp:posOffset>-107950</wp:posOffset>
                </wp:positionV>
                <wp:extent cx="6944995" cy="395416"/>
                <wp:effectExtent l="0" t="0" r="8255" b="5080"/>
                <wp:wrapNone/>
                <wp:docPr id="2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5416"/>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AB7F5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3" style="position:absolute;left:0;text-align:left;margin-left:-46.3pt;margin-top:-8.5pt;width:546.85pt;height:31.1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" fillcolor="#365f91 [2404]" stroked="f">
                <v:textbox>
                  <w:txbxContent>
                    <w:p w:rsidR="00817890" w:rsidRDefault="00817890" w:rsidP="00AB7F52">
                      <w:pPr>
                        <w:jc w:val="center"/>
                      </w:pPr>
                    </w:p>
                  </w:txbxContent>
                </v:textbox>
              </v:rect>
            </w:pict>
          </mc:Fallback>
        </mc:AlternateContent>
      </w:r>
      <w:r w:rsidRPr="00AB7F52">
        <w:rPr>
          <w:rFonts w:ascii="Arial" w:hAnsi="Arial" w:cs="Arial"/>
          <w:b/>
          <w:bCs/>
          <w:color w:val="FFFFFF" w:themeColor="background1"/>
          <w:sz w:val="24"/>
          <w:szCs w:val="24"/>
          <w:lang w:val="es-CO"/>
        </w:rPr>
        <w:t xml:space="preserve">SOLICITUDES PARA LA </w:t>
      </w:r>
      <w:r>
        <w:rPr>
          <w:rFonts w:ascii="Arial" w:hAnsi="Arial" w:cs="Arial"/>
          <w:b/>
          <w:bCs/>
          <w:color w:val="FFFFFF" w:themeColor="background1"/>
          <w:sz w:val="24"/>
          <w:szCs w:val="24"/>
          <w:lang w:val="es-CO"/>
        </w:rPr>
        <w:t xml:space="preserve">SECRETARÍA DE TRÁNSITO Y TRANSPORTE </w:t>
      </w:r>
    </w:p>
    <w:p w:rsidR="00AB7F52" w:rsidRDefault="00AB7F52">
      <w:pPr>
        <w:rPr>
          <w:rFonts w:ascii="Arial" w:hAnsi="Arial" w:cs="Arial"/>
          <w:b/>
          <w:bCs/>
          <w:sz w:val="24"/>
          <w:szCs w:val="24"/>
          <w:lang w:val="es-CO"/>
        </w:rPr>
      </w:pPr>
    </w:p>
    <w:p w:rsidR="00AB7F52" w:rsidRDefault="00AB7F52" w:rsidP="00530C23">
      <w:pPr>
        <w:pStyle w:val="Prrafodelista"/>
        <w:numPr>
          <w:ilvl w:val="0"/>
          <w:numId w:val="102"/>
        </w:numPr>
        <w:tabs>
          <w:tab w:val="left" w:pos="2006"/>
        </w:tabs>
        <w:jc w:val="both"/>
        <w:rPr>
          <w:rFonts w:ascii="Arial" w:hAnsi="Arial" w:cs="Arial"/>
          <w:sz w:val="24"/>
          <w:szCs w:val="24"/>
        </w:rPr>
      </w:pPr>
      <w:r w:rsidRPr="005914C0">
        <w:rPr>
          <w:rFonts w:ascii="Arial" w:hAnsi="Arial" w:cs="Arial"/>
          <w:b/>
          <w:bCs/>
          <w:sz w:val="24"/>
          <w:szCs w:val="24"/>
        </w:rPr>
        <w:t>Solicitud de señalización y demarcación vial</w:t>
      </w:r>
    </w:p>
    <w:p w:rsidR="00AB7F52" w:rsidRDefault="00AB7F52" w:rsidP="00AB7F52">
      <w:pPr>
        <w:tabs>
          <w:tab w:val="left" w:pos="2006"/>
        </w:tabs>
        <w:jc w:val="both"/>
        <w:rPr>
          <w:rFonts w:ascii="Arial" w:hAnsi="Arial" w:cs="Arial"/>
          <w:sz w:val="24"/>
          <w:szCs w:val="24"/>
        </w:rPr>
      </w:pPr>
      <w:r w:rsidRPr="005914C0">
        <w:rPr>
          <w:rFonts w:ascii="Arial" w:hAnsi="Arial" w:cs="Arial"/>
          <w:sz w:val="24"/>
          <w:szCs w:val="24"/>
        </w:rPr>
        <w:t xml:space="preserve">Se solicita a la Secretaría de Tránsito señalizar y demarcar catorce (14) puntos de la comuna 8 distribuidos en ocho (8) vías de alto </w:t>
      </w:r>
      <w:proofErr w:type="spellStart"/>
      <w:proofErr w:type="gramStart"/>
      <w:r w:rsidRPr="005914C0">
        <w:rPr>
          <w:rFonts w:ascii="Arial" w:hAnsi="Arial" w:cs="Arial"/>
          <w:sz w:val="24"/>
          <w:szCs w:val="24"/>
        </w:rPr>
        <w:t>trafico</w:t>
      </w:r>
      <w:proofErr w:type="spellEnd"/>
      <w:proofErr w:type="gramEnd"/>
      <w:r w:rsidRPr="005914C0">
        <w:rPr>
          <w:rFonts w:ascii="Arial" w:hAnsi="Arial" w:cs="Arial"/>
          <w:sz w:val="24"/>
          <w:szCs w:val="24"/>
        </w:rPr>
        <w:t xml:space="preserve"> vehicular, cinco (5) Instituciones Educativas Oficiales y un (1) escenario deportivo así:</w:t>
      </w:r>
    </w:p>
    <w:tbl>
      <w:tblPr>
        <w:tblW w:w="9015" w:type="dxa"/>
        <w:tblCellMar>
          <w:left w:w="0" w:type="dxa"/>
          <w:right w:w="0" w:type="dxa"/>
        </w:tblCellMar>
        <w:tblLook w:val="0600" w:firstRow="0" w:lastRow="0" w:firstColumn="0" w:lastColumn="0" w:noHBand="1" w:noVBand="1"/>
      </w:tblPr>
      <w:tblGrid>
        <w:gridCol w:w="3005"/>
        <w:gridCol w:w="3005"/>
        <w:gridCol w:w="3005"/>
      </w:tblGrid>
      <w:tr w:rsidR="00AB7F52" w:rsidRPr="005914C0" w:rsidTr="00F6181A">
        <w:trPr>
          <w:trHeight w:val="986"/>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center"/>
              <w:rPr>
                <w:rFonts w:ascii="Arial" w:hAnsi="Arial" w:cs="Arial"/>
                <w:b/>
              </w:rPr>
            </w:pPr>
            <w:r w:rsidRPr="005914C0">
              <w:rPr>
                <w:rFonts w:ascii="Arial" w:hAnsi="Arial" w:cs="Arial"/>
                <w:b/>
              </w:rPr>
              <w:t>ZONAS EDUCATIVAS Y DE SALUD</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center"/>
              <w:rPr>
                <w:rFonts w:ascii="Arial" w:hAnsi="Arial" w:cs="Arial"/>
                <w:b/>
              </w:rPr>
            </w:pPr>
            <w:proofErr w:type="gramStart"/>
            <w:r w:rsidRPr="005914C0">
              <w:rPr>
                <w:rFonts w:ascii="Arial" w:hAnsi="Arial" w:cs="Arial"/>
                <w:b/>
                <w:lang w:val="pt-BR"/>
              </w:rPr>
              <w:t>VIAS DE ALTO TRAFICO</w:t>
            </w:r>
            <w:proofErr w:type="gramEnd"/>
            <w:r w:rsidRPr="005914C0">
              <w:rPr>
                <w:rFonts w:ascii="Arial" w:hAnsi="Arial" w:cs="Arial"/>
                <w:b/>
                <w:lang w:val="pt-BR"/>
              </w:rPr>
              <w:t xml:space="preserve"> VEHICULAR</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center"/>
              <w:rPr>
                <w:rFonts w:ascii="Arial" w:hAnsi="Arial" w:cs="Arial"/>
                <w:b/>
              </w:rPr>
            </w:pPr>
            <w:r w:rsidRPr="005914C0">
              <w:rPr>
                <w:rFonts w:ascii="Arial" w:hAnsi="Arial" w:cs="Arial"/>
                <w:b/>
              </w:rPr>
              <w:t>ESCENARIOS DEPORTIVOS</w:t>
            </w:r>
          </w:p>
        </w:tc>
      </w:tr>
      <w:tr w:rsidR="00AB7F52" w:rsidRPr="005914C0" w:rsidTr="00F6181A">
        <w:trPr>
          <w:trHeight w:val="884"/>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Cl. 33F entre </w:t>
            </w:r>
            <w:proofErr w:type="spellStart"/>
            <w:r w:rsidRPr="005914C0">
              <w:rPr>
                <w:rFonts w:ascii="Arial" w:hAnsi="Arial" w:cs="Arial"/>
              </w:rPr>
              <w:t>Cras</w:t>
            </w:r>
            <w:proofErr w:type="spellEnd"/>
            <w:r w:rsidRPr="005914C0">
              <w:rPr>
                <w:rFonts w:ascii="Arial" w:hAnsi="Arial" w:cs="Arial"/>
              </w:rPr>
              <w:t>. 16 y 17B, detrás  Hospital Primitivo Crespo</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lang w:val="es-CO"/>
              </w:rPr>
              <w:t xml:space="preserve">Transversal 29 entre </w:t>
            </w:r>
            <w:proofErr w:type="spellStart"/>
            <w:r w:rsidRPr="005914C0">
              <w:rPr>
                <w:rFonts w:ascii="Arial" w:hAnsi="Arial" w:cs="Arial"/>
                <w:lang w:val="es-CO"/>
              </w:rPr>
              <w:t>Cls</w:t>
            </w:r>
            <w:proofErr w:type="spellEnd"/>
            <w:r w:rsidRPr="005914C0">
              <w:rPr>
                <w:rFonts w:ascii="Arial" w:hAnsi="Arial" w:cs="Arial"/>
                <w:lang w:val="es-CO"/>
              </w:rPr>
              <w:t>. 26 y 33A, Simón Bolívar</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5914C0" w:rsidRDefault="00AB7F52" w:rsidP="00AB7F52">
            <w:pPr>
              <w:tabs>
                <w:tab w:val="left" w:pos="2006"/>
              </w:tabs>
              <w:jc w:val="both"/>
              <w:rPr>
                <w:rFonts w:ascii="Arial" w:hAnsi="Arial" w:cs="Arial"/>
              </w:rPr>
            </w:pPr>
            <w:r w:rsidRPr="005914C0">
              <w:rPr>
                <w:rFonts w:ascii="Arial" w:hAnsi="Arial" w:cs="Arial"/>
                <w:lang w:val="it-IT"/>
              </w:rPr>
              <w:t xml:space="preserve">Polideportivo Cra. 17 Cl. 39, Atanasio Girardot </w:t>
            </w:r>
          </w:p>
        </w:tc>
      </w:tr>
      <w:tr w:rsidR="00AB7F52" w:rsidRPr="005914C0" w:rsidTr="00F6181A">
        <w:trPr>
          <w:trHeight w:val="69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Unidad Educativa Santa Fe, </w:t>
            </w:r>
            <w:proofErr w:type="spellStart"/>
            <w:r w:rsidRPr="005914C0">
              <w:rPr>
                <w:rFonts w:ascii="Arial" w:hAnsi="Arial" w:cs="Arial"/>
              </w:rPr>
              <w:t>Cra</w:t>
            </w:r>
            <w:proofErr w:type="spellEnd"/>
            <w:r w:rsidRPr="005914C0">
              <w:rPr>
                <w:rFonts w:ascii="Arial" w:hAnsi="Arial" w:cs="Arial"/>
              </w:rPr>
              <w:t>. 17 Cl. 34</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proofErr w:type="spellStart"/>
            <w:r w:rsidRPr="005914C0">
              <w:rPr>
                <w:rFonts w:ascii="Arial" w:hAnsi="Arial" w:cs="Arial"/>
              </w:rPr>
              <w:t>Cra</w:t>
            </w:r>
            <w:proofErr w:type="spellEnd"/>
            <w:r w:rsidRPr="005914C0">
              <w:rPr>
                <w:rFonts w:ascii="Arial" w:hAnsi="Arial" w:cs="Arial"/>
              </w:rPr>
              <w:t xml:space="preserve">. 16 entre </w:t>
            </w:r>
            <w:proofErr w:type="spellStart"/>
            <w:r w:rsidRPr="005914C0">
              <w:rPr>
                <w:rFonts w:ascii="Arial" w:hAnsi="Arial" w:cs="Arial"/>
              </w:rPr>
              <w:t>Cls</w:t>
            </w:r>
            <w:proofErr w:type="spellEnd"/>
            <w:r w:rsidRPr="005914C0">
              <w:rPr>
                <w:rFonts w:ascii="Arial" w:hAnsi="Arial" w:cs="Arial"/>
              </w:rPr>
              <w:t>. 33F y 43, Atanasio Girardot</w:t>
            </w:r>
          </w:p>
        </w:tc>
        <w:tc>
          <w:tcPr>
            <w:tcW w:w="3005"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5914C0" w:rsidRDefault="00AB7F52" w:rsidP="00AB7F52">
            <w:pPr>
              <w:tabs>
                <w:tab w:val="left" w:pos="2006"/>
              </w:tabs>
              <w:jc w:val="both"/>
              <w:rPr>
                <w:rFonts w:ascii="Arial" w:hAnsi="Arial" w:cs="Arial"/>
              </w:rPr>
            </w:pPr>
          </w:p>
        </w:tc>
      </w:tr>
      <w:tr w:rsidR="00AB7F52" w:rsidRPr="005914C0" w:rsidTr="00F6181A">
        <w:trPr>
          <w:trHeight w:val="884"/>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Cl. 39 </w:t>
            </w:r>
            <w:proofErr w:type="spellStart"/>
            <w:r w:rsidRPr="005914C0">
              <w:rPr>
                <w:rFonts w:ascii="Arial" w:hAnsi="Arial" w:cs="Arial"/>
              </w:rPr>
              <w:t>Cra</w:t>
            </w:r>
            <w:proofErr w:type="spellEnd"/>
            <w:r w:rsidRPr="005914C0">
              <w:rPr>
                <w:rFonts w:ascii="Arial" w:hAnsi="Arial" w:cs="Arial"/>
              </w:rPr>
              <w:t xml:space="preserve"> 13, Atanasio Girardot</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Cl 34 entre </w:t>
            </w:r>
            <w:proofErr w:type="spellStart"/>
            <w:r w:rsidRPr="005914C0">
              <w:rPr>
                <w:rFonts w:ascii="Arial" w:hAnsi="Arial" w:cs="Arial"/>
              </w:rPr>
              <w:t>Cras</w:t>
            </w:r>
            <w:proofErr w:type="spellEnd"/>
            <w:r w:rsidRPr="005914C0">
              <w:rPr>
                <w:rFonts w:ascii="Arial" w:hAnsi="Arial" w:cs="Arial"/>
              </w:rPr>
              <w:t xml:space="preserve"> 11F y 17, Atanasio Girardot</w:t>
            </w:r>
          </w:p>
        </w:tc>
        <w:tc>
          <w:tcPr>
            <w:tcW w:w="3005" w:type="dxa"/>
            <w:vMerge/>
            <w:tcBorders>
              <w:top w:val="single" w:sz="8" w:space="0" w:color="000000"/>
              <w:left w:val="single" w:sz="8" w:space="0" w:color="000000"/>
              <w:bottom w:val="single" w:sz="8" w:space="0" w:color="000000"/>
              <w:right w:val="single" w:sz="8" w:space="0" w:color="000000"/>
            </w:tcBorders>
            <w:vAlign w:val="center"/>
            <w:hideMark/>
          </w:tcPr>
          <w:p w:rsidR="00AB7F52" w:rsidRPr="005914C0" w:rsidRDefault="00AB7F52" w:rsidP="00AB7F52">
            <w:pPr>
              <w:tabs>
                <w:tab w:val="left" w:pos="2006"/>
              </w:tabs>
              <w:jc w:val="both"/>
              <w:rPr>
                <w:rFonts w:ascii="Arial" w:hAnsi="Arial" w:cs="Arial"/>
              </w:rPr>
            </w:pPr>
          </w:p>
        </w:tc>
      </w:tr>
      <w:tr w:rsidR="00AB7F52" w:rsidRPr="005914C0" w:rsidTr="00F6181A">
        <w:trPr>
          <w:trHeight w:val="884"/>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Escuela  </w:t>
            </w:r>
            <w:proofErr w:type="spellStart"/>
            <w:r w:rsidRPr="005914C0">
              <w:rPr>
                <w:rFonts w:ascii="Arial" w:hAnsi="Arial" w:cs="Arial"/>
              </w:rPr>
              <w:t>Croydon</w:t>
            </w:r>
            <w:proofErr w:type="spellEnd"/>
            <w:r w:rsidRPr="005914C0">
              <w:rPr>
                <w:rFonts w:ascii="Arial" w:hAnsi="Arial" w:cs="Arial"/>
              </w:rPr>
              <w:t xml:space="preserve">, </w:t>
            </w:r>
            <w:proofErr w:type="spellStart"/>
            <w:r w:rsidRPr="005914C0">
              <w:rPr>
                <w:rFonts w:ascii="Arial" w:hAnsi="Arial" w:cs="Arial"/>
              </w:rPr>
              <w:t>Cra</w:t>
            </w:r>
            <w:proofErr w:type="spellEnd"/>
            <w:r w:rsidRPr="005914C0">
              <w:rPr>
                <w:rFonts w:ascii="Arial" w:hAnsi="Arial" w:cs="Arial"/>
              </w:rPr>
              <w:t>. 17 C. 41</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Cl 39 entre </w:t>
            </w:r>
            <w:proofErr w:type="spellStart"/>
            <w:r w:rsidRPr="005914C0">
              <w:rPr>
                <w:rFonts w:ascii="Arial" w:hAnsi="Arial" w:cs="Arial"/>
              </w:rPr>
              <w:t>Cras</w:t>
            </w:r>
            <w:proofErr w:type="spellEnd"/>
            <w:r w:rsidRPr="005914C0">
              <w:rPr>
                <w:rFonts w:ascii="Arial" w:hAnsi="Arial" w:cs="Arial"/>
              </w:rPr>
              <w:t>. 12 y 17, Atanasio Girardot</w:t>
            </w:r>
          </w:p>
        </w:tc>
        <w:tc>
          <w:tcPr>
            <w:tcW w:w="3005" w:type="dxa"/>
            <w:vMerge/>
            <w:tcBorders>
              <w:top w:val="single" w:sz="8" w:space="0" w:color="000000"/>
              <w:left w:val="single" w:sz="8" w:space="0" w:color="000000"/>
              <w:bottom w:val="single" w:sz="8" w:space="0" w:color="000000"/>
              <w:right w:val="single" w:sz="8" w:space="0" w:color="000000"/>
            </w:tcBorders>
            <w:vAlign w:val="center"/>
            <w:hideMark/>
          </w:tcPr>
          <w:p w:rsidR="00AB7F52" w:rsidRPr="005914C0" w:rsidRDefault="00AB7F52" w:rsidP="00AB7F52">
            <w:pPr>
              <w:tabs>
                <w:tab w:val="left" w:pos="2006"/>
              </w:tabs>
              <w:jc w:val="both"/>
              <w:rPr>
                <w:rFonts w:ascii="Arial" w:hAnsi="Arial" w:cs="Arial"/>
              </w:rPr>
            </w:pPr>
          </w:p>
        </w:tc>
      </w:tr>
      <w:tr w:rsidR="00AB7F52" w:rsidRPr="005914C0" w:rsidTr="00F6181A">
        <w:trPr>
          <w:trHeight w:val="884"/>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Escuela Bajo Palace, </w:t>
            </w:r>
            <w:proofErr w:type="spellStart"/>
            <w:r w:rsidRPr="005914C0">
              <w:rPr>
                <w:rFonts w:ascii="Arial" w:hAnsi="Arial" w:cs="Arial"/>
              </w:rPr>
              <w:t>Cra</w:t>
            </w:r>
            <w:proofErr w:type="spellEnd"/>
            <w:r w:rsidRPr="005914C0">
              <w:rPr>
                <w:rFonts w:ascii="Arial" w:hAnsi="Arial" w:cs="Arial"/>
              </w:rPr>
              <w:t>. 19 Cl. 34</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proofErr w:type="spellStart"/>
            <w:r w:rsidRPr="005914C0">
              <w:rPr>
                <w:rFonts w:ascii="Arial" w:hAnsi="Arial" w:cs="Arial"/>
              </w:rPr>
              <w:t>Cra</w:t>
            </w:r>
            <w:proofErr w:type="spellEnd"/>
            <w:r w:rsidRPr="005914C0">
              <w:rPr>
                <w:rFonts w:ascii="Arial" w:hAnsi="Arial" w:cs="Arial"/>
              </w:rPr>
              <w:t xml:space="preserve">. 12 entre </w:t>
            </w:r>
            <w:proofErr w:type="spellStart"/>
            <w:r w:rsidRPr="005914C0">
              <w:rPr>
                <w:rFonts w:ascii="Arial" w:hAnsi="Arial" w:cs="Arial"/>
              </w:rPr>
              <w:t>Cls</w:t>
            </w:r>
            <w:proofErr w:type="spellEnd"/>
            <w:r w:rsidRPr="005914C0">
              <w:rPr>
                <w:rFonts w:ascii="Arial" w:hAnsi="Arial" w:cs="Arial"/>
              </w:rPr>
              <w:t>. 33F y 39, Atanasio Girardot</w:t>
            </w:r>
          </w:p>
        </w:tc>
        <w:tc>
          <w:tcPr>
            <w:tcW w:w="3005" w:type="dxa"/>
            <w:vMerge/>
            <w:tcBorders>
              <w:top w:val="single" w:sz="8" w:space="0" w:color="000000"/>
              <w:left w:val="single" w:sz="8" w:space="0" w:color="000000"/>
              <w:bottom w:val="single" w:sz="8" w:space="0" w:color="000000"/>
              <w:right w:val="single" w:sz="8" w:space="0" w:color="000000"/>
            </w:tcBorders>
            <w:vAlign w:val="center"/>
            <w:hideMark/>
          </w:tcPr>
          <w:p w:rsidR="00AB7F52" w:rsidRPr="005914C0" w:rsidRDefault="00AB7F52" w:rsidP="00AB7F52">
            <w:pPr>
              <w:tabs>
                <w:tab w:val="left" w:pos="2006"/>
              </w:tabs>
              <w:jc w:val="both"/>
              <w:rPr>
                <w:rFonts w:ascii="Arial" w:hAnsi="Arial" w:cs="Arial"/>
              </w:rPr>
            </w:pPr>
          </w:p>
        </w:tc>
      </w:tr>
      <w:tr w:rsidR="00AB7F52" w:rsidRPr="005914C0" w:rsidTr="00F6181A">
        <w:trPr>
          <w:trHeight w:val="702"/>
        </w:trPr>
        <w:tc>
          <w:tcPr>
            <w:tcW w:w="3005"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proofErr w:type="spellStart"/>
            <w:r w:rsidRPr="005914C0">
              <w:rPr>
                <w:rFonts w:ascii="Arial" w:hAnsi="Arial" w:cs="Arial"/>
              </w:rPr>
              <w:t>Cra</w:t>
            </w:r>
            <w:proofErr w:type="spellEnd"/>
            <w:r w:rsidRPr="005914C0">
              <w:rPr>
                <w:rFonts w:ascii="Arial" w:hAnsi="Arial" w:cs="Arial"/>
              </w:rPr>
              <w:t xml:space="preserve">. 17C entre </w:t>
            </w:r>
            <w:proofErr w:type="spellStart"/>
            <w:r w:rsidRPr="005914C0">
              <w:rPr>
                <w:rFonts w:ascii="Arial" w:hAnsi="Arial" w:cs="Arial"/>
              </w:rPr>
              <w:t>Transv</w:t>
            </w:r>
            <w:proofErr w:type="spellEnd"/>
            <w:r w:rsidRPr="005914C0">
              <w:rPr>
                <w:rFonts w:ascii="Arial" w:hAnsi="Arial" w:cs="Arial"/>
              </w:rPr>
              <w:t xml:space="preserve"> 29 y 30, Saavedra G.</w:t>
            </w:r>
          </w:p>
        </w:tc>
        <w:tc>
          <w:tcPr>
            <w:tcW w:w="3005" w:type="dxa"/>
            <w:vMerge/>
            <w:tcBorders>
              <w:top w:val="single" w:sz="8" w:space="0" w:color="000000"/>
              <w:left w:val="single" w:sz="8" w:space="0" w:color="000000"/>
              <w:bottom w:val="single" w:sz="8" w:space="0" w:color="000000"/>
              <w:right w:val="single" w:sz="8" w:space="0" w:color="000000"/>
            </w:tcBorders>
            <w:vAlign w:val="center"/>
            <w:hideMark/>
          </w:tcPr>
          <w:p w:rsidR="00AB7F52" w:rsidRPr="005914C0" w:rsidRDefault="00AB7F52" w:rsidP="00AB7F52">
            <w:pPr>
              <w:tabs>
                <w:tab w:val="left" w:pos="2006"/>
              </w:tabs>
              <w:jc w:val="both"/>
              <w:rPr>
                <w:rFonts w:ascii="Arial" w:hAnsi="Arial" w:cs="Arial"/>
              </w:rPr>
            </w:pPr>
          </w:p>
        </w:tc>
      </w:tr>
      <w:tr w:rsidR="00AB7F52" w:rsidRPr="005914C0" w:rsidTr="00F6181A">
        <w:trPr>
          <w:trHeight w:val="497"/>
        </w:trPr>
        <w:tc>
          <w:tcPr>
            <w:tcW w:w="3005" w:type="dxa"/>
            <w:vMerge/>
            <w:tcBorders>
              <w:top w:val="single" w:sz="8" w:space="0" w:color="000000"/>
              <w:left w:val="single" w:sz="8" w:space="0" w:color="000000"/>
              <w:bottom w:val="single" w:sz="8" w:space="0" w:color="000000"/>
              <w:right w:val="single" w:sz="8" w:space="0" w:color="000000"/>
            </w:tcBorders>
            <w:vAlign w:val="center"/>
            <w:hideMark/>
          </w:tcPr>
          <w:p w:rsidR="00AB7F52" w:rsidRPr="005914C0" w:rsidRDefault="00AB7F52" w:rsidP="00AB7F52">
            <w:pPr>
              <w:tabs>
                <w:tab w:val="left" w:pos="2006"/>
              </w:tabs>
              <w:jc w:val="both"/>
              <w:rPr>
                <w:rFonts w:ascii="Arial" w:hAnsi="Arial" w:cs="Arial"/>
              </w:rPr>
            </w:pP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proofErr w:type="spellStart"/>
            <w:r w:rsidRPr="005914C0">
              <w:rPr>
                <w:rFonts w:ascii="Arial" w:hAnsi="Arial" w:cs="Arial"/>
              </w:rPr>
              <w:t>Cra</w:t>
            </w:r>
            <w:proofErr w:type="spellEnd"/>
            <w:r w:rsidRPr="005914C0">
              <w:rPr>
                <w:rFonts w:ascii="Arial" w:hAnsi="Arial" w:cs="Arial"/>
              </w:rPr>
              <w:t xml:space="preserve"> 11 Calle 34</w:t>
            </w:r>
          </w:p>
        </w:tc>
        <w:tc>
          <w:tcPr>
            <w:tcW w:w="3005" w:type="dxa"/>
            <w:vMerge/>
            <w:tcBorders>
              <w:top w:val="single" w:sz="8" w:space="0" w:color="000000"/>
              <w:left w:val="single" w:sz="8" w:space="0" w:color="000000"/>
              <w:bottom w:val="single" w:sz="8" w:space="0" w:color="000000"/>
              <w:right w:val="single" w:sz="8" w:space="0" w:color="000000"/>
            </w:tcBorders>
            <w:vAlign w:val="center"/>
            <w:hideMark/>
          </w:tcPr>
          <w:p w:rsidR="00AB7F52" w:rsidRPr="005914C0" w:rsidRDefault="00AB7F52" w:rsidP="00AB7F52">
            <w:pPr>
              <w:tabs>
                <w:tab w:val="left" w:pos="2006"/>
              </w:tabs>
              <w:jc w:val="both"/>
              <w:rPr>
                <w:rFonts w:ascii="Arial" w:hAnsi="Arial" w:cs="Arial"/>
              </w:rPr>
            </w:pPr>
          </w:p>
        </w:tc>
      </w:tr>
      <w:tr w:rsidR="00AB7F52" w:rsidRPr="005914C0" w:rsidTr="00F6181A">
        <w:trPr>
          <w:trHeight w:val="497"/>
        </w:trPr>
        <w:tc>
          <w:tcPr>
            <w:tcW w:w="3005" w:type="dxa"/>
            <w:vMerge/>
            <w:tcBorders>
              <w:top w:val="single" w:sz="8" w:space="0" w:color="000000"/>
              <w:left w:val="single" w:sz="8" w:space="0" w:color="000000"/>
              <w:bottom w:val="single" w:sz="8" w:space="0" w:color="000000"/>
              <w:right w:val="single" w:sz="8" w:space="0" w:color="000000"/>
            </w:tcBorders>
            <w:vAlign w:val="center"/>
            <w:hideMark/>
          </w:tcPr>
          <w:p w:rsidR="00AB7F52" w:rsidRPr="005914C0" w:rsidRDefault="00AB7F52" w:rsidP="00AB7F52">
            <w:pPr>
              <w:tabs>
                <w:tab w:val="left" w:pos="2006"/>
              </w:tabs>
              <w:jc w:val="both"/>
              <w:rPr>
                <w:rFonts w:ascii="Arial" w:hAnsi="Arial" w:cs="Arial"/>
              </w:rPr>
            </w:pP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proofErr w:type="spellStart"/>
            <w:r w:rsidRPr="005914C0">
              <w:rPr>
                <w:rFonts w:ascii="Arial" w:hAnsi="Arial" w:cs="Arial"/>
              </w:rPr>
              <w:t>Cra</w:t>
            </w:r>
            <w:proofErr w:type="spellEnd"/>
            <w:r w:rsidRPr="005914C0">
              <w:rPr>
                <w:rFonts w:ascii="Arial" w:hAnsi="Arial" w:cs="Arial"/>
              </w:rPr>
              <w:t xml:space="preserve"> 11A entre </w:t>
            </w:r>
            <w:proofErr w:type="spellStart"/>
            <w:r w:rsidRPr="005914C0">
              <w:rPr>
                <w:rFonts w:ascii="Arial" w:hAnsi="Arial" w:cs="Arial"/>
              </w:rPr>
              <w:t>Cls</w:t>
            </w:r>
            <w:proofErr w:type="spellEnd"/>
            <w:r w:rsidRPr="005914C0">
              <w:rPr>
                <w:rFonts w:ascii="Arial" w:hAnsi="Arial" w:cs="Arial"/>
              </w:rPr>
              <w:t>. 62 y 70</w:t>
            </w:r>
          </w:p>
        </w:tc>
        <w:tc>
          <w:tcPr>
            <w:tcW w:w="3005" w:type="dxa"/>
            <w:vMerge/>
            <w:tcBorders>
              <w:top w:val="single" w:sz="8" w:space="0" w:color="000000"/>
              <w:left w:val="single" w:sz="8" w:space="0" w:color="000000"/>
              <w:bottom w:val="single" w:sz="8" w:space="0" w:color="000000"/>
              <w:right w:val="single" w:sz="8" w:space="0" w:color="000000"/>
            </w:tcBorders>
            <w:vAlign w:val="center"/>
            <w:hideMark/>
          </w:tcPr>
          <w:p w:rsidR="00AB7F52" w:rsidRPr="005914C0" w:rsidRDefault="00AB7F52" w:rsidP="00AB7F52">
            <w:pPr>
              <w:tabs>
                <w:tab w:val="left" w:pos="2006"/>
              </w:tabs>
              <w:jc w:val="both"/>
              <w:rPr>
                <w:rFonts w:ascii="Arial" w:hAnsi="Arial" w:cs="Arial"/>
              </w:rPr>
            </w:pPr>
          </w:p>
        </w:tc>
      </w:tr>
    </w:tbl>
    <w:p w:rsidR="00AB7F52" w:rsidRPr="005914C0" w:rsidRDefault="00AB7F52" w:rsidP="00AB7F52">
      <w:pPr>
        <w:tabs>
          <w:tab w:val="left" w:pos="2006"/>
        </w:tabs>
        <w:jc w:val="both"/>
        <w:rPr>
          <w:rFonts w:ascii="Arial" w:hAnsi="Arial" w:cs="Arial"/>
          <w:sz w:val="24"/>
          <w:szCs w:val="24"/>
        </w:rPr>
      </w:pPr>
    </w:p>
    <w:p w:rsidR="00AB7F52" w:rsidRDefault="00AB7F52" w:rsidP="00AB7F52">
      <w:pPr>
        <w:pStyle w:val="Prrafodelista"/>
        <w:tabs>
          <w:tab w:val="left" w:pos="2006"/>
        </w:tabs>
        <w:jc w:val="both"/>
        <w:rPr>
          <w:rFonts w:ascii="Arial" w:hAnsi="Arial" w:cs="Arial"/>
          <w:sz w:val="24"/>
          <w:szCs w:val="24"/>
        </w:rPr>
      </w:pPr>
    </w:p>
    <w:p w:rsidR="00AB7F52" w:rsidRPr="005914C0" w:rsidRDefault="00AB7F52" w:rsidP="00530C23">
      <w:pPr>
        <w:pStyle w:val="Prrafodelista"/>
        <w:numPr>
          <w:ilvl w:val="0"/>
          <w:numId w:val="102"/>
        </w:numPr>
        <w:tabs>
          <w:tab w:val="left" w:pos="2006"/>
        </w:tabs>
        <w:jc w:val="both"/>
        <w:rPr>
          <w:rFonts w:ascii="Arial" w:hAnsi="Arial" w:cs="Arial"/>
          <w:sz w:val="24"/>
          <w:szCs w:val="24"/>
        </w:rPr>
      </w:pPr>
      <w:r w:rsidRPr="005914C0">
        <w:rPr>
          <w:rFonts w:ascii="Arial" w:hAnsi="Arial" w:cs="Arial"/>
          <w:b/>
          <w:bCs/>
          <w:sz w:val="24"/>
          <w:szCs w:val="24"/>
        </w:rPr>
        <w:t>Solicitud concepto de viabilidad intercambiador vial</w:t>
      </w:r>
    </w:p>
    <w:p w:rsidR="00AB7F52" w:rsidRPr="005914C0" w:rsidRDefault="00AB7F52" w:rsidP="00AB7F52">
      <w:pPr>
        <w:tabs>
          <w:tab w:val="left" w:pos="2006"/>
        </w:tabs>
        <w:rPr>
          <w:rFonts w:ascii="Arial" w:hAnsi="Arial" w:cs="Arial"/>
          <w:sz w:val="24"/>
          <w:szCs w:val="24"/>
        </w:rPr>
      </w:pPr>
      <w:r w:rsidRPr="005914C0">
        <w:rPr>
          <w:rFonts w:ascii="Arial" w:hAnsi="Arial" w:cs="Arial"/>
          <w:bCs/>
          <w:sz w:val="24"/>
          <w:szCs w:val="24"/>
          <w:lang w:val="es-ES_tradnl"/>
        </w:rPr>
        <w:t>Se solicita a la Secretaría de Tránsito:</w:t>
      </w:r>
    </w:p>
    <w:p w:rsidR="00AB7F52" w:rsidRDefault="00AB7F52" w:rsidP="00AB7F52">
      <w:pPr>
        <w:tabs>
          <w:tab w:val="left" w:pos="2006"/>
        </w:tabs>
        <w:jc w:val="both"/>
        <w:rPr>
          <w:rFonts w:ascii="Arial" w:hAnsi="Arial" w:cs="Arial"/>
          <w:sz w:val="24"/>
          <w:szCs w:val="24"/>
          <w:lang w:val="es-CO"/>
        </w:rPr>
      </w:pPr>
      <w:r w:rsidRPr="005914C0">
        <w:rPr>
          <w:rFonts w:ascii="Arial" w:hAnsi="Arial" w:cs="Arial"/>
          <w:sz w:val="24"/>
          <w:szCs w:val="24"/>
          <w:lang w:val="es-CO"/>
        </w:rPr>
        <w:t xml:space="preserve">Emitir concepto técnico de viabilidad del intercambiador vial instalado de manera artesanal en la </w:t>
      </w:r>
      <w:proofErr w:type="spellStart"/>
      <w:r w:rsidRPr="005914C0">
        <w:rPr>
          <w:rFonts w:ascii="Arial" w:hAnsi="Arial" w:cs="Arial"/>
          <w:sz w:val="24"/>
          <w:szCs w:val="24"/>
          <w:lang w:val="es-CO"/>
        </w:rPr>
        <w:t>Cra</w:t>
      </w:r>
      <w:proofErr w:type="spellEnd"/>
      <w:r w:rsidRPr="005914C0">
        <w:rPr>
          <w:rFonts w:ascii="Arial" w:hAnsi="Arial" w:cs="Arial"/>
          <w:sz w:val="24"/>
          <w:szCs w:val="24"/>
          <w:lang w:val="es-CO"/>
        </w:rPr>
        <w:t>. 11 con Cl. 70, si el concepto es negativo, proceder a cerrarlo.</w:t>
      </w:r>
    </w:p>
    <w:p w:rsidR="00AB7F52" w:rsidRDefault="00AB7F52" w:rsidP="00AB7F52">
      <w:pPr>
        <w:tabs>
          <w:tab w:val="left" w:pos="2006"/>
        </w:tabs>
        <w:jc w:val="both"/>
        <w:rPr>
          <w:rFonts w:ascii="Arial" w:hAnsi="Arial" w:cs="Arial"/>
          <w:sz w:val="24"/>
          <w:szCs w:val="24"/>
          <w:lang w:val="es-CO"/>
        </w:rPr>
      </w:pPr>
    </w:p>
    <w:p w:rsidR="00AB7F52" w:rsidRPr="005914C0" w:rsidRDefault="00AB7F52" w:rsidP="00530C23">
      <w:pPr>
        <w:pStyle w:val="Prrafodelista"/>
        <w:numPr>
          <w:ilvl w:val="0"/>
          <w:numId w:val="102"/>
        </w:numPr>
        <w:tabs>
          <w:tab w:val="left" w:pos="2006"/>
        </w:tabs>
        <w:jc w:val="both"/>
        <w:rPr>
          <w:rFonts w:ascii="Arial" w:hAnsi="Arial" w:cs="Arial"/>
          <w:sz w:val="24"/>
          <w:szCs w:val="24"/>
        </w:rPr>
      </w:pPr>
      <w:r w:rsidRPr="005914C0">
        <w:rPr>
          <w:rFonts w:ascii="Arial" w:hAnsi="Arial" w:cs="Arial"/>
          <w:b/>
          <w:bCs/>
          <w:sz w:val="24"/>
          <w:szCs w:val="24"/>
        </w:rPr>
        <w:lastRenderedPageBreak/>
        <w:t>Solicitud de semaforización y reductores de velocidad</w:t>
      </w:r>
    </w:p>
    <w:p w:rsidR="00AB7F52" w:rsidRPr="005914C0" w:rsidRDefault="00AB7F52" w:rsidP="00AB7F52">
      <w:pPr>
        <w:pStyle w:val="Prrafodelista"/>
        <w:tabs>
          <w:tab w:val="left" w:pos="2006"/>
        </w:tabs>
        <w:jc w:val="both"/>
        <w:rPr>
          <w:rFonts w:ascii="Arial" w:hAnsi="Arial" w:cs="Arial"/>
          <w:sz w:val="24"/>
          <w:szCs w:val="24"/>
        </w:rPr>
      </w:pPr>
    </w:p>
    <w:p w:rsidR="00AB7F52" w:rsidRPr="005914C0" w:rsidRDefault="00AB7F52" w:rsidP="00AB7F52">
      <w:pPr>
        <w:tabs>
          <w:tab w:val="left" w:pos="2006"/>
        </w:tabs>
        <w:jc w:val="both"/>
        <w:rPr>
          <w:rFonts w:ascii="Arial" w:hAnsi="Arial" w:cs="Arial"/>
          <w:sz w:val="24"/>
          <w:szCs w:val="24"/>
        </w:rPr>
      </w:pPr>
      <w:r w:rsidRPr="005914C0">
        <w:rPr>
          <w:rFonts w:ascii="Arial" w:hAnsi="Arial" w:cs="Arial"/>
          <w:bCs/>
          <w:sz w:val="24"/>
          <w:szCs w:val="24"/>
          <w:lang w:val="es-ES_tradnl"/>
        </w:rPr>
        <w:t>Se solicita a la Secretaría de Tránsito:</w:t>
      </w:r>
    </w:p>
    <w:p w:rsidR="00AB7F52" w:rsidRPr="005914C0" w:rsidRDefault="00AB7F52" w:rsidP="00530C23">
      <w:pPr>
        <w:numPr>
          <w:ilvl w:val="0"/>
          <w:numId w:val="103"/>
        </w:numPr>
        <w:tabs>
          <w:tab w:val="left" w:pos="2006"/>
        </w:tabs>
        <w:jc w:val="both"/>
        <w:rPr>
          <w:rFonts w:ascii="Arial" w:hAnsi="Arial" w:cs="Arial"/>
          <w:sz w:val="24"/>
          <w:szCs w:val="24"/>
        </w:rPr>
      </w:pPr>
      <w:r w:rsidRPr="005914C0">
        <w:rPr>
          <w:rFonts w:ascii="Arial" w:hAnsi="Arial" w:cs="Arial"/>
          <w:sz w:val="24"/>
          <w:szCs w:val="24"/>
        </w:rPr>
        <w:t xml:space="preserve">Instalar un semáforo vehicular en la </w:t>
      </w:r>
      <w:r w:rsidRPr="005914C0">
        <w:rPr>
          <w:rFonts w:ascii="Arial" w:hAnsi="Arial" w:cs="Arial"/>
          <w:sz w:val="24"/>
          <w:szCs w:val="24"/>
          <w:lang w:val="es-CO"/>
        </w:rPr>
        <w:t xml:space="preserve">Transversal 29 entre </w:t>
      </w:r>
      <w:proofErr w:type="spellStart"/>
      <w:r w:rsidRPr="005914C0">
        <w:rPr>
          <w:rFonts w:ascii="Arial" w:hAnsi="Arial" w:cs="Arial"/>
          <w:sz w:val="24"/>
          <w:szCs w:val="24"/>
          <w:lang w:val="es-CO"/>
        </w:rPr>
        <w:t>Cras</w:t>
      </w:r>
      <w:proofErr w:type="spellEnd"/>
      <w:r w:rsidRPr="005914C0">
        <w:rPr>
          <w:rFonts w:ascii="Arial" w:hAnsi="Arial" w:cs="Arial"/>
          <w:sz w:val="24"/>
          <w:szCs w:val="24"/>
          <w:lang w:val="es-CO"/>
        </w:rPr>
        <w:t>. 17B y 17B1, Simón Bolívar</w:t>
      </w:r>
    </w:p>
    <w:p w:rsidR="00AB7F52" w:rsidRPr="005914C0" w:rsidRDefault="00AB7F52" w:rsidP="00530C23">
      <w:pPr>
        <w:numPr>
          <w:ilvl w:val="0"/>
          <w:numId w:val="103"/>
        </w:numPr>
        <w:tabs>
          <w:tab w:val="left" w:pos="2006"/>
        </w:tabs>
        <w:jc w:val="both"/>
        <w:rPr>
          <w:rFonts w:ascii="Arial" w:hAnsi="Arial" w:cs="Arial"/>
          <w:sz w:val="24"/>
          <w:szCs w:val="24"/>
        </w:rPr>
      </w:pPr>
      <w:r w:rsidRPr="005914C0">
        <w:rPr>
          <w:rFonts w:ascii="Arial" w:hAnsi="Arial" w:cs="Arial"/>
          <w:sz w:val="24"/>
          <w:szCs w:val="24"/>
          <w:lang w:val="es-CO"/>
        </w:rPr>
        <w:t xml:space="preserve">Modificar los tiempos de dos (2) cruces </w:t>
      </w:r>
      <w:proofErr w:type="spellStart"/>
      <w:r w:rsidRPr="005914C0">
        <w:rPr>
          <w:rFonts w:ascii="Arial" w:hAnsi="Arial" w:cs="Arial"/>
          <w:sz w:val="24"/>
          <w:szCs w:val="24"/>
          <w:lang w:val="es-CO"/>
        </w:rPr>
        <w:t>semaforizados</w:t>
      </w:r>
      <w:proofErr w:type="spellEnd"/>
      <w:r w:rsidRPr="005914C0">
        <w:rPr>
          <w:rFonts w:ascii="Arial" w:hAnsi="Arial" w:cs="Arial"/>
          <w:sz w:val="24"/>
          <w:szCs w:val="24"/>
          <w:lang w:val="es-CO"/>
        </w:rPr>
        <w:t xml:space="preserve">  así:</w:t>
      </w:r>
    </w:p>
    <w:p w:rsidR="00AB7F52" w:rsidRPr="005914C0" w:rsidRDefault="00AB7F52" w:rsidP="00530C23">
      <w:pPr>
        <w:numPr>
          <w:ilvl w:val="1"/>
          <w:numId w:val="103"/>
        </w:numPr>
        <w:tabs>
          <w:tab w:val="left" w:pos="2006"/>
        </w:tabs>
        <w:jc w:val="both"/>
        <w:rPr>
          <w:rFonts w:ascii="Arial" w:hAnsi="Arial" w:cs="Arial"/>
          <w:sz w:val="24"/>
          <w:szCs w:val="24"/>
        </w:rPr>
      </w:pPr>
      <w:proofErr w:type="spellStart"/>
      <w:r w:rsidRPr="005914C0">
        <w:rPr>
          <w:rFonts w:ascii="Arial" w:hAnsi="Arial" w:cs="Arial"/>
          <w:sz w:val="24"/>
          <w:szCs w:val="24"/>
          <w:lang w:val="es-CO"/>
        </w:rPr>
        <w:t>Cra</w:t>
      </w:r>
      <w:proofErr w:type="spellEnd"/>
      <w:r w:rsidRPr="005914C0">
        <w:rPr>
          <w:rFonts w:ascii="Arial" w:hAnsi="Arial" w:cs="Arial"/>
          <w:sz w:val="24"/>
          <w:szCs w:val="24"/>
          <w:lang w:val="es-CO"/>
        </w:rPr>
        <w:t>. 8 Cl. 33</w:t>
      </w:r>
    </w:p>
    <w:p w:rsidR="00AB7F52" w:rsidRPr="005914C0" w:rsidRDefault="00AB7F52" w:rsidP="00530C23">
      <w:pPr>
        <w:numPr>
          <w:ilvl w:val="1"/>
          <w:numId w:val="103"/>
        </w:numPr>
        <w:tabs>
          <w:tab w:val="left" w:pos="2006"/>
        </w:tabs>
        <w:jc w:val="both"/>
        <w:rPr>
          <w:rFonts w:ascii="Arial" w:hAnsi="Arial" w:cs="Arial"/>
          <w:sz w:val="24"/>
          <w:szCs w:val="24"/>
        </w:rPr>
      </w:pPr>
      <w:proofErr w:type="spellStart"/>
      <w:r w:rsidRPr="005914C0">
        <w:rPr>
          <w:rFonts w:ascii="Arial" w:hAnsi="Arial" w:cs="Arial"/>
          <w:sz w:val="24"/>
          <w:szCs w:val="24"/>
          <w:lang w:val="es-CO"/>
        </w:rPr>
        <w:t>Transv</w:t>
      </w:r>
      <w:proofErr w:type="spellEnd"/>
      <w:r w:rsidRPr="005914C0">
        <w:rPr>
          <w:rFonts w:ascii="Arial" w:hAnsi="Arial" w:cs="Arial"/>
          <w:sz w:val="24"/>
          <w:szCs w:val="24"/>
          <w:lang w:val="es-CO"/>
        </w:rPr>
        <w:t>. 30 Cl. 33A</w:t>
      </w:r>
    </w:p>
    <w:p w:rsidR="00AB7F52" w:rsidRPr="005914C0" w:rsidRDefault="00AB7F52" w:rsidP="00530C23">
      <w:pPr>
        <w:numPr>
          <w:ilvl w:val="0"/>
          <w:numId w:val="103"/>
        </w:numPr>
        <w:tabs>
          <w:tab w:val="left" w:pos="2006"/>
        </w:tabs>
        <w:jc w:val="both"/>
        <w:rPr>
          <w:rFonts w:ascii="Arial" w:hAnsi="Arial" w:cs="Arial"/>
          <w:sz w:val="24"/>
          <w:szCs w:val="24"/>
        </w:rPr>
      </w:pPr>
      <w:r w:rsidRPr="005914C0">
        <w:rPr>
          <w:rFonts w:ascii="Arial" w:hAnsi="Arial" w:cs="Arial"/>
          <w:sz w:val="24"/>
          <w:szCs w:val="24"/>
          <w:lang w:val="es-ES_tradnl"/>
        </w:rPr>
        <w:t>Instalar reductores de velocidad en las siguientes cinco (5) zonas educativas y deportivas:</w:t>
      </w:r>
    </w:p>
    <w:tbl>
      <w:tblPr>
        <w:tblpPr w:leftFromText="141" w:rightFromText="141" w:vertAnchor="text" w:horzAnchor="margin" w:tblpXSpec="center" w:tblpY="86"/>
        <w:tblW w:w="8295" w:type="dxa"/>
        <w:tblCellMar>
          <w:left w:w="0" w:type="dxa"/>
          <w:right w:w="0" w:type="dxa"/>
        </w:tblCellMar>
        <w:tblLook w:val="0600" w:firstRow="0" w:lastRow="0" w:firstColumn="0" w:lastColumn="0" w:noHBand="1" w:noVBand="1"/>
      </w:tblPr>
      <w:tblGrid>
        <w:gridCol w:w="4365"/>
        <w:gridCol w:w="3930"/>
      </w:tblGrid>
      <w:tr w:rsidR="00AB7F52" w:rsidRPr="005914C0" w:rsidTr="00F6181A">
        <w:trPr>
          <w:trHeight w:val="900"/>
        </w:trPr>
        <w:tc>
          <w:tcPr>
            <w:tcW w:w="43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center"/>
              <w:rPr>
                <w:rFonts w:ascii="Arial" w:hAnsi="Arial" w:cs="Arial"/>
                <w:b/>
              </w:rPr>
            </w:pPr>
            <w:r w:rsidRPr="005914C0">
              <w:rPr>
                <w:rFonts w:ascii="Arial" w:hAnsi="Arial" w:cs="Arial"/>
                <w:b/>
              </w:rPr>
              <w:t>INSTITUCIONES EDUCATIVAS</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center"/>
              <w:rPr>
                <w:rFonts w:ascii="Arial" w:hAnsi="Arial" w:cs="Arial"/>
                <w:b/>
              </w:rPr>
            </w:pPr>
            <w:r w:rsidRPr="005914C0">
              <w:rPr>
                <w:rFonts w:ascii="Arial" w:hAnsi="Arial" w:cs="Arial"/>
                <w:b/>
                <w:lang w:val="pt-BR"/>
              </w:rPr>
              <w:t>ZONAS DEPORTIVAS</w:t>
            </w:r>
          </w:p>
        </w:tc>
      </w:tr>
      <w:tr w:rsidR="00AB7F52" w:rsidRPr="005914C0" w:rsidTr="00F6181A">
        <w:trPr>
          <w:trHeight w:val="914"/>
        </w:trPr>
        <w:tc>
          <w:tcPr>
            <w:tcW w:w="43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IE José </w:t>
            </w:r>
            <w:proofErr w:type="spellStart"/>
            <w:r w:rsidRPr="005914C0">
              <w:rPr>
                <w:rFonts w:ascii="Arial" w:hAnsi="Arial" w:cs="Arial"/>
              </w:rPr>
              <w:t>Ilario</w:t>
            </w:r>
            <w:proofErr w:type="spellEnd"/>
            <w:r w:rsidRPr="005914C0">
              <w:rPr>
                <w:rFonts w:ascii="Arial" w:hAnsi="Arial" w:cs="Arial"/>
              </w:rPr>
              <w:t xml:space="preserve"> </w:t>
            </w:r>
            <w:proofErr w:type="spellStart"/>
            <w:r w:rsidRPr="005914C0">
              <w:rPr>
                <w:rFonts w:ascii="Arial" w:hAnsi="Arial" w:cs="Arial"/>
              </w:rPr>
              <w:t>López</w:t>
            </w:r>
            <w:proofErr w:type="gramStart"/>
            <w:r w:rsidRPr="005914C0">
              <w:rPr>
                <w:rFonts w:ascii="Arial" w:hAnsi="Arial" w:cs="Arial"/>
              </w:rPr>
              <w:t>,Diag</w:t>
            </w:r>
            <w:proofErr w:type="spellEnd"/>
            <w:proofErr w:type="gramEnd"/>
            <w:r w:rsidRPr="005914C0">
              <w:rPr>
                <w:rFonts w:ascii="Arial" w:hAnsi="Arial" w:cs="Arial"/>
              </w:rPr>
              <w:t xml:space="preserve">. 19 entre </w:t>
            </w:r>
            <w:proofErr w:type="spellStart"/>
            <w:r w:rsidRPr="005914C0">
              <w:rPr>
                <w:rFonts w:ascii="Arial" w:hAnsi="Arial" w:cs="Arial"/>
              </w:rPr>
              <w:t>Cras</w:t>
            </w:r>
            <w:proofErr w:type="spellEnd"/>
            <w:r w:rsidRPr="005914C0">
              <w:rPr>
                <w:rFonts w:ascii="Arial" w:hAnsi="Arial" w:cs="Arial"/>
              </w:rPr>
              <w:t>. 17F y 17B, Primitivo Crespo</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lang w:val="es-CO"/>
              </w:rPr>
              <w:t xml:space="preserve">transversal 31 entre Diagonales 20 y 23, Rafael Uribe </w:t>
            </w:r>
            <w:proofErr w:type="spellStart"/>
            <w:r w:rsidRPr="005914C0">
              <w:rPr>
                <w:rFonts w:ascii="Arial" w:hAnsi="Arial" w:cs="Arial"/>
                <w:lang w:val="es-CO"/>
              </w:rPr>
              <w:t>Uribe</w:t>
            </w:r>
            <w:proofErr w:type="spellEnd"/>
          </w:p>
        </w:tc>
      </w:tr>
      <w:tr w:rsidR="00AB7F52" w:rsidRPr="005914C0" w:rsidTr="00F6181A">
        <w:trPr>
          <w:trHeight w:val="1246"/>
        </w:trPr>
        <w:tc>
          <w:tcPr>
            <w:tcW w:w="43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IE Fernando de Aragón, CLL 28 A  # DIG 20-00, Santa Mónica Popular</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Cl 27 con </w:t>
            </w:r>
            <w:proofErr w:type="spellStart"/>
            <w:r w:rsidRPr="005914C0">
              <w:rPr>
                <w:rFonts w:ascii="Arial" w:hAnsi="Arial" w:cs="Arial"/>
              </w:rPr>
              <w:t>Cra</w:t>
            </w:r>
            <w:proofErr w:type="spellEnd"/>
            <w:r w:rsidRPr="005914C0">
              <w:rPr>
                <w:rFonts w:ascii="Arial" w:hAnsi="Arial" w:cs="Arial"/>
              </w:rPr>
              <w:t>. 17F, Primitivo Crespo</w:t>
            </w:r>
          </w:p>
        </w:tc>
      </w:tr>
      <w:tr w:rsidR="00AB7F52" w:rsidRPr="005914C0" w:rsidTr="00F6181A">
        <w:trPr>
          <w:trHeight w:val="1246"/>
        </w:trPr>
        <w:tc>
          <w:tcPr>
            <w:tcW w:w="43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r w:rsidRPr="005914C0">
              <w:rPr>
                <w:rFonts w:ascii="Arial" w:hAnsi="Arial" w:cs="Arial"/>
              </w:rPr>
              <w:t xml:space="preserve">Colegio Militar José  Acevedo y Gómez, </w:t>
            </w:r>
            <w:proofErr w:type="spellStart"/>
            <w:r w:rsidRPr="005914C0">
              <w:rPr>
                <w:rFonts w:ascii="Arial" w:hAnsi="Arial" w:cs="Arial"/>
              </w:rPr>
              <w:t>Cra</w:t>
            </w:r>
            <w:proofErr w:type="spellEnd"/>
            <w:r w:rsidRPr="005914C0">
              <w:rPr>
                <w:rFonts w:ascii="Arial" w:hAnsi="Arial" w:cs="Arial"/>
              </w:rPr>
              <w:t>. 12 Cl. 12</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914C0" w:rsidRDefault="00AB7F52" w:rsidP="00AB7F52">
            <w:pPr>
              <w:tabs>
                <w:tab w:val="left" w:pos="2006"/>
              </w:tabs>
              <w:jc w:val="both"/>
              <w:rPr>
                <w:rFonts w:ascii="Arial" w:hAnsi="Arial" w:cs="Arial"/>
              </w:rPr>
            </w:pPr>
          </w:p>
        </w:tc>
      </w:tr>
    </w:tbl>
    <w:p w:rsidR="00AB7F52" w:rsidRPr="005914C0" w:rsidRDefault="00AB7F52" w:rsidP="00AB7F52">
      <w:pPr>
        <w:tabs>
          <w:tab w:val="left" w:pos="2006"/>
        </w:tabs>
        <w:jc w:val="both"/>
        <w:rPr>
          <w:rFonts w:ascii="Arial" w:hAnsi="Arial" w:cs="Arial"/>
          <w:sz w:val="24"/>
          <w:szCs w:val="24"/>
        </w:rPr>
      </w:pPr>
    </w:p>
    <w:p w:rsidR="00AB7F52" w:rsidRPr="005914C0" w:rsidRDefault="00AB7F52" w:rsidP="00530C23">
      <w:pPr>
        <w:pStyle w:val="Prrafodelista"/>
        <w:numPr>
          <w:ilvl w:val="0"/>
          <w:numId w:val="102"/>
        </w:numPr>
        <w:tabs>
          <w:tab w:val="left" w:pos="2006"/>
        </w:tabs>
        <w:jc w:val="both"/>
        <w:rPr>
          <w:rFonts w:ascii="Arial" w:hAnsi="Arial" w:cs="Arial"/>
          <w:b/>
          <w:sz w:val="24"/>
          <w:szCs w:val="24"/>
        </w:rPr>
      </w:pPr>
      <w:r w:rsidRPr="005914C0">
        <w:rPr>
          <w:rFonts w:ascii="Arial" w:hAnsi="Arial" w:cs="Arial"/>
          <w:b/>
          <w:bCs/>
          <w:sz w:val="24"/>
          <w:szCs w:val="24"/>
        </w:rPr>
        <w:t>Solicitud de apertura de vía y restricción de  circulación de vehículos pesados</w:t>
      </w:r>
    </w:p>
    <w:p w:rsidR="00AB7F52" w:rsidRPr="005914C0" w:rsidRDefault="00AB7F52" w:rsidP="00AB7F52">
      <w:pPr>
        <w:tabs>
          <w:tab w:val="left" w:pos="2006"/>
        </w:tabs>
        <w:jc w:val="both"/>
        <w:rPr>
          <w:rFonts w:ascii="Arial" w:hAnsi="Arial" w:cs="Arial"/>
          <w:sz w:val="24"/>
          <w:szCs w:val="24"/>
        </w:rPr>
      </w:pPr>
      <w:r w:rsidRPr="005914C0">
        <w:rPr>
          <w:rFonts w:ascii="Arial" w:hAnsi="Arial" w:cs="Arial"/>
          <w:bCs/>
          <w:sz w:val="24"/>
          <w:szCs w:val="24"/>
        </w:rPr>
        <w:t>Se solicita a la Secretaría de Tránsito:</w:t>
      </w:r>
    </w:p>
    <w:p w:rsidR="00AB7F52" w:rsidRPr="005914C0" w:rsidRDefault="00AB7F52" w:rsidP="00530C23">
      <w:pPr>
        <w:pStyle w:val="Prrafodelista"/>
        <w:numPr>
          <w:ilvl w:val="0"/>
          <w:numId w:val="104"/>
        </w:numPr>
        <w:tabs>
          <w:tab w:val="left" w:pos="2006"/>
        </w:tabs>
        <w:jc w:val="both"/>
        <w:rPr>
          <w:rFonts w:ascii="Arial" w:hAnsi="Arial" w:cs="Arial"/>
          <w:sz w:val="24"/>
          <w:szCs w:val="24"/>
        </w:rPr>
      </w:pPr>
      <w:r w:rsidRPr="005914C0">
        <w:rPr>
          <w:rFonts w:ascii="Arial" w:hAnsi="Arial" w:cs="Arial"/>
          <w:sz w:val="24"/>
          <w:szCs w:val="24"/>
          <w:lang w:val="es-CO"/>
        </w:rPr>
        <w:t xml:space="preserve">La apertura de la </w:t>
      </w:r>
      <w:proofErr w:type="spellStart"/>
      <w:r w:rsidRPr="005914C0">
        <w:rPr>
          <w:rFonts w:ascii="Arial" w:hAnsi="Arial" w:cs="Arial"/>
          <w:sz w:val="24"/>
          <w:szCs w:val="24"/>
          <w:lang w:val="es-CO"/>
        </w:rPr>
        <w:t>Cra</w:t>
      </w:r>
      <w:proofErr w:type="spellEnd"/>
      <w:r w:rsidRPr="005914C0">
        <w:rPr>
          <w:rFonts w:ascii="Arial" w:hAnsi="Arial" w:cs="Arial"/>
          <w:sz w:val="24"/>
          <w:szCs w:val="24"/>
          <w:lang w:val="es-CO"/>
        </w:rPr>
        <w:t xml:space="preserve">. 10 entre </w:t>
      </w:r>
      <w:proofErr w:type="spellStart"/>
      <w:r w:rsidRPr="005914C0">
        <w:rPr>
          <w:rFonts w:ascii="Arial" w:hAnsi="Arial" w:cs="Arial"/>
          <w:sz w:val="24"/>
          <w:szCs w:val="24"/>
          <w:lang w:val="es-CO"/>
        </w:rPr>
        <w:t>Cls</w:t>
      </w:r>
      <w:proofErr w:type="spellEnd"/>
      <w:r w:rsidRPr="005914C0">
        <w:rPr>
          <w:rFonts w:ascii="Arial" w:hAnsi="Arial" w:cs="Arial"/>
          <w:sz w:val="24"/>
          <w:szCs w:val="24"/>
          <w:lang w:val="es-CO"/>
        </w:rPr>
        <w:t>. 25 y 26, Urbanización Industrial Los mangos ya que el sector se encuentra embotellado.</w:t>
      </w:r>
    </w:p>
    <w:p w:rsidR="00AB7F52" w:rsidRPr="005914C0" w:rsidRDefault="00AB7F52" w:rsidP="00530C23">
      <w:pPr>
        <w:pStyle w:val="Prrafodelista"/>
        <w:numPr>
          <w:ilvl w:val="0"/>
          <w:numId w:val="104"/>
        </w:numPr>
        <w:tabs>
          <w:tab w:val="left" w:pos="2006"/>
        </w:tabs>
        <w:jc w:val="both"/>
        <w:rPr>
          <w:rFonts w:ascii="Arial" w:hAnsi="Arial" w:cs="Arial"/>
          <w:sz w:val="24"/>
          <w:szCs w:val="24"/>
        </w:rPr>
      </w:pPr>
      <w:r w:rsidRPr="005914C0">
        <w:rPr>
          <w:rFonts w:ascii="Arial" w:hAnsi="Arial" w:cs="Arial"/>
          <w:sz w:val="24"/>
          <w:szCs w:val="24"/>
          <w:lang w:val="es-CO"/>
        </w:rPr>
        <w:t>Restringir la circulación de vehículos pesados en dos (2) puntos de  la comuna así:</w:t>
      </w:r>
    </w:p>
    <w:p w:rsidR="00AB7F52" w:rsidRPr="005914C0" w:rsidRDefault="00AB7F52" w:rsidP="00530C23">
      <w:pPr>
        <w:pStyle w:val="Prrafodelista"/>
        <w:numPr>
          <w:ilvl w:val="0"/>
          <w:numId w:val="105"/>
        </w:numPr>
        <w:tabs>
          <w:tab w:val="left" w:pos="2006"/>
        </w:tabs>
        <w:jc w:val="both"/>
        <w:rPr>
          <w:rFonts w:ascii="Arial" w:hAnsi="Arial" w:cs="Arial"/>
          <w:sz w:val="24"/>
          <w:szCs w:val="24"/>
        </w:rPr>
      </w:pPr>
      <w:proofErr w:type="spellStart"/>
      <w:r w:rsidRPr="005914C0">
        <w:rPr>
          <w:rFonts w:ascii="Arial" w:hAnsi="Arial" w:cs="Arial"/>
          <w:sz w:val="24"/>
          <w:szCs w:val="24"/>
          <w:lang w:val="es-CO"/>
        </w:rPr>
        <w:t>Cra</w:t>
      </w:r>
      <w:proofErr w:type="spellEnd"/>
      <w:r w:rsidRPr="005914C0">
        <w:rPr>
          <w:rFonts w:ascii="Arial" w:hAnsi="Arial" w:cs="Arial"/>
          <w:sz w:val="24"/>
          <w:szCs w:val="24"/>
          <w:lang w:val="es-CO"/>
        </w:rPr>
        <w:t xml:space="preserve">. 8A entre </w:t>
      </w:r>
      <w:proofErr w:type="spellStart"/>
      <w:r w:rsidRPr="005914C0">
        <w:rPr>
          <w:rFonts w:ascii="Arial" w:hAnsi="Arial" w:cs="Arial"/>
          <w:sz w:val="24"/>
          <w:szCs w:val="24"/>
          <w:lang w:val="es-CO"/>
        </w:rPr>
        <w:t>Cls</w:t>
      </w:r>
      <w:proofErr w:type="spellEnd"/>
      <w:r w:rsidRPr="005914C0">
        <w:rPr>
          <w:rFonts w:ascii="Arial" w:hAnsi="Arial" w:cs="Arial"/>
          <w:sz w:val="24"/>
          <w:szCs w:val="24"/>
          <w:lang w:val="es-CO"/>
        </w:rPr>
        <w:t>. 44 y 47, Troncal</w:t>
      </w:r>
    </w:p>
    <w:p w:rsidR="00AB7F52" w:rsidRPr="005914C0" w:rsidRDefault="00AB7F52" w:rsidP="00530C23">
      <w:pPr>
        <w:pStyle w:val="Prrafodelista"/>
        <w:numPr>
          <w:ilvl w:val="0"/>
          <w:numId w:val="105"/>
        </w:numPr>
        <w:tabs>
          <w:tab w:val="left" w:pos="2006"/>
        </w:tabs>
        <w:jc w:val="both"/>
        <w:rPr>
          <w:rFonts w:ascii="Arial" w:hAnsi="Arial" w:cs="Arial"/>
          <w:sz w:val="24"/>
          <w:szCs w:val="24"/>
        </w:rPr>
      </w:pPr>
      <w:r w:rsidRPr="005914C0">
        <w:rPr>
          <w:rFonts w:ascii="Arial" w:hAnsi="Arial" w:cs="Arial"/>
          <w:sz w:val="24"/>
          <w:szCs w:val="24"/>
          <w:lang w:val="es-CO"/>
        </w:rPr>
        <w:t xml:space="preserve">Cl. 36 entre </w:t>
      </w:r>
      <w:proofErr w:type="spellStart"/>
      <w:r w:rsidRPr="005914C0">
        <w:rPr>
          <w:rFonts w:ascii="Arial" w:hAnsi="Arial" w:cs="Arial"/>
          <w:sz w:val="24"/>
          <w:szCs w:val="24"/>
          <w:lang w:val="es-CO"/>
        </w:rPr>
        <w:t>Cras</w:t>
      </w:r>
      <w:proofErr w:type="spellEnd"/>
      <w:r w:rsidRPr="005914C0">
        <w:rPr>
          <w:rFonts w:ascii="Arial" w:hAnsi="Arial" w:cs="Arial"/>
          <w:sz w:val="24"/>
          <w:szCs w:val="24"/>
          <w:lang w:val="es-CO"/>
        </w:rPr>
        <w:t>. 10 y 12, Troncal</w:t>
      </w:r>
    </w:p>
    <w:p w:rsidR="00AB7F52" w:rsidRDefault="00AB7F52" w:rsidP="00AB7F52">
      <w:pPr>
        <w:pStyle w:val="Prrafodelista"/>
        <w:tabs>
          <w:tab w:val="left" w:pos="2006"/>
        </w:tabs>
        <w:jc w:val="both"/>
        <w:rPr>
          <w:rFonts w:ascii="Arial" w:hAnsi="Arial" w:cs="Arial"/>
          <w:sz w:val="24"/>
          <w:szCs w:val="24"/>
          <w:lang w:val="es-CO"/>
        </w:rPr>
      </w:pPr>
    </w:p>
    <w:p w:rsidR="00F6181A" w:rsidRDefault="00F6181A" w:rsidP="00AB7F52">
      <w:pPr>
        <w:pStyle w:val="Prrafodelista"/>
        <w:tabs>
          <w:tab w:val="left" w:pos="2006"/>
        </w:tabs>
        <w:jc w:val="both"/>
        <w:rPr>
          <w:rFonts w:ascii="Arial" w:hAnsi="Arial" w:cs="Arial"/>
          <w:sz w:val="24"/>
          <w:szCs w:val="24"/>
          <w:lang w:val="es-CO"/>
        </w:rPr>
      </w:pPr>
    </w:p>
    <w:p w:rsidR="00AB7F52" w:rsidRDefault="00AB7F52" w:rsidP="00AB7F52">
      <w:pPr>
        <w:pStyle w:val="Prrafodelista"/>
        <w:tabs>
          <w:tab w:val="left" w:pos="2006"/>
        </w:tabs>
        <w:jc w:val="both"/>
        <w:rPr>
          <w:rFonts w:ascii="Arial" w:hAnsi="Arial" w:cs="Arial"/>
          <w:sz w:val="24"/>
          <w:szCs w:val="24"/>
          <w:lang w:val="es-CO"/>
        </w:rPr>
      </w:pPr>
    </w:p>
    <w:p w:rsidR="00AB7F52" w:rsidRPr="005914C0" w:rsidRDefault="00AB7F52" w:rsidP="00530C23">
      <w:pPr>
        <w:pStyle w:val="Prrafodelista"/>
        <w:numPr>
          <w:ilvl w:val="0"/>
          <w:numId w:val="102"/>
        </w:numPr>
        <w:tabs>
          <w:tab w:val="left" w:pos="2006"/>
        </w:tabs>
        <w:jc w:val="both"/>
        <w:rPr>
          <w:rFonts w:ascii="Arial" w:hAnsi="Arial" w:cs="Arial"/>
          <w:sz w:val="24"/>
          <w:szCs w:val="24"/>
        </w:rPr>
      </w:pPr>
      <w:r w:rsidRPr="005914C0">
        <w:rPr>
          <w:rFonts w:ascii="Arial" w:hAnsi="Arial" w:cs="Arial"/>
          <w:b/>
          <w:bCs/>
          <w:sz w:val="24"/>
          <w:szCs w:val="24"/>
        </w:rPr>
        <w:lastRenderedPageBreak/>
        <w:t>Solicitud de capacitaciones en educación vial</w:t>
      </w:r>
    </w:p>
    <w:p w:rsidR="00AB7F52" w:rsidRPr="005914C0" w:rsidRDefault="00AB7F52" w:rsidP="00AB7F52">
      <w:pPr>
        <w:tabs>
          <w:tab w:val="left" w:pos="2006"/>
        </w:tabs>
        <w:jc w:val="both"/>
        <w:rPr>
          <w:rFonts w:ascii="Arial" w:hAnsi="Arial" w:cs="Arial"/>
          <w:sz w:val="24"/>
          <w:szCs w:val="24"/>
        </w:rPr>
      </w:pPr>
      <w:r w:rsidRPr="005914C0">
        <w:rPr>
          <w:rFonts w:ascii="Arial" w:hAnsi="Arial" w:cs="Arial"/>
          <w:sz w:val="24"/>
          <w:szCs w:val="24"/>
          <w:lang w:val="es-ES_tradnl"/>
        </w:rPr>
        <w:t>Se solicita a la Secretaría de Tránsito d</w:t>
      </w:r>
      <w:proofErr w:type="spellStart"/>
      <w:r w:rsidRPr="005914C0">
        <w:rPr>
          <w:rFonts w:ascii="Arial" w:hAnsi="Arial" w:cs="Arial"/>
          <w:sz w:val="24"/>
          <w:szCs w:val="24"/>
        </w:rPr>
        <w:t>ictar</w:t>
      </w:r>
      <w:proofErr w:type="spellEnd"/>
      <w:r w:rsidRPr="005914C0">
        <w:rPr>
          <w:rFonts w:ascii="Arial" w:hAnsi="Arial" w:cs="Arial"/>
          <w:sz w:val="24"/>
          <w:szCs w:val="24"/>
        </w:rPr>
        <w:t xml:space="preserve"> charlas de capacitación y brigadas de tránsito a los estudiantes de cuatro (4) instituciones educativas así:</w:t>
      </w:r>
    </w:p>
    <w:p w:rsidR="00AB7F52" w:rsidRPr="005914C0" w:rsidRDefault="00AB7F52" w:rsidP="00530C23">
      <w:pPr>
        <w:numPr>
          <w:ilvl w:val="0"/>
          <w:numId w:val="106"/>
        </w:numPr>
        <w:tabs>
          <w:tab w:val="left" w:pos="2006"/>
        </w:tabs>
        <w:jc w:val="both"/>
        <w:rPr>
          <w:rFonts w:ascii="Arial" w:hAnsi="Arial" w:cs="Arial"/>
          <w:sz w:val="24"/>
          <w:szCs w:val="24"/>
        </w:rPr>
      </w:pPr>
      <w:r w:rsidRPr="005914C0">
        <w:rPr>
          <w:rFonts w:ascii="Arial" w:hAnsi="Arial" w:cs="Arial"/>
          <w:sz w:val="24"/>
          <w:szCs w:val="24"/>
        </w:rPr>
        <w:t>Colegio Saavedra Galindo</w:t>
      </w:r>
    </w:p>
    <w:p w:rsidR="00AB7F52" w:rsidRPr="005914C0" w:rsidRDefault="00AB7F52" w:rsidP="00530C23">
      <w:pPr>
        <w:numPr>
          <w:ilvl w:val="0"/>
          <w:numId w:val="106"/>
        </w:numPr>
        <w:tabs>
          <w:tab w:val="left" w:pos="2006"/>
        </w:tabs>
        <w:jc w:val="both"/>
        <w:rPr>
          <w:rFonts w:ascii="Arial" w:hAnsi="Arial" w:cs="Arial"/>
          <w:sz w:val="24"/>
          <w:szCs w:val="24"/>
        </w:rPr>
      </w:pPr>
      <w:r w:rsidRPr="005914C0">
        <w:rPr>
          <w:rFonts w:ascii="Arial" w:hAnsi="Arial" w:cs="Arial"/>
          <w:sz w:val="24"/>
          <w:szCs w:val="24"/>
        </w:rPr>
        <w:t xml:space="preserve">Escuela Ricardo Nieto, </w:t>
      </w:r>
      <w:proofErr w:type="spellStart"/>
      <w:r w:rsidRPr="005914C0">
        <w:rPr>
          <w:rFonts w:ascii="Arial" w:hAnsi="Arial" w:cs="Arial"/>
          <w:sz w:val="24"/>
          <w:szCs w:val="24"/>
        </w:rPr>
        <w:t>Cra</w:t>
      </w:r>
      <w:proofErr w:type="spellEnd"/>
      <w:r w:rsidRPr="005914C0">
        <w:rPr>
          <w:rFonts w:ascii="Arial" w:hAnsi="Arial" w:cs="Arial"/>
          <w:sz w:val="24"/>
          <w:szCs w:val="24"/>
        </w:rPr>
        <w:t>. 17 con Cl. 34</w:t>
      </w:r>
    </w:p>
    <w:p w:rsidR="00AB7F52" w:rsidRPr="005914C0" w:rsidRDefault="00AB7F52" w:rsidP="00530C23">
      <w:pPr>
        <w:numPr>
          <w:ilvl w:val="0"/>
          <w:numId w:val="106"/>
        </w:numPr>
        <w:tabs>
          <w:tab w:val="left" w:pos="2006"/>
        </w:tabs>
        <w:jc w:val="both"/>
        <w:rPr>
          <w:rFonts w:ascii="Arial" w:hAnsi="Arial" w:cs="Arial"/>
          <w:sz w:val="24"/>
          <w:szCs w:val="24"/>
        </w:rPr>
      </w:pPr>
      <w:r w:rsidRPr="005914C0">
        <w:rPr>
          <w:rFonts w:ascii="Arial" w:hAnsi="Arial" w:cs="Arial"/>
          <w:sz w:val="24"/>
          <w:szCs w:val="24"/>
        </w:rPr>
        <w:t xml:space="preserve">Escuela </w:t>
      </w:r>
      <w:proofErr w:type="spellStart"/>
      <w:r w:rsidRPr="005914C0">
        <w:rPr>
          <w:rFonts w:ascii="Arial" w:hAnsi="Arial" w:cs="Arial"/>
          <w:sz w:val="24"/>
          <w:szCs w:val="24"/>
        </w:rPr>
        <w:t>Croydon</w:t>
      </w:r>
      <w:proofErr w:type="spellEnd"/>
      <w:r w:rsidRPr="005914C0">
        <w:rPr>
          <w:rFonts w:ascii="Arial" w:hAnsi="Arial" w:cs="Arial"/>
          <w:sz w:val="24"/>
          <w:szCs w:val="24"/>
        </w:rPr>
        <w:t xml:space="preserve">, </w:t>
      </w:r>
      <w:proofErr w:type="spellStart"/>
      <w:r w:rsidRPr="005914C0">
        <w:rPr>
          <w:rFonts w:ascii="Arial" w:hAnsi="Arial" w:cs="Arial"/>
          <w:sz w:val="24"/>
          <w:szCs w:val="24"/>
        </w:rPr>
        <w:t>Cra</w:t>
      </w:r>
      <w:proofErr w:type="spellEnd"/>
      <w:r w:rsidRPr="005914C0">
        <w:rPr>
          <w:rFonts w:ascii="Arial" w:hAnsi="Arial" w:cs="Arial"/>
          <w:sz w:val="24"/>
          <w:szCs w:val="24"/>
        </w:rPr>
        <w:t>. 17 Cl. 41</w:t>
      </w:r>
    </w:p>
    <w:p w:rsidR="00AB7F52" w:rsidRDefault="00AB7F52" w:rsidP="00530C23">
      <w:pPr>
        <w:numPr>
          <w:ilvl w:val="0"/>
          <w:numId w:val="106"/>
        </w:numPr>
        <w:tabs>
          <w:tab w:val="left" w:pos="2006"/>
        </w:tabs>
        <w:jc w:val="both"/>
        <w:rPr>
          <w:rFonts w:ascii="Arial" w:hAnsi="Arial" w:cs="Arial"/>
          <w:sz w:val="24"/>
          <w:szCs w:val="24"/>
        </w:rPr>
      </w:pPr>
      <w:r w:rsidRPr="005914C0">
        <w:rPr>
          <w:rFonts w:ascii="Arial" w:hAnsi="Arial" w:cs="Arial"/>
          <w:sz w:val="24"/>
          <w:szCs w:val="24"/>
        </w:rPr>
        <w:t xml:space="preserve">Escuela Bajo Palace, </w:t>
      </w:r>
      <w:proofErr w:type="spellStart"/>
      <w:r w:rsidRPr="005914C0">
        <w:rPr>
          <w:rFonts w:ascii="Arial" w:hAnsi="Arial" w:cs="Arial"/>
          <w:sz w:val="24"/>
          <w:szCs w:val="24"/>
        </w:rPr>
        <w:t>Cra</w:t>
      </w:r>
      <w:proofErr w:type="spellEnd"/>
      <w:r w:rsidRPr="005914C0">
        <w:rPr>
          <w:rFonts w:ascii="Arial" w:hAnsi="Arial" w:cs="Arial"/>
          <w:sz w:val="24"/>
          <w:szCs w:val="24"/>
        </w:rPr>
        <w:t>. 19 Cl. 34</w:t>
      </w:r>
    </w:p>
    <w:p w:rsidR="00AB7F52" w:rsidRDefault="00AB7F52" w:rsidP="00AB7F52">
      <w:pPr>
        <w:tabs>
          <w:tab w:val="left" w:pos="2006"/>
        </w:tabs>
        <w:jc w:val="both"/>
        <w:rPr>
          <w:rFonts w:ascii="Arial" w:hAnsi="Arial" w:cs="Arial"/>
          <w:sz w:val="24"/>
          <w:szCs w:val="24"/>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06368" behindDoc="1" locked="0" layoutInCell="1" allowOverlap="1" wp14:anchorId="025EC215" wp14:editId="08484433">
                <wp:simplePos x="0" y="0"/>
                <wp:positionH relativeFrom="column">
                  <wp:posOffset>-591820</wp:posOffset>
                </wp:positionH>
                <wp:positionV relativeFrom="paragraph">
                  <wp:posOffset>235293</wp:posOffset>
                </wp:positionV>
                <wp:extent cx="6944995" cy="394970"/>
                <wp:effectExtent l="0" t="0" r="8255" b="5080"/>
                <wp:wrapNone/>
                <wp:docPr id="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AB7F5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4" style="position:absolute;left:0;text-align:left;margin-left:-46.6pt;margin-top:18.55pt;width:546.85pt;height:31.1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" fillcolor="#365f91 [2404]" stroked="f">
                <v:textbox>
                  <w:txbxContent>
                    <w:p w:rsidR="00817890" w:rsidRDefault="00817890" w:rsidP="00AB7F52">
                      <w:pPr>
                        <w:jc w:val="center"/>
                      </w:pPr>
                    </w:p>
                  </w:txbxContent>
                </v:textbox>
              </v:rect>
            </w:pict>
          </mc:Fallback>
        </mc:AlternateContent>
      </w:r>
    </w:p>
    <w:p w:rsidR="00AB7F52" w:rsidRPr="00AB7F52" w:rsidRDefault="00AB7F52" w:rsidP="00AB7F52">
      <w:pPr>
        <w:tabs>
          <w:tab w:val="left" w:pos="2006"/>
        </w:tabs>
        <w:jc w:val="center"/>
        <w:rPr>
          <w:rFonts w:ascii="Arial" w:hAnsi="Arial" w:cs="Arial"/>
          <w:caps/>
          <w:color w:val="FFFFFF" w:themeColor="background1"/>
          <w:sz w:val="24"/>
          <w:szCs w:val="24"/>
        </w:rPr>
      </w:pPr>
      <w:r w:rsidRPr="00AB7F52">
        <w:rPr>
          <w:rFonts w:ascii="Arial" w:hAnsi="Arial" w:cs="Arial"/>
          <w:b/>
          <w:bCs/>
          <w:caps/>
          <w:color w:val="FFFFFF" w:themeColor="background1"/>
          <w:sz w:val="24"/>
          <w:szCs w:val="24"/>
          <w:lang w:val="es-CO"/>
        </w:rPr>
        <w:t xml:space="preserve">Respuestas de la Secretaría de Tránsito y Transporte </w:t>
      </w:r>
    </w:p>
    <w:p w:rsidR="00AB7F52" w:rsidRDefault="00AB7F52" w:rsidP="00AB7F52">
      <w:pPr>
        <w:tabs>
          <w:tab w:val="left" w:pos="2006"/>
        </w:tabs>
        <w:jc w:val="both"/>
        <w:rPr>
          <w:rFonts w:ascii="Arial" w:hAnsi="Arial" w:cs="Arial"/>
          <w:sz w:val="24"/>
          <w:szCs w:val="24"/>
        </w:rPr>
      </w:pPr>
    </w:p>
    <w:p w:rsidR="00AB7F52" w:rsidRPr="006E6028" w:rsidRDefault="00AB7F52" w:rsidP="00530C23">
      <w:pPr>
        <w:pStyle w:val="Prrafodelista"/>
        <w:numPr>
          <w:ilvl w:val="0"/>
          <w:numId w:val="107"/>
        </w:numPr>
        <w:tabs>
          <w:tab w:val="left" w:pos="2006"/>
        </w:tabs>
        <w:jc w:val="both"/>
        <w:rPr>
          <w:rFonts w:ascii="Arial" w:hAnsi="Arial" w:cs="Arial"/>
          <w:sz w:val="24"/>
          <w:szCs w:val="24"/>
        </w:rPr>
      </w:pPr>
      <w:r>
        <w:rPr>
          <w:rFonts w:ascii="Arial" w:hAnsi="Arial" w:cs="Arial"/>
          <w:b/>
          <w:bCs/>
          <w:sz w:val="24"/>
          <w:szCs w:val="24"/>
        </w:rPr>
        <w:t xml:space="preserve">Respuesta sobre señalización </w:t>
      </w:r>
      <w:r w:rsidRPr="006E6028">
        <w:rPr>
          <w:rFonts w:ascii="Arial" w:hAnsi="Arial" w:cs="Arial"/>
          <w:b/>
          <w:bCs/>
          <w:sz w:val="24"/>
          <w:szCs w:val="24"/>
        </w:rPr>
        <w:t>y demarcación vial</w:t>
      </w:r>
    </w:p>
    <w:p w:rsidR="00AB7F52" w:rsidRDefault="00AB7F52" w:rsidP="00AB7F52">
      <w:pPr>
        <w:rPr>
          <w:rFonts w:ascii="Arial" w:hAnsi="Arial" w:cs="Arial"/>
          <w:b/>
          <w:bCs/>
          <w:sz w:val="24"/>
          <w:szCs w:val="24"/>
          <w:lang w:val="es-CO"/>
        </w:rPr>
      </w:pPr>
      <w:r w:rsidRPr="006E6028">
        <w:rPr>
          <w:rFonts w:ascii="Arial" w:hAnsi="Arial" w:cs="Arial"/>
          <w:bCs/>
          <w:sz w:val="24"/>
          <w:szCs w:val="24"/>
        </w:rPr>
        <w:t>La Sec</w:t>
      </w:r>
      <w:r>
        <w:rPr>
          <w:rFonts w:ascii="Arial" w:hAnsi="Arial" w:cs="Arial"/>
          <w:bCs/>
          <w:sz w:val="24"/>
          <w:szCs w:val="24"/>
        </w:rPr>
        <w:t>retaría de Tránsito informa que r</w:t>
      </w:r>
      <w:r w:rsidRPr="006E6028">
        <w:rPr>
          <w:rFonts w:ascii="Arial" w:hAnsi="Arial" w:cs="Arial"/>
          <w:sz w:val="24"/>
          <w:szCs w:val="24"/>
        </w:rPr>
        <w:t>ealizará entre los meses de Julio y Septiembre de 2014 la demarcación vial de Catorce (14) puntos de la</w:t>
      </w:r>
    </w:p>
    <w:p w:rsidR="00AB7F52" w:rsidRPr="006E6028" w:rsidRDefault="00AB7F52" w:rsidP="00AB7F52">
      <w:pPr>
        <w:tabs>
          <w:tab w:val="left" w:pos="2006"/>
        </w:tabs>
        <w:ind w:left="360"/>
        <w:jc w:val="both"/>
        <w:rPr>
          <w:rFonts w:ascii="Arial" w:hAnsi="Arial" w:cs="Arial"/>
          <w:sz w:val="24"/>
          <w:szCs w:val="24"/>
        </w:rPr>
      </w:pPr>
      <w:proofErr w:type="gramStart"/>
      <w:r w:rsidRPr="006E6028">
        <w:rPr>
          <w:rFonts w:ascii="Arial" w:hAnsi="Arial" w:cs="Arial"/>
          <w:sz w:val="24"/>
          <w:szCs w:val="24"/>
        </w:rPr>
        <w:t>comuna</w:t>
      </w:r>
      <w:proofErr w:type="gramEnd"/>
      <w:r w:rsidRPr="006E6028">
        <w:rPr>
          <w:rFonts w:ascii="Arial" w:hAnsi="Arial" w:cs="Arial"/>
          <w:sz w:val="24"/>
          <w:szCs w:val="24"/>
        </w:rPr>
        <w:t xml:space="preserve"> distribuidos en:</w:t>
      </w:r>
    </w:p>
    <w:p w:rsidR="00AB7F52" w:rsidRPr="006E6028" w:rsidRDefault="00AB7F52" w:rsidP="00530C23">
      <w:pPr>
        <w:pStyle w:val="Prrafodelista"/>
        <w:numPr>
          <w:ilvl w:val="0"/>
          <w:numId w:val="108"/>
        </w:numPr>
        <w:tabs>
          <w:tab w:val="left" w:pos="2006"/>
        </w:tabs>
        <w:jc w:val="both"/>
        <w:rPr>
          <w:rFonts w:ascii="Arial" w:hAnsi="Arial" w:cs="Arial"/>
          <w:sz w:val="24"/>
          <w:szCs w:val="24"/>
        </w:rPr>
      </w:pPr>
      <w:r w:rsidRPr="006E6028">
        <w:rPr>
          <w:rFonts w:ascii="Arial" w:hAnsi="Arial" w:cs="Arial"/>
          <w:sz w:val="24"/>
          <w:szCs w:val="24"/>
        </w:rPr>
        <w:t>Ocho (8) vías de alto tráfico vehicular</w:t>
      </w:r>
    </w:p>
    <w:p w:rsidR="00AB7F52" w:rsidRPr="006E6028" w:rsidRDefault="00AB7F52" w:rsidP="00530C23">
      <w:pPr>
        <w:pStyle w:val="Prrafodelista"/>
        <w:numPr>
          <w:ilvl w:val="0"/>
          <w:numId w:val="108"/>
        </w:numPr>
        <w:tabs>
          <w:tab w:val="left" w:pos="2006"/>
        </w:tabs>
        <w:jc w:val="both"/>
        <w:rPr>
          <w:rFonts w:ascii="Arial" w:hAnsi="Arial" w:cs="Arial"/>
          <w:sz w:val="24"/>
          <w:szCs w:val="24"/>
        </w:rPr>
      </w:pPr>
      <w:r w:rsidRPr="006E6028">
        <w:rPr>
          <w:rFonts w:ascii="Arial" w:hAnsi="Arial" w:cs="Arial"/>
          <w:sz w:val="24"/>
          <w:szCs w:val="24"/>
        </w:rPr>
        <w:t>Cinco (5) Instituciones Educativas Oficiales</w:t>
      </w:r>
    </w:p>
    <w:p w:rsidR="00AB7F52" w:rsidRPr="006E6028" w:rsidRDefault="00AB7F52" w:rsidP="00530C23">
      <w:pPr>
        <w:pStyle w:val="Prrafodelista"/>
        <w:numPr>
          <w:ilvl w:val="0"/>
          <w:numId w:val="108"/>
        </w:numPr>
        <w:tabs>
          <w:tab w:val="left" w:pos="2006"/>
        </w:tabs>
        <w:jc w:val="both"/>
        <w:rPr>
          <w:rFonts w:ascii="Arial" w:hAnsi="Arial" w:cs="Arial"/>
          <w:sz w:val="24"/>
          <w:szCs w:val="24"/>
        </w:rPr>
      </w:pPr>
      <w:r w:rsidRPr="006E6028">
        <w:rPr>
          <w:rFonts w:ascii="Arial" w:hAnsi="Arial" w:cs="Arial"/>
          <w:sz w:val="24"/>
          <w:szCs w:val="24"/>
        </w:rPr>
        <w:t>Un (1) escenario deportivo</w:t>
      </w:r>
    </w:p>
    <w:p w:rsidR="00AB7F52" w:rsidRDefault="00AB7F52" w:rsidP="00AB7F52">
      <w:pPr>
        <w:tabs>
          <w:tab w:val="left" w:pos="2006"/>
        </w:tabs>
        <w:jc w:val="both"/>
        <w:rPr>
          <w:rFonts w:ascii="Arial" w:hAnsi="Arial" w:cs="Arial"/>
          <w:sz w:val="24"/>
          <w:szCs w:val="24"/>
        </w:rPr>
      </w:pPr>
      <w:r w:rsidRPr="006E6028">
        <w:rPr>
          <w:rFonts w:ascii="Arial" w:hAnsi="Arial" w:cs="Arial"/>
          <w:sz w:val="24"/>
          <w:szCs w:val="24"/>
        </w:rPr>
        <w:t xml:space="preserve">Es necesario precisar que se considera inviable la demarcación de vías que presentan mal estado del pavimento. </w:t>
      </w:r>
    </w:p>
    <w:p w:rsidR="00AB7F52" w:rsidRDefault="00AB7F52" w:rsidP="00AB7F52">
      <w:pPr>
        <w:tabs>
          <w:tab w:val="left" w:pos="2006"/>
        </w:tabs>
        <w:jc w:val="both"/>
        <w:rPr>
          <w:rFonts w:ascii="Arial" w:hAnsi="Arial" w:cs="Arial"/>
          <w:sz w:val="24"/>
          <w:szCs w:val="24"/>
        </w:rPr>
      </w:pPr>
    </w:p>
    <w:p w:rsidR="00AB7F52" w:rsidRPr="006E6028" w:rsidRDefault="00AB7F52" w:rsidP="00530C23">
      <w:pPr>
        <w:pStyle w:val="Prrafodelista"/>
        <w:numPr>
          <w:ilvl w:val="0"/>
          <w:numId w:val="107"/>
        </w:numPr>
        <w:tabs>
          <w:tab w:val="left" w:pos="2006"/>
        </w:tabs>
        <w:rPr>
          <w:rFonts w:ascii="Arial" w:hAnsi="Arial" w:cs="Arial"/>
          <w:sz w:val="24"/>
          <w:szCs w:val="24"/>
        </w:rPr>
      </w:pPr>
      <w:r w:rsidRPr="006E6028">
        <w:rPr>
          <w:rFonts w:ascii="Arial" w:hAnsi="Arial" w:cs="Arial"/>
          <w:b/>
          <w:bCs/>
          <w:sz w:val="24"/>
          <w:szCs w:val="24"/>
        </w:rPr>
        <w:t>Respuesta sobre viabilidad  de intercambiador vial</w:t>
      </w:r>
    </w:p>
    <w:p w:rsidR="00AB7F52" w:rsidRPr="006E6028" w:rsidRDefault="00AB7F52" w:rsidP="00AB7F52">
      <w:pPr>
        <w:tabs>
          <w:tab w:val="left" w:pos="2006"/>
        </w:tabs>
        <w:rPr>
          <w:rFonts w:ascii="Arial" w:hAnsi="Arial" w:cs="Arial"/>
          <w:sz w:val="24"/>
          <w:szCs w:val="24"/>
        </w:rPr>
      </w:pPr>
      <w:r w:rsidRPr="006E6028">
        <w:rPr>
          <w:rFonts w:ascii="Arial" w:hAnsi="Arial" w:cs="Arial"/>
          <w:sz w:val="24"/>
          <w:szCs w:val="24"/>
        </w:rPr>
        <w:t xml:space="preserve">La Secretaría de Tránsito en Agosto/2014 tendrá la conclusión del estudio del intercambiador de la </w:t>
      </w:r>
      <w:proofErr w:type="spellStart"/>
      <w:r w:rsidRPr="006E6028">
        <w:rPr>
          <w:rFonts w:ascii="Arial" w:hAnsi="Arial" w:cs="Arial"/>
          <w:sz w:val="24"/>
          <w:szCs w:val="24"/>
        </w:rPr>
        <w:t>Cra</w:t>
      </w:r>
      <w:proofErr w:type="spellEnd"/>
      <w:r w:rsidRPr="006E6028">
        <w:rPr>
          <w:rFonts w:ascii="Arial" w:hAnsi="Arial" w:cs="Arial"/>
          <w:sz w:val="24"/>
          <w:szCs w:val="24"/>
        </w:rPr>
        <w:t xml:space="preserve">. 8 con Calle 70 y conforme al resultado del estudio, en Septiembre/2014, se ejecutaría una de las siguientes alternativas: </w:t>
      </w:r>
    </w:p>
    <w:p w:rsidR="00AB7F52" w:rsidRPr="006E6028" w:rsidRDefault="00AB7F52" w:rsidP="00530C23">
      <w:pPr>
        <w:numPr>
          <w:ilvl w:val="0"/>
          <w:numId w:val="109"/>
        </w:numPr>
        <w:tabs>
          <w:tab w:val="left" w:pos="2006"/>
        </w:tabs>
        <w:rPr>
          <w:rFonts w:ascii="Arial" w:hAnsi="Arial" w:cs="Arial"/>
          <w:sz w:val="24"/>
          <w:szCs w:val="24"/>
        </w:rPr>
      </w:pPr>
      <w:r w:rsidRPr="006E6028">
        <w:rPr>
          <w:rFonts w:ascii="Arial" w:hAnsi="Arial" w:cs="Arial"/>
          <w:sz w:val="24"/>
          <w:szCs w:val="24"/>
        </w:rPr>
        <w:t xml:space="preserve"> Recuperación del separador vial si el concepto es negativo.</w:t>
      </w:r>
    </w:p>
    <w:p w:rsidR="00AB7F52" w:rsidRDefault="00AB7F52" w:rsidP="00530C23">
      <w:pPr>
        <w:pStyle w:val="Prrafodelista"/>
        <w:numPr>
          <w:ilvl w:val="0"/>
          <w:numId w:val="109"/>
        </w:numPr>
        <w:tabs>
          <w:tab w:val="left" w:pos="2006"/>
        </w:tabs>
        <w:rPr>
          <w:rFonts w:ascii="Arial" w:hAnsi="Arial" w:cs="Arial"/>
          <w:sz w:val="24"/>
          <w:szCs w:val="24"/>
        </w:rPr>
      </w:pPr>
      <w:r w:rsidRPr="006E6028">
        <w:rPr>
          <w:rFonts w:ascii="Arial" w:hAnsi="Arial" w:cs="Arial"/>
          <w:sz w:val="24"/>
          <w:szCs w:val="24"/>
        </w:rPr>
        <w:t>Reparación si el concepto es positivo.</w:t>
      </w:r>
    </w:p>
    <w:p w:rsidR="00AB7F52" w:rsidRDefault="00AB7F52" w:rsidP="00AB7F52">
      <w:pPr>
        <w:pStyle w:val="Prrafodelista"/>
        <w:tabs>
          <w:tab w:val="left" w:pos="2006"/>
        </w:tabs>
        <w:rPr>
          <w:rFonts w:ascii="Arial" w:hAnsi="Arial" w:cs="Arial"/>
          <w:sz w:val="24"/>
          <w:szCs w:val="24"/>
        </w:rPr>
      </w:pPr>
    </w:p>
    <w:p w:rsidR="00AB7F52" w:rsidRDefault="00AB7F52" w:rsidP="00AB7F52">
      <w:pPr>
        <w:pStyle w:val="Prrafodelista"/>
        <w:tabs>
          <w:tab w:val="left" w:pos="2006"/>
        </w:tabs>
        <w:rPr>
          <w:rFonts w:ascii="Arial" w:hAnsi="Arial" w:cs="Arial"/>
          <w:sz w:val="24"/>
          <w:szCs w:val="24"/>
        </w:rPr>
      </w:pPr>
    </w:p>
    <w:p w:rsidR="00AB7F52" w:rsidRPr="006E6028" w:rsidRDefault="00AB7F52" w:rsidP="00530C23">
      <w:pPr>
        <w:pStyle w:val="Prrafodelista"/>
        <w:numPr>
          <w:ilvl w:val="0"/>
          <w:numId w:val="107"/>
        </w:numPr>
        <w:tabs>
          <w:tab w:val="left" w:pos="2006"/>
        </w:tabs>
        <w:rPr>
          <w:rFonts w:ascii="Arial" w:hAnsi="Arial" w:cs="Arial"/>
          <w:sz w:val="24"/>
          <w:szCs w:val="24"/>
        </w:rPr>
      </w:pPr>
      <w:r w:rsidRPr="006E6028">
        <w:rPr>
          <w:rFonts w:ascii="Arial" w:hAnsi="Arial" w:cs="Arial"/>
          <w:b/>
          <w:bCs/>
          <w:sz w:val="24"/>
          <w:szCs w:val="24"/>
        </w:rPr>
        <w:t>Respuesta sobre semaforización y reductores de velocidad</w:t>
      </w:r>
    </w:p>
    <w:p w:rsidR="00AB7F52" w:rsidRPr="006E6028" w:rsidRDefault="00AB7F52" w:rsidP="00AB7F52">
      <w:pPr>
        <w:tabs>
          <w:tab w:val="left" w:pos="2006"/>
        </w:tabs>
        <w:jc w:val="both"/>
        <w:rPr>
          <w:rFonts w:ascii="Arial" w:hAnsi="Arial" w:cs="Arial"/>
          <w:sz w:val="24"/>
          <w:szCs w:val="24"/>
        </w:rPr>
      </w:pPr>
      <w:r w:rsidRPr="006E6028">
        <w:rPr>
          <w:rFonts w:ascii="Arial" w:hAnsi="Arial" w:cs="Arial"/>
          <w:sz w:val="24"/>
          <w:szCs w:val="24"/>
        </w:rPr>
        <w:t>La Secretaría de Tránsito informa que realizará visita técnica para determinar la viabilidad de:</w:t>
      </w:r>
    </w:p>
    <w:p w:rsidR="00AB7F52" w:rsidRPr="006E6028" w:rsidRDefault="00AB7F52" w:rsidP="00530C23">
      <w:pPr>
        <w:numPr>
          <w:ilvl w:val="0"/>
          <w:numId w:val="110"/>
        </w:numPr>
        <w:tabs>
          <w:tab w:val="left" w:pos="2006"/>
        </w:tabs>
        <w:jc w:val="both"/>
        <w:rPr>
          <w:rFonts w:ascii="Arial" w:hAnsi="Arial" w:cs="Arial"/>
          <w:sz w:val="24"/>
          <w:szCs w:val="24"/>
        </w:rPr>
      </w:pPr>
      <w:r w:rsidRPr="006E6028">
        <w:rPr>
          <w:rFonts w:ascii="Arial" w:hAnsi="Arial" w:cs="Arial"/>
          <w:sz w:val="24"/>
          <w:szCs w:val="24"/>
        </w:rPr>
        <w:lastRenderedPageBreak/>
        <w:t xml:space="preserve">Instalación de semáforo vehicular en la </w:t>
      </w:r>
      <w:proofErr w:type="spellStart"/>
      <w:r w:rsidRPr="006E6028">
        <w:rPr>
          <w:rFonts w:ascii="Arial" w:hAnsi="Arial" w:cs="Arial"/>
          <w:sz w:val="24"/>
          <w:szCs w:val="24"/>
          <w:lang w:val="es-CO"/>
        </w:rPr>
        <w:t>Transv</w:t>
      </w:r>
      <w:proofErr w:type="spellEnd"/>
      <w:r w:rsidRPr="006E6028">
        <w:rPr>
          <w:rFonts w:ascii="Arial" w:hAnsi="Arial" w:cs="Arial"/>
          <w:sz w:val="24"/>
          <w:szCs w:val="24"/>
          <w:lang w:val="es-CO"/>
        </w:rPr>
        <w:t xml:space="preserve">.  29 entre </w:t>
      </w:r>
      <w:proofErr w:type="spellStart"/>
      <w:r w:rsidRPr="006E6028">
        <w:rPr>
          <w:rFonts w:ascii="Arial" w:hAnsi="Arial" w:cs="Arial"/>
          <w:sz w:val="24"/>
          <w:szCs w:val="24"/>
          <w:lang w:val="es-CO"/>
        </w:rPr>
        <w:t>Cra</w:t>
      </w:r>
      <w:proofErr w:type="spellEnd"/>
      <w:r w:rsidRPr="006E6028">
        <w:rPr>
          <w:rFonts w:ascii="Arial" w:hAnsi="Arial" w:cs="Arial"/>
          <w:sz w:val="24"/>
          <w:szCs w:val="24"/>
          <w:lang w:val="es-CO"/>
        </w:rPr>
        <w:t>. 17B y 17B1.</w:t>
      </w:r>
    </w:p>
    <w:p w:rsidR="00AB7F52" w:rsidRPr="006E6028" w:rsidRDefault="00AB7F52" w:rsidP="00530C23">
      <w:pPr>
        <w:numPr>
          <w:ilvl w:val="0"/>
          <w:numId w:val="110"/>
        </w:numPr>
        <w:tabs>
          <w:tab w:val="left" w:pos="2006"/>
        </w:tabs>
        <w:jc w:val="both"/>
        <w:rPr>
          <w:rFonts w:ascii="Arial" w:hAnsi="Arial" w:cs="Arial"/>
          <w:sz w:val="24"/>
          <w:szCs w:val="24"/>
        </w:rPr>
      </w:pPr>
      <w:r w:rsidRPr="006E6028">
        <w:rPr>
          <w:rFonts w:ascii="Arial" w:hAnsi="Arial" w:cs="Arial"/>
          <w:sz w:val="24"/>
          <w:szCs w:val="24"/>
          <w:lang w:val="es-CO"/>
        </w:rPr>
        <w:t xml:space="preserve">Modificar los tiempos de dos (2) cruces </w:t>
      </w:r>
      <w:proofErr w:type="spellStart"/>
      <w:r w:rsidRPr="006E6028">
        <w:rPr>
          <w:rFonts w:ascii="Arial" w:hAnsi="Arial" w:cs="Arial"/>
          <w:sz w:val="24"/>
          <w:szCs w:val="24"/>
          <w:lang w:val="es-CO"/>
        </w:rPr>
        <w:t>semaforizados</w:t>
      </w:r>
      <w:proofErr w:type="spellEnd"/>
      <w:r w:rsidRPr="006E6028">
        <w:rPr>
          <w:rFonts w:ascii="Arial" w:hAnsi="Arial" w:cs="Arial"/>
          <w:sz w:val="24"/>
          <w:szCs w:val="24"/>
          <w:lang w:val="es-CO"/>
        </w:rPr>
        <w:t xml:space="preserve"> en la </w:t>
      </w:r>
      <w:proofErr w:type="spellStart"/>
      <w:r w:rsidRPr="006E6028">
        <w:rPr>
          <w:rFonts w:ascii="Arial" w:hAnsi="Arial" w:cs="Arial"/>
          <w:sz w:val="24"/>
          <w:szCs w:val="24"/>
          <w:lang w:val="es-CO"/>
        </w:rPr>
        <w:t>Cra</w:t>
      </w:r>
      <w:proofErr w:type="spellEnd"/>
      <w:r w:rsidRPr="006E6028">
        <w:rPr>
          <w:rFonts w:ascii="Arial" w:hAnsi="Arial" w:cs="Arial"/>
          <w:sz w:val="24"/>
          <w:szCs w:val="24"/>
          <w:lang w:val="es-CO"/>
        </w:rPr>
        <w:t xml:space="preserve">. 8 con Calle 33 y </w:t>
      </w:r>
      <w:proofErr w:type="spellStart"/>
      <w:r w:rsidRPr="006E6028">
        <w:rPr>
          <w:rFonts w:ascii="Arial" w:hAnsi="Arial" w:cs="Arial"/>
          <w:sz w:val="24"/>
          <w:szCs w:val="24"/>
          <w:lang w:val="es-CO"/>
        </w:rPr>
        <w:t>Transv</w:t>
      </w:r>
      <w:proofErr w:type="spellEnd"/>
      <w:r w:rsidRPr="006E6028">
        <w:rPr>
          <w:rFonts w:ascii="Arial" w:hAnsi="Arial" w:cs="Arial"/>
          <w:sz w:val="24"/>
          <w:szCs w:val="24"/>
          <w:lang w:val="es-CO"/>
        </w:rPr>
        <w:t>. 30 con Calle 33A.</w:t>
      </w:r>
    </w:p>
    <w:p w:rsidR="00AB7F52" w:rsidRPr="006E6028" w:rsidRDefault="00AB7F52" w:rsidP="00530C23">
      <w:pPr>
        <w:numPr>
          <w:ilvl w:val="0"/>
          <w:numId w:val="110"/>
        </w:numPr>
        <w:tabs>
          <w:tab w:val="left" w:pos="2006"/>
        </w:tabs>
        <w:jc w:val="both"/>
        <w:rPr>
          <w:rFonts w:ascii="Arial" w:hAnsi="Arial" w:cs="Arial"/>
          <w:sz w:val="24"/>
          <w:szCs w:val="24"/>
        </w:rPr>
      </w:pPr>
      <w:r w:rsidRPr="006E6028">
        <w:rPr>
          <w:rFonts w:ascii="Arial" w:hAnsi="Arial" w:cs="Arial"/>
          <w:sz w:val="24"/>
          <w:szCs w:val="24"/>
          <w:lang w:val="es-ES_tradnl"/>
        </w:rPr>
        <w:t xml:space="preserve">Instalar reductores de velocidad en cinco (5) zonas educativas y deportivas. </w:t>
      </w:r>
    </w:p>
    <w:p w:rsidR="00AB7F52" w:rsidRDefault="00AB7F52" w:rsidP="00AB7F52">
      <w:pPr>
        <w:tabs>
          <w:tab w:val="left" w:pos="2006"/>
        </w:tabs>
        <w:jc w:val="both"/>
        <w:rPr>
          <w:rFonts w:ascii="Arial" w:hAnsi="Arial" w:cs="Arial"/>
          <w:sz w:val="24"/>
          <w:szCs w:val="24"/>
          <w:lang w:val="es-CO"/>
        </w:rPr>
      </w:pPr>
      <w:r w:rsidRPr="006E6028">
        <w:rPr>
          <w:rFonts w:ascii="Arial" w:hAnsi="Arial" w:cs="Arial"/>
          <w:sz w:val="24"/>
          <w:szCs w:val="24"/>
          <w:lang w:val="es-CO"/>
        </w:rPr>
        <w:t xml:space="preserve">En el 1er semestre de 2015 serán ejecutadas las actividades que el estudio determine como viables. </w:t>
      </w:r>
    </w:p>
    <w:p w:rsidR="00AB7F52" w:rsidRDefault="00AB7F52" w:rsidP="00AB7F52">
      <w:pPr>
        <w:tabs>
          <w:tab w:val="left" w:pos="2006"/>
        </w:tabs>
        <w:rPr>
          <w:rFonts w:ascii="Arial" w:hAnsi="Arial" w:cs="Arial"/>
          <w:sz w:val="24"/>
          <w:szCs w:val="24"/>
          <w:lang w:val="es-CO"/>
        </w:rPr>
      </w:pPr>
    </w:p>
    <w:p w:rsidR="00AB7F52" w:rsidRPr="006E6028" w:rsidRDefault="00AB7F52" w:rsidP="00530C23">
      <w:pPr>
        <w:pStyle w:val="Prrafodelista"/>
        <w:numPr>
          <w:ilvl w:val="0"/>
          <w:numId w:val="107"/>
        </w:numPr>
        <w:tabs>
          <w:tab w:val="left" w:pos="2006"/>
        </w:tabs>
        <w:rPr>
          <w:rFonts w:ascii="Arial" w:hAnsi="Arial" w:cs="Arial"/>
          <w:sz w:val="24"/>
          <w:szCs w:val="24"/>
        </w:rPr>
      </w:pPr>
      <w:r w:rsidRPr="006E6028">
        <w:rPr>
          <w:rFonts w:ascii="Arial" w:hAnsi="Arial" w:cs="Arial"/>
          <w:b/>
          <w:bCs/>
          <w:sz w:val="24"/>
          <w:szCs w:val="24"/>
        </w:rPr>
        <w:t>Respuesta sobre operativos de control a espacio público invadido</w:t>
      </w:r>
    </w:p>
    <w:p w:rsidR="00AB7F52" w:rsidRPr="006E6028" w:rsidRDefault="00AB7F52" w:rsidP="00AB7F52">
      <w:pPr>
        <w:tabs>
          <w:tab w:val="left" w:pos="2006"/>
        </w:tabs>
        <w:jc w:val="both"/>
        <w:rPr>
          <w:rFonts w:ascii="Arial" w:hAnsi="Arial" w:cs="Arial"/>
          <w:sz w:val="24"/>
          <w:szCs w:val="24"/>
        </w:rPr>
      </w:pPr>
      <w:r w:rsidRPr="006E6028">
        <w:rPr>
          <w:rFonts w:ascii="Arial" w:hAnsi="Arial" w:cs="Arial"/>
          <w:bCs/>
          <w:sz w:val="24"/>
          <w:szCs w:val="24"/>
        </w:rPr>
        <w:t>La Sec</w:t>
      </w:r>
      <w:r>
        <w:rPr>
          <w:rFonts w:ascii="Arial" w:hAnsi="Arial" w:cs="Arial"/>
          <w:bCs/>
          <w:sz w:val="24"/>
          <w:szCs w:val="24"/>
        </w:rPr>
        <w:t>retaría de Tránsito informa que d</w:t>
      </w:r>
      <w:r w:rsidRPr="006E6028">
        <w:rPr>
          <w:rFonts w:ascii="Arial" w:hAnsi="Arial" w:cs="Arial"/>
          <w:sz w:val="24"/>
          <w:szCs w:val="24"/>
        </w:rPr>
        <w:t>esde JULIO/2014 realizará e</w:t>
      </w:r>
      <w:r w:rsidRPr="006E6028">
        <w:rPr>
          <w:rFonts w:ascii="Arial" w:hAnsi="Arial" w:cs="Arial"/>
          <w:sz w:val="24"/>
          <w:szCs w:val="24"/>
          <w:lang w:val="es-ES_tradnl"/>
        </w:rPr>
        <w:t>l control al espacio púbico invadido por vehículos, en</w:t>
      </w:r>
      <w:r w:rsidRPr="006E6028">
        <w:rPr>
          <w:rFonts w:ascii="Arial" w:hAnsi="Arial" w:cs="Arial"/>
          <w:sz w:val="24"/>
          <w:szCs w:val="24"/>
        </w:rPr>
        <w:t xml:space="preserve"> nueve (9) sitios de la comuna. Los operativos se efectuarán en </w:t>
      </w:r>
      <w:r w:rsidRPr="006E6028">
        <w:rPr>
          <w:rFonts w:ascii="Arial" w:hAnsi="Arial" w:cs="Arial"/>
          <w:sz w:val="24"/>
          <w:szCs w:val="24"/>
          <w:lang w:val="es-ES_tradnl"/>
        </w:rPr>
        <w:t>tres fases:</w:t>
      </w:r>
    </w:p>
    <w:p w:rsidR="00AB7F52" w:rsidRPr="006E6028" w:rsidRDefault="00AB7F52" w:rsidP="00530C23">
      <w:pPr>
        <w:numPr>
          <w:ilvl w:val="0"/>
          <w:numId w:val="111"/>
        </w:numPr>
        <w:tabs>
          <w:tab w:val="left" w:pos="2006"/>
        </w:tabs>
        <w:rPr>
          <w:rFonts w:ascii="Arial" w:hAnsi="Arial" w:cs="Arial"/>
          <w:sz w:val="24"/>
          <w:szCs w:val="24"/>
        </w:rPr>
      </w:pPr>
      <w:r w:rsidRPr="006E6028">
        <w:rPr>
          <w:rFonts w:ascii="Arial" w:hAnsi="Arial" w:cs="Arial"/>
          <w:b/>
          <w:bCs/>
          <w:sz w:val="24"/>
          <w:szCs w:val="24"/>
          <w:lang w:val="es-ES_tradnl"/>
        </w:rPr>
        <w:t xml:space="preserve">Primera fase: </w:t>
      </w:r>
      <w:r w:rsidRPr="006E6028">
        <w:rPr>
          <w:rFonts w:ascii="Arial" w:hAnsi="Arial" w:cs="Arial"/>
          <w:sz w:val="24"/>
          <w:szCs w:val="24"/>
          <w:lang w:val="es-ES_tradnl"/>
        </w:rPr>
        <w:t>Visita educativa y persuasiva.</w:t>
      </w:r>
    </w:p>
    <w:p w:rsidR="00AB7F52" w:rsidRPr="006E6028" w:rsidRDefault="00AB7F52" w:rsidP="00530C23">
      <w:pPr>
        <w:numPr>
          <w:ilvl w:val="0"/>
          <w:numId w:val="111"/>
        </w:numPr>
        <w:tabs>
          <w:tab w:val="left" w:pos="2006"/>
        </w:tabs>
        <w:rPr>
          <w:rFonts w:ascii="Arial" w:hAnsi="Arial" w:cs="Arial"/>
          <w:sz w:val="24"/>
          <w:szCs w:val="24"/>
        </w:rPr>
      </w:pPr>
      <w:r w:rsidRPr="006E6028">
        <w:rPr>
          <w:rFonts w:ascii="Arial" w:hAnsi="Arial" w:cs="Arial"/>
          <w:b/>
          <w:bCs/>
          <w:sz w:val="24"/>
          <w:szCs w:val="24"/>
          <w:lang w:val="es-ES_tradnl"/>
        </w:rPr>
        <w:t xml:space="preserve">Fases dos y tres: </w:t>
      </w:r>
      <w:r w:rsidRPr="006E6028">
        <w:rPr>
          <w:rFonts w:ascii="Arial" w:hAnsi="Arial" w:cs="Arial"/>
          <w:sz w:val="24"/>
          <w:szCs w:val="24"/>
          <w:lang w:val="es-ES_tradnl"/>
        </w:rPr>
        <w:t xml:space="preserve">Visitas de carácter sancionatorio: </w:t>
      </w:r>
    </w:p>
    <w:p w:rsidR="00AB7F52" w:rsidRPr="006E6028" w:rsidRDefault="00AB7F52" w:rsidP="00530C23">
      <w:pPr>
        <w:numPr>
          <w:ilvl w:val="1"/>
          <w:numId w:val="111"/>
        </w:numPr>
        <w:tabs>
          <w:tab w:val="left" w:pos="2006"/>
        </w:tabs>
        <w:rPr>
          <w:rFonts w:ascii="Arial" w:hAnsi="Arial" w:cs="Arial"/>
          <w:sz w:val="24"/>
          <w:szCs w:val="24"/>
        </w:rPr>
      </w:pPr>
      <w:r w:rsidRPr="006E6028">
        <w:rPr>
          <w:rFonts w:ascii="Arial" w:hAnsi="Arial" w:cs="Arial"/>
          <w:sz w:val="24"/>
          <w:szCs w:val="24"/>
          <w:lang w:val="es-ES_tradnl"/>
        </w:rPr>
        <w:t xml:space="preserve">Elaboración de comparendos. </w:t>
      </w:r>
    </w:p>
    <w:p w:rsidR="00AB7F52" w:rsidRPr="006E6028" w:rsidRDefault="00AB7F52" w:rsidP="00530C23">
      <w:pPr>
        <w:numPr>
          <w:ilvl w:val="1"/>
          <w:numId w:val="111"/>
        </w:numPr>
        <w:tabs>
          <w:tab w:val="left" w:pos="2006"/>
        </w:tabs>
        <w:rPr>
          <w:rFonts w:ascii="Arial" w:hAnsi="Arial" w:cs="Arial"/>
          <w:sz w:val="24"/>
          <w:szCs w:val="24"/>
        </w:rPr>
      </w:pPr>
      <w:r w:rsidRPr="006E6028">
        <w:rPr>
          <w:rFonts w:ascii="Arial" w:hAnsi="Arial" w:cs="Arial"/>
          <w:sz w:val="24"/>
          <w:szCs w:val="24"/>
          <w:lang w:val="es-ES_tradnl"/>
        </w:rPr>
        <w:t xml:space="preserve">Inmovilización de vehículos). </w:t>
      </w:r>
    </w:p>
    <w:p w:rsidR="00AB7F52" w:rsidRPr="006E6028" w:rsidRDefault="00AB7F52" w:rsidP="00530C23">
      <w:pPr>
        <w:pStyle w:val="Prrafodelista"/>
        <w:numPr>
          <w:ilvl w:val="0"/>
          <w:numId w:val="107"/>
        </w:numPr>
        <w:tabs>
          <w:tab w:val="left" w:pos="2006"/>
        </w:tabs>
        <w:rPr>
          <w:rFonts w:ascii="Arial" w:hAnsi="Arial" w:cs="Arial"/>
          <w:sz w:val="24"/>
          <w:szCs w:val="24"/>
        </w:rPr>
      </w:pPr>
      <w:r w:rsidRPr="006E6028">
        <w:rPr>
          <w:rFonts w:ascii="Arial" w:hAnsi="Arial" w:cs="Arial"/>
          <w:b/>
          <w:bCs/>
          <w:sz w:val="24"/>
          <w:szCs w:val="24"/>
        </w:rPr>
        <w:t>Respuesta sobre capacitaciones en educación vial</w:t>
      </w:r>
    </w:p>
    <w:p w:rsidR="00AB7F52" w:rsidRDefault="00AB7F52" w:rsidP="00AB7F52">
      <w:pPr>
        <w:tabs>
          <w:tab w:val="left" w:pos="2006"/>
        </w:tabs>
        <w:jc w:val="both"/>
        <w:rPr>
          <w:rFonts w:ascii="Arial" w:hAnsi="Arial" w:cs="Arial"/>
          <w:sz w:val="24"/>
          <w:szCs w:val="24"/>
        </w:rPr>
      </w:pPr>
      <w:r w:rsidRPr="006E6028">
        <w:rPr>
          <w:rFonts w:ascii="Arial" w:hAnsi="Arial" w:cs="Arial"/>
          <w:bCs/>
          <w:sz w:val="24"/>
          <w:szCs w:val="24"/>
        </w:rPr>
        <w:t>La Sec</w:t>
      </w:r>
      <w:r>
        <w:rPr>
          <w:rFonts w:ascii="Arial" w:hAnsi="Arial" w:cs="Arial"/>
          <w:bCs/>
          <w:sz w:val="24"/>
          <w:szCs w:val="24"/>
        </w:rPr>
        <w:t>retaría de Tránsito informa que r</w:t>
      </w:r>
      <w:r w:rsidRPr="006E6028">
        <w:rPr>
          <w:rFonts w:ascii="Arial" w:hAnsi="Arial" w:cs="Arial"/>
          <w:sz w:val="24"/>
          <w:szCs w:val="24"/>
        </w:rPr>
        <w:t>ealizará Charlas de educación vial a los estudiantes de las cuatro (4) Instituciones Educativas de la Comuna 8 partir de Agosto/2014</w:t>
      </w:r>
      <w:r>
        <w:rPr>
          <w:rFonts w:ascii="Arial" w:hAnsi="Arial" w:cs="Arial"/>
          <w:sz w:val="24"/>
          <w:szCs w:val="24"/>
        </w:rPr>
        <w:t>.</w:t>
      </w:r>
      <w:r w:rsidRPr="006E6028">
        <w:rPr>
          <w:rFonts w:ascii="Arial" w:hAnsi="Arial" w:cs="Arial"/>
          <w:sz w:val="24"/>
          <w:szCs w:val="24"/>
        </w:rPr>
        <w:t xml:space="preserve"> </w:t>
      </w:r>
    </w:p>
    <w:p w:rsidR="00AB7F52" w:rsidRPr="00530C23" w:rsidRDefault="00530C23" w:rsidP="00AB7F52">
      <w:pPr>
        <w:tabs>
          <w:tab w:val="left" w:pos="2006"/>
        </w:tabs>
        <w:jc w:val="both"/>
        <w:rPr>
          <w:rFonts w:ascii="Arial" w:hAnsi="Arial" w:cs="Arial"/>
          <w:color w:val="FFFFFF" w:themeColor="background1"/>
          <w:sz w:val="24"/>
          <w:szCs w:val="24"/>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08416" behindDoc="1" locked="0" layoutInCell="1" allowOverlap="1" wp14:anchorId="5A0E6064" wp14:editId="7494BACF">
                <wp:simplePos x="0" y="0"/>
                <wp:positionH relativeFrom="column">
                  <wp:posOffset>-575945</wp:posOffset>
                </wp:positionH>
                <wp:positionV relativeFrom="paragraph">
                  <wp:posOffset>316230</wp:posOffset>
                </wp:positionV>
                <wp:extent cx="6944995" cy="394970"/>
                <wp:effectExtent l="0" t="0" r="8255" b="5080"/>
                <wp:wrapNone/>
                <wp:docPr id="2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530C2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5" style="position:absolute;left:0;text-align:left;margin-left:-45.35pt;margin-top:24.9pt;width:546.85pt;height:31.1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" fillcolor="#365f91 [2404]" stroked="f">
                <v:textbox>
                  <w:txbxContent>
                    <w:p w:rsidR="00817890" w:rsidRDefault="00817890" w:rsidP="00530C23">
                      <w:pPr>
                        <w:jc w:val="center"/>
                      </w:pPr>
                    </w:p>
                  </w:txbxContent>
                </v:textbox>
              </v:rect>
            </w:pict>
          </mc:Fallback>
        </mc:AlternateContent>
      </w:r>
    </w:p>
    <w:p w:rsidR="00AB7F52" w:rsidRPr="00530C23" w:rsidRDefault="00AB7F52" w:rsidP="00AB7F52">
      <w:pPr>
        <w:tabs>
          <w:tab w:val="left" w:pos="2006"/>
        </w:tabs>
        <w:jc w:val="center"/>
        <w:rPr>
          <w:rFonts w:ascii="Arial" w:hAnsi="Arial" w:cs="Arial"/>
          <w:b/>
          <w:bCs/>
          <w:caps/>
          <w:color w:val="FFFFFF" w:themeColor="background1"/>
          <w:sz w:val="24"/>
          <w:szCs w:val="24"/>
          <w:lang w:val="es-CO"/>
        </w:rPr>
      </w:pPr>
      <w:r w:rsidRPr="00530C23">
        <w:rPr>
          <w:rFonts w:ascii="Arial" w:hAnsi="Arial" w:cs="Arial"/>
          <w:b/>
          <w:bCs/>
          <w:caps/>
          <w:color w:val="FFFFFF" w:themeColor="background1"/>
          <w:sz w:val="24"/>
          <w:szCs w:val="24"/>
          <w:lang w:val="es-CO"/>
        </w:rPr>
        <w:t xml:space="preserve">Solicitudes a la </w:t>
      </w:r>
      <w:r w:rsidRPr="00530C23">
        <w:rPr>
          <w:rFonts w:ascii="Arial" w:hAnsi="Arial" w:cs="Arial"/>
          <w:b/>
          <w:bCs/>
          <w:caps/>
          <w:color w:val="FFFFFF" w:themeColor="background1"/>
          <w:sz w:val="24"/>
          <w:szCs w:val="24"/>
          <w:lang w:val="es-CO"/>
        </w:rPr>
        <w:br/>
        <w:t>Secretaría de Gobierno</w:t>
      </w:r>
    </w:p>
    <w:p w:rsidR="00AB7F52" w:rsidRPr="006E6028" w:rsidRDefault="00AB7F52" w:rsidP="00AB7F52">
      <w:pPr>
        <w:tabs>
          <w:tab w:val="left" w:pos="2006"/>
        </w:tabs>
        <w:jc w:val="center"/>
        <w:rPr>
          <w:rFonts w:ascii="Arial" w:hAnsi="Arial" w:cs="Arial"/>
          <w:b/>
          <w:bCs/>
          <w:sz w:val="24"/>
          <w:szCs w:val="24"/>
          <w:lang w:val="es-CO"/>
        </w:rPr>
      </w:pPr>
    </w:p>
    <w:p w:rsidR="00AB7F52" w:rsidRPr="006E6028" w:rsidRDefault="00AB7F52" w:rsidP="00530C23">
      <w:pPr>
        <w:pStyle w:val="Prrafodelista"/>
        <w:numPr>
          <w:ilvl w:val="0"/>
          <w:numId w:val="112"/>
        </w:numPr>
        <w:tabs>
          <w:tab w:val="left" w:pos="2006"/>
        </w:tabs>
        <w:jc w:val="both"/>
        <w:rPr>
          <w:rFonts w:ascii="Arial" w:hAnsi="Arial" w:cs="Arial"/>
          <w:sz w:val="24"/>
          <w:szCs w:val="24"/>
        </w:rPr>
      </w:pPr>
      <w:r w:rsidRPr="006E6028">
        <w:rPr>
          <w:rFonts w:ascii="Arial" w:hAnsi="Arial" w:cs="Arial"/>
          <w:b/>
          <w:bCs/>
          <w:sz w:val="24"/>
          <w:szCs w:val="24"/>
        </w:rPr>
        <w:t>Solicitud de iluminación de parques y zonas verdes con luz blanca</w:t>
      </w:r>
    </w:p>
    <w:p w:rsidR="00AB7F52" w:rsidRPr="006E6028" w:rsidRDefault="00AB7F52" w:rsidP="00AB7F52">
      <w:pPr>
        <w:tabs>
          <w:tab w:val="left" w:pos="2006"/>
        </w:tabs>
        <w:jc w:val="both"/>
        <w:rPr>
          <w:rFonts w:ascii="Arial" w:hAnsi="Arial" w:cs="Arial"/>
          <w:sz w:val="24"/>
          <w:szCs w:val="24"/>
        </w:rPr>
      </w:pPr>
      <w:r w:rsidRPr="006E6028">
        <w:rPr>
          <w:rFonts w:ascii="Arial" w:hAnsi="Arial" w:cs="Arial"/>
          <w:sz w:val="24"/>
          <w:szCs w:val="24"/>
          <w:lang w:val="es-CO"/>
        </w:rPr>
        <w:t xml:space="preserve">Se solicita a La Secretaría de Gobierno realizar la iluminación de parques y zonas verdes con  luz blanca en los siguientes sitios: </w:t>
      </w:r>
    </w:p>
    <w:p w:rsidR="00AB7F52" w:rsidRPr="006E6028" w:rsidRDefault="00AB7F52" w:rsidP="00530C23">
      <w:pPr>
        <w:numPr>
          <w:ilvl w:val="0"/>
          <w:numId w:val="113"/>
        </w:numPr>
        <w:tabs>
          <w:tab w:val="left" w:pos="2006"/>
        </w:tabs>
        <w:jc w:val="both"/>
        <w:rPr>
          <w:rFonts w:ascii="Arial" w:hAnsi="Arial" w:cs="Arial"/>
          <w:sz w:val="24"/>
          <w:szCs w:val="24"/>
        </w:rPr>
      </w:pPr>
      <w:r w:rsidRPr="006E6028">
        <w:rPr>
          <w:rFonts w:ascii="Arial" w:hAnsi="Arial" w:cs="Arial"/>
          <w:sz w:val="24"/>
          <w:szCs w:val="24"/>
          <w:lang w:val="es-CO"/>
        </w:rPr>
        <w:t xml:space="preserve">Carrera 15 con calles 25 y 26: bajos del puente vehicular ubicado en los límites de los barrios Simón Bolívar y Saavedra Galindo. </w:t>
      </w:r>
    </w:p>
    <w:p w:rsidR="00AB7F52" w:rsidRPr="00F6181A" w:rsidRDefault="00AB7F52" w:rsidP="00530C23">
      <w:pPr>
        <w:numPr>
          <w:ilvl w:val="0"/>
          <w:numId w:val="113"/>
        </w:numPr>
        <w:tabs>
          <w:tab w:val="left" w:pos="2006"/>
        </w:tabs>
        <w:jc w:val="both"/>
        <w:rPr>
          <w:rFonts w:ascii="Arial" w:hAnsi="Arial" w:cs="Arial"/>
          <w:sz w:val="24"/>
          <w:szCs w:val="24"/>
        </w:rPr>
      </w:pPr>
      <w:r w:rsidRPr="006E6028">
        <w:rPr>
          <w:rFonts w:ascii="Arial" w:hAnsi="Arial" w:cs="Arial"/>
          <w:sz w:val="24"/>
          <w:szCs w:val="24"/>
          <w:lang w:val="es-CO"/>
        </w:rPr>
        <w:t>Calle 57 Carrera 13: Zona verde del barrio El Trébol.</w:t>
      </w:r>
    </w:p>
    <w:p w:rsidR="00F6181A" w:rsidRPr="006E6028" w:rsidRDefault="00F6181A" w:rsidP="00F6181A">
      <w:pPr>
        <w:tabs>
          <w:tab w:val="left" w:pos="2006"/>
        </w:tabs>
        <w:ind w:left="720"/>
        <w:jc w:val="both"/>
        <w:rPr>
          <w:rFonts w:ascii="Arial" w:hAnsi="Arial" w:cs="Arial"/>
          <w:sz w:val="24"/>
          <w:szCs w:val="24"/>
        </w:rPr>
      </w:pPr>
    </w:p>
    <w:p w:rsidR="00AB7F52" w:rsidRPr="006E6028" w:rsidRDefault="00AB7F52" w:rsidP="00AB7F52">
      <w:pPr>
        <w:tabs>
          <w:tab w:val="left" w:pos="2006"/>
        </w:tabs>
        <w:ind w:left="720"/>
        <w:jc w:val="both"/>
        <w:rPr>
          <w:rFonts w:ascii="Arial" w:hAnsi="Arial" w:cs="Arial"/>
          <w:sz w:val="24"/>
          <w:szCs w:val="24"/>
        </w:rPr>
      </w:pPr>
    </w:p>
    <w:p w:rsidR="00AB7F52" w:rsidRPr="006E6028" w:rsidRDefault="00AB7F52" w:rsidP="00530C23">
      <w:pPr>
        <w:pStyle w:val="Prrafodelista"/>
        <w:numPr>
          <w:ilvl w:val="0"/>
          <w:numId w:val="112"/>
        </w:numPr>
        <w:tabs>
          <w:tab w:val="left" w:pos="2006"/>
        </w:tabs>
        <w:jc w:val="both"/>
        <w:rPr>
          <w:rFonts w:ascii="Arial" w:hAnsi="Arial" w:cs="Arial"/>
          <w:sz w:val="24"/>
          <w:szCs w:val="24"/>
        </w:rPr>
      </w:pPr>
      <w:r w:rsidRPr="006E6028">
        <w:rPr>
          <w:rFonts w:ascii="Arial" w:hAnsi="Arial" w:cs="Arial"/>
          <w:b/>
          <w:bCs/>
          <w:sz w:val="24"/>
          <w:szCs w:val="24"/>
        </w:rPr>
        <w:lastRenderedPageBreak/>
        <w:t>Solicitud de instalación de cámaras de seguridad</w:t>
      </w:r>
    </w:p>
    <w:p w:rsidR="00AB7F52" w:rsidRPr="006E6028" w:rsidRDefault="00AB7F52" w:rsidP="00AB7F52">
      <w:pPr>
        <w:tabs>
          <w:tab w:val="left" w:pos="2006"/>
        </w:tabs>
        <w:jc w:val="both"/>
        <w:rPr>
          <w:rFonts w:ascii="Arial" w:hAnsi="Arial" w:cs="Arial"/>
          <w:sz w:val="24"/>
          <w:szCs w:val="24"/>
        </w:rPr>
      </w:pPr>
      <w:r w:rsidRPr="006E6028">
        <w:rPr>
          <w:rFonts w:ascii="Arial" w:hAnsi="Arial" w:cs="Arial"/>
          <w:sz w:val="24"/>
          <w:szCs w:val="24"/>
          <w:lang w:val="es-CO"/>
        </w:rPr>
        <w:t xml:space="preserve">Se solicita a la Secretaría de Gobierno instalar cámaras de seguridad, en zonas críticas de inseguridad y </w:t>
      </w:r>
      <w:proofErr w:type="spellStart"/>
      <w:r w:rsidRPr="006E6028">
        <w:rPr>
          <w:rFonts w:ascii="Arial" w:hAnsi="Arial" w:cs="Arial"/>
          <w:sz w:val="24"/>
          <w:szCs w:val="24"/>
          <w:lang w:val="es-CO"/>
        </w:rPr>
        <w:t>microtráfico</w:t>
      </w:r>
      <w:proofErr w:type="spellEnd"/>
      <w:r w:rsidRPr="006E6028">
        <w:rPr>
          <w:rFonts w:ascii="Arial" w:hAnsi="Arial" w:cs="Arial"/>
          <w:sz w:val="24"/>
          <w:szCs w:val="24"/>
          <w:lang w:val="es-CO"/>
        </w:rPr>
        <w:t xml:space="preserve"> de la comuna 8:</w:t>
      </w:r>
    </w:p>
    <w:p w:rsidR="00AB7F52" w:rsidRPr="006E6028" w:rsidRDefault="00AB7F52" w:rsidP="00530C23">
      <w:pPr>
        <w:numPr>
          <w:ilvl w:val="0"/>
          <w:numId w:val="114"/>
        </w:numPr>
        <w:tabs>
          <w:tab w:val="left" w:pos="2006"/>
        </w:tabs>
        <w:jc w:val="both"/>
        <w:rPr>
          <w:rFonts w:ascii="Arial" w:hAnsi="Arial" w:cs="Arial"/>
          <w:sz w:val="24"/>
          <w:szCs w:val="24"/>
        </w:rPr>
      </w:pPr>
      <w:r w:rsidRPr="006E6028">
        <w:rPr>
          <w:rFonts w:ascii="Arial" w:hAnsi="Arial" w:cs="Arial"/>
          <w:sz w:val="24"/>
          <w:szCs w:val="24"/>
          <w:lang w:val="es-CO"/>
        </w:rPr>
        <w:t xml:space="preserve">Calle 59 Carrera 12 - Polideportivo barrio La Base (presencia de </w:t>
      </w:r>
      <w:proofErr w:type="spellStart"/>
      <w:r w:rsidRPr="006E6028">
        <w:rPr>
          <w:rFonts w:ascii="Arial" w:hAnsi="Arial" w:cs="Arial"/>
          <w:sz w:val="24"/>
          <w:szCs w:val="24"/>
          <w:lang w:val="es-CO"/>
        </w:rPr>
        <w:t>microtráfico</w:t>
      </w:r>
      <w:proofErr w:type="spellEnd"/>
      <w:r w:rsidRPr="006E6028">
        <w:rPr>
          <w:rFonts w:ascii="Arial" w:hAnsi="Arial" w:cs="Arial"/>
          <w:sz w:val="24"/>
          <w:szCs w:val="24"/>
          <w:lang w:val="es-CO"/>
        </w:rPr>
        <w:t>).</w:t>
      </w:r>
    </w:p>
    <w:p w:rsidR="00AB7F52" w:rsidRPr="006E6028" w:rsidRDefault="00AB7F52" w:rsidP="00530C23">
      <w:pPr>
        <w:numPr>
          <w:ilvl w:val="0"/>
          <w:numId w:val="114"/>
        </w:numPr>
        <w:tabs>
          <w:tab w:val="left" w:pos="2006"/>
        </w:tabs>
        <w:jc w:val="both"/>
        <w:rPr>
          <w:rFonts w:ascii="Arial" w:hAnsi="Arial" w:cs="Arial"/>
          <w:sz w:val="24"/>
          <w:szCs w:val="24"/>
        </w:rPr>
      </w:pPr>
      <w:r w:rsidRPr="006E6028">
        <w:rPr>
          <w:rFonts w:ascii="Arial" w:hAnsi="Arial" w:cs="Arial"/>
          <w:sz w:val="24"/>
          <w:szCs w:val="24"/>
          <w:lang w:val="es-CO"/>
        </w:rPr>
        <w:t>Calles 56 y 57 Carrera 12 - barrio La Base (altos índices de inseguridad)</w:t>
      </w:r>
    </w:p>
    <w:p w:rsidR="00AB7F52" w:rsidRPr="006E6028" w:rsidRDefault="00AB7F52" w:rsidP="00530C23">
      <w:pPr>
        <w:numPr>
          <w:ilvl w:val="0"/>
          <w:numId w:val="114"/>
        </w:numPr>
        <w:tabs>
          <w:tab w:val="left" w:pos="2006"/>
        </w:tabs>
        <w:jc w:val="both"/>
        <w:rPr>
          <w:rFonts w:ascii="Arial" w:hAnsi="Arial" w:cs="Arial"/>
          <w:sz w:val="24"/>
          <w:szCs w:val="24"/>
        </w:rPr>
      </w:pPr>
      <w:r w:rsidRPr="006E6028">
        <w:rPr>
          <w:rFonts w:ascii="Arial" w:hAnsi="Arial" w:cs="Arial"/>
          <w:sz w:val="24"/>
          <w:szCs w:val="24"/>
          <w:lang w:val="es-CO"/>
        </w:rPr>
        <w:t xml:space="preserve">Calle 34 Carrera 23 - barrio Santa </w:t>
      </w:r>
      <w:proofErr w:type="spellStart"/>
      <w:r w:rsidRPr="006E6028">
        <w:rPr>
          <w:rFonts w:ascii="Arial" w:hAnsi="Arial" w:cs="Arial"/>
          <w:sz w:val="24"/>
          <w:szCs w:val="24"/>
          <w:lang w:val="es-CO"/>
        </w:rPr>
        <w:t>fé</w:t>
      </w:r>
      <w:proofErr w:type="spellEnd"/>
      <w:r w:rsidRPr="006E6028">
        <w:rPr>
          <w:rFonts w:ascii="Arial" w:hAnsi="Arial" w:cs="Arial"/>
          <w:sz w:val="24"/>
          <w:szCs w:val="24"/>
          <w:lang w:val="es-CO"/>
        </w:rPr>
        <w:t xml:space="preserve"> (</w:t>
      </w:r>
      <w:proofErr w:type="spellStart"/>
      <w:r w:rsidRPr="006E6028">
        <w:rPr>
          <w:rFonts w:ascii="Arial" w:hAnsi="Arial" w:cs="Arial"/>
          <w:sz w:val="24"/>
          <w:szCs w:val="24"/>
          <w:lang w:val="es-CO"/>
        </w:rPr>
        <w:t>Microtráfico</w:t>
      </w:r>
      <w:proofErr w:type="spellEnd"/>
      <w:r w:rsidRPr="006E6028">
        <w:rPr>
          <w:rFonts w:ascii="Arial" w:hAnsi="Arial" w:cs="Arial"/>
          <w:sz w:val="24"/>
          <w:szCs w:val="24"/>
          <w:lang w:val="es-CO"/>
        </w:rPr>
        <w:t>)</w:t>
      </w:r>
    </w:p>
    <w:p w:rsidR="00AB7F52" w:rsidRPr="006E6028" w:rsidRDefault="00AB7F52" w:rsidP="00530C23">
      <w:pPr>
        <w:numPr>
          <w:ilvl w:val="0"/>
          <w:numId w:val="114"/>
        </w:numPr>
        <w:tabs>
          <w:tab w:val="left" w:pos="2006"/>
        </w:tabs>
        <w:jc w:val="both"/>
        <w:rPr>
          <w:rFonts w:ascii="Arial" w:hAnsi="Arial" w:cs="Arial"/>
          <w:sz w:val="24"/>
          <w:szCs w:val="24"/>
        </w:rPr>
      </w:pPr>
      <w:r w:rsidRPr="006E6028">
        <w:rPr>
          <w:rFonts w:ascii="Arial" w:hAnsi="Arial" w:cs="Arial"/>
          <w:sz w:val="24"/>
          <w:szCs w:val="24"/>
          <w:lang w:val="es-CO"/>
        </w:rPr>
        <w:t xml:space="preserve">Calle 33F Carrera 17B - barrio Santa </w:t>
      </w:r>
      <w:proofErr w:type="spellStart"/>
      <w:r w:rsidRPr="006E6028">
        <w:rPr>
          <w:rFonts w:ascii="Arial" w:hAnsi="Arial" w:cs="Arial"/>
          <w:sz w:val="24"/>
          <w:szCs w:val="24"/>
          <w:lang w:val="es-CO"/>
        </w:rPr>
        <w:t>fé</w:t>
      </w:r>
      <w:proofErr w:type="spellEnd"/>
      <w:r w:rsidRPr="006E6028">
        <w:rPr>
          <w:rFonts w:ascii="Arial" w:hAnsi="Arial" w:cs="Arial"/>
          <w:sz w:val="24"/>
          <w:szCs w:val="24"/>
          <w:lang w:val="es-CO"/>
        </w:rPr>
        <w:t xml:space="preserve">  (</w:t>
      </w:r>
      <w:proofErr w:type="spellStart"/>
      <w:r w:rsidRPr="006E6028">
        <w:rPr>
          <w:rFonts w:ascii="Arial" w:hAnsi="Arial" w:cs="Arial"/>
          <w:sz w:val="24"/>
          <w:szCs w:val="24"/>
          <w:lang w:val="es-CO"/>
        </w:rPr>
        <w:t>Microtráfico</w:t>
      </w:r>
      <w:proofErr w:type="spellEnd"/>
      <w:r w:rsidRPr="006E6028">
        <w:rPr>
          <w:rFonts w:ascii="Arial" w:hAnsi="Arial" w:cs="Arial"/>
          <w:sz w:val="24"/>
          <w:szCs w:val="24"/>
          <w:lang w:val="es-CO"/>
        </w:rPr>
        <w:t>)</w:t>
      </w:r>
    </w:p>
    <w:p w:rsidR="00AB7F52" w:rsidRPr="006E6028" w:rsidRDefault="00AB7F52" w:rsidP="00AB7F52">
      <w:pPr>
        <w:tabs>
          <w:tab w:val="left" w:pos="2006"/>
        </w:tabs>
        <w:ind w:left="720"/>
        <w:jc w:val="both"/>
        <w:rPr>
          <w:rFonts w:ascii="Arial" w:hAnsi="Arial" w:cs="Arial"/>
          <w:sz w:val="24"/>
          <w:szCs w:val="24"/>
        </w:rPr>
      </w:pPr>
    </w:p>
    <w:p w:rsidR="00AB7F52" w:rsidRPr="006E6028" w:rsidRDefault="00AB7F52" w:rsidP="00530C23">
      <w:pPr>
        <w:pStyle w:val="Prrafodelista"/>
        <w:numPr>
          <w:ilvl w:val="0"/>
          <w:numId w:val="112"/>
        </w:numPr>
        <w:tabs>
          <w:tab w:val="left" w:pos="2006"/>
        </w:tabs>
        <w:jc w:val="both"/>
        <w:rPr>
          <w:rFonts w:ascii="Arial" w:hAnsi="Arial" w:cs="Arial"/>
          <w:sz w:val="24"/>
          <w:szCs w:val="24"/>
        </w:rPr>
      </w:pPr>
      <w:r w:rsidRPr="006E6028">
        <w:rPr>
          <w:rFonts w:ascii="Arial" w:hAnsi="Arial" w:cs="Arial"/>
          <w:b/>
          <w:bCs/>
          <w:sz w:val="24"/>
          <w:szCs w:val="24"/>
        </w:rPr>
        <w:t>Solicitud de visita técnica a establecimientos comerciales</w:t>
      </w:r>
    </w:p>
    <w:p w:rsidR="00AB7F52" w:rsidRDefault="00AB7F52" w:rsidP="00AB7F52">
      <w:pPr>
        <w:tabs>
          <w:tab w:val="left" w:pos="2006"/>
        </w:tabs>
        <w:jc w:val="both"/>
        <w:rPr>
          <w:rFonts w:ascii="Arial" w:hAnsi="Arial" w:cs="Arial"/>
          <w:sz w:val="24"/>
          <w:szCs w:val="24"/>
          <w:lang w:val="es-CO"/>
        </w:rPr>
      </w:pPr>
      <w:r w:rsidRPr="006E6028">
        <w:rPr>
          <w:rFonts w:ascii="Arial" w:hAnsi="Arial" w:cs="Arial"/>
          <w:sz w:val="24"/>
          <w:szCs w:val="24"/>
          <w:lang w:val="es-CO"/>
        </w:rPr>
        <w:t>Se solicita a la Secretaría de Gobierno realizar visitas técnicas para controlar y verificar el correcto uso del suelo por parte de establecimientos comerciales, en el cumplimiento de los requisitos exigidos por la ley 232 de 1995.</w:t>
      </w:r>
    </w:p>
    <w:tbl>
      <w:tblPr>
        <w:tblW w:w="8640" w:type="dxa"/>
        <w:tblInd w:w="324" w:type="dxa"/>
        <w:tblCellMar>
          <w:left w:w="0" w:type="dxa"/>
          <w:right w:w="0" w:type="dxa"/>
        </w:tblCellMar>
        <w:tblLook w:val="0420" w:firstRow="1" w:lastRow="0" w:firstColumn="0" w:lastColumn="0" w:noHBand="0" w:noVBand="1"/>
      </w:tblPr>
      <w:tblGrid>
        <w:gridCol w:w="2880"/>
        <w:gridCol w:w="2880"/>
        <w:gridCol w:w="2880"/>
      </w:tblGrid>
      <w:tr w:rsidR="00AB7F52" w:rsidRPr="006E6028" w:rsidTr="00F6181A">
        <w:trPr>
          <w:trHeight w:val="190"/>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center"/>
              <w:rPr>
                <w:rFonts w:ascii="Arial" w:hAnsi="Arial" w:cs="Arial"/>
                <w:b/>
              </w:rPr>
            </w:pPr>
            <w:r w:rsidRPr="006E6028">
              <w:rPr>
                <w:rFonts w:ascii="Arial" w:hAnsi="Arial" w:cs="Arial"/>
                <w:b/>
                <w:lang w:val="es-CO"/>
              </w:rPr>
              <w:t>BARRIO</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center"/>
              <w:rPr>
                <w:rFonts w:ascii="Arial" w:hAnsi="Arial" w:cs="Arial"/>
                <w:b/>
              </w:rPr>
            </w:pPr>
            <w:r w:rsidRPr="006E6028">
              <w:rPr>
                <w:rFonts w:ascii="Arial" w:hAnsi="Arial" w:cs="Arial"/>
                <w:b/>
                <w:lang w:val="es-CO"/>
              </w:rPr>
              <w:t>DIRECCIÓN</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center"/>
              <w:rPr>
                <w:rFonts w:ascii="Arial" w:hAnsi="Arial" w:cs="Arial"/>
                <w:b/>
              </w:rPr>
            </w:pPr>
            <w:r w:rsidRPr="006E6028">
              <w:rPr>
                <w:rFonts w:ascii="Arial" w:hAnsi="Arial" w:cs="Arial"/>
                <w:b/>
                <w:lang w:val="es-CO"/>
              </w:rPr>
              <w:t>TIPO DE IMPACTO</w:t>
            </w:r>
          </w:p>
        </w:tc>
      </w:tr>
      <w:tr w:rsidR="00AB7F52" w:rsidRPr="006E6028" w:rsidTr="00F6181A">
        <w:trPr>
          <w:trHeight w:val="584"/>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both"/>
              <w:rPr>
                <w:rFonts w:ascii="Arial" w:hAnsi="Arial" w:cs="Arial"/>
              </w:rPr>
            </w:pPr>
            <w:r w:rsidRPr="006E6028">
              <w:rPr>
                <w:rFonts w:ascii="Arial" w:hAnsi="Arial" w:cs="Arial"/>
                <w:lang w:val="es-CO"/>
              </w:rPr>
              <w:t xml:space="preserve">Rafael Uribe </w:t>
            </w:r>
            <w:proofErr w:type="spellStart"/>
            <w:r w:rsidRPr="006E6028">
              <w:rPr>
                <w:rFonts w:ascii="Arial" w:hAnsi="Arial" w:cs="Arial"/>
                <w:lang w:val="es-CO"/>
              </w:rPr>
              <w:t>Uribe</w:t>
            </w:r>
            <w:proofErr w:type="spellEnd"/>
            <w:r w:rsidRPr="006E6028">
              <w:rPr>
                <w:rFonts w:ascii="Arial" w:hAnsi="Arial" w:cs="Arial"/>
                <w:lang w:val="es-CO"/>
              </w:rPr>
              <w:t xml:space="preserve"> </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both"/>
              <w:rPr>
                <w:rFonts w:ascii="Arial" w:hAnsi="Arial" w:cs="Arial"/>
              </w:rPr>
            </w:pPr>
            <w:r w:rsidRPr="006E6028">
              <w:rPr>
                <w:rFonts w:ascii="Arial" w:hAnsi="Arial" w:cs="Arial"/>
                <w:lang w:val="es-CO"/>
              </w:rPr>
              <w:t xml:space="preserve">Diagonal 20 y 21 entre transversal 31 y </w:t>
            </w:r>
            <w:proofErr w:type="spellStart"/>
            <w:r w:rsidRPr="006E6028">
              <w:rPr>
                <w:rFonts w:ascii="Arial" w:hAnsi="Arial" w:cs="Arial"/>
                <w:lang w:val="es-CO"/>
              </w:rPr>
              <w:t>Cra</w:t>
            </w:r>
            <w:proofErr w:type="spellEnd"/>
            <w:r w:rsidRPr="006E6028">
              <w:rPr>
                <w:rFonts w:ascii="Arial" w:hAnsi="Arial" w:cs="Arial"/>
                <w:lang w:val="es-CO"/>
              </w:rPr>
              <w:t xml:space="preserve">. 17F </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both"/>
              <w:rPr>
                <w:rFonts w:ascii="Arial" w:hAnsi="Arial" w:cs="Arial"/>
              </w:rPr>
            </w:pPr>
            <w:r w:rsidRPr="006E6028">
              <w:rPr>
                <w:rFonts w:ascii="Arial" w:hAnsi="Arial" w:cs="Arial"/>
                <w:lang w:val="es-CO"/>
              </w:rPr>
              <w:t xml:space="preserve">Comercialización de chatarra y residuos sólidos en áreas no permitidas para este uso.  </w:t>
            </w:r>
          </w:p>
        </w:tc>
      </w:tr>
      <w:tr w:rsidR="00AB7F52" w:rsidRPr="006E6028" w:rsidTr="00F6181A">
        <w:trPr>
          <w:trHeight w:val="584"/>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both"/>
              <w:rPr>
                <w:rFonts w:ascii="Arial" w:hAnsi="Arial" w:cs="Arial"/>
              </w:rPr>
            </w:pPr>
            <w:r w:rsidRPr="006E6028">
              <w:rPr>
                <w:rFonts w:ascii="Arial" w:hAnsi="Arial" w:cs="Arial"/>
                <w:lang w:val="es-CO"/>
              </w:rPr>
              <w:t>Nueva Base</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both"/>
              <w:rPr>
                <w:rFonts w:ascii="Arial" w:hAnsi="Arial" w:cs="Arial"/>
              </w:rPr>
            </w:pPr>
            <w:r w:rsidRPr="006E6028">
              <w:rPr>
                <w:rFonts w:ascii="Arial" w:hAnsi="Arial" w:cs="Arial"/>
                <w:lang w:val="es-CO"/>
              </w:rPr>
              <w:t xml:space="preserve">Calle 64 entre </w:t>
            </w:r>
            <w:proofErr w:type="spellStart"/>
            <w:r w:rsidRPr="006E6028">
              <w:rPr>
                <w:rFonts w:ascii="Arial" w:hAnsi="Arial" w:cs="Arial"/>
                <w:lang w:val="es-CO"/>
              </w:rPr>
              <w:t>Cra</w:t>
            </w:r>
            <w:proofErr w:type="spellEnd"/>
            <w:r w:rsidRPr="006E6028">
              <w:rPr>
                <w:rFonts w:ascii="Arial" w:hAnsi="Arial" w:cs="Arial"/>
                <w:lang w:val="es-CO"/>
              </w:rPr>
              <w:t xml:space="preserve">. 11B y 11c </w:t>
            </w:r>
          </w:p>
        </w:tc>
        <w:tc>
          <w:tcPr>
            <w:tcW w:w="288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both"/>
              <w:rPr>
                <w:rFonts w:ascii="Arial" w:hAnsi="Arial" w:cs="Arial"/>
              </w:rPr>
            </w:pPr>
            <w:r w:rsidRPr="006E6028">
              <w:rPr>
                <w:rFonts w:ascii="Arial" w:hAnsi="Arial" w:cs="Arial"/>
                <w:lang w:val="es-CO"/>
              </w:rPr>
              <w:t>Comercialización de bebidas alcohólicas, emisión de ruido y tráfico de SPA.</w:t>
            </w:r>
          </w:p>
        </w:tc>
      </w:tr>
      <w:tr w:rsidR="00AB7F52" w:rsidRPr="006E6028" w:rsidTr="00F6181A">
        <w:trPr>
          <w:trHeight w:val="693"/>
        </w:trPr>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both"/>
              <w:rPr>
                <w:rFonts w:ascii="Arial" w:hAnsi="Arial" w:cs="Arial"/>
                <w:sz w:val="24"/>
                <w:szCs w:val="24"/>
              </w:rPr>
            </w:pPr>
            <w:r w:rsidRPr="006E6028">
              <w:rPr>
                <w:rFonts w:ascii="Arial" w:hAnsi="Arial" w:cs="Arial"/>
                <w:sz w:val="24"/>
                <w:szCs w:val="24"/>
                <w:lang w:val="es-CO"/>
              </w:rPr>
              <w:t>Nueva Base</w:t>
            </w:r>
          </w:p>
        </w:tc>
        <w:tc>
          <w:tcPr>
            <w:tcW w:w="28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6E6028" w:rsidRDefault="00AB7F52" w:rsidP="00AB7F52">
            <w:pPr>
              <w:tabs>
                <w:tab w:val="left" w:pos="2006"/>
              </w:tabs>
              <w:jc w:val="both"/>
              <w:rPr>
                <w:rFonts w:ascii="Arial" w:hAnsi="Arial" w:cs="Arial"/>
                <w:sz w:val="24"/>
                <w:szCs w:val="24"/>
              </w:rPr>
            </w:pPr>
            <w:proofErr w:type="spellStart"/>
            <w:r w:rsidRPr="006E6028">
              <w:rPr>
                <w:rFonts w:ascii="Arial" w:hAnsi="Arial" w:cs="Arial"/>
                <w:sz w:val="24"/>
                <w:szCs w:val="24"/>
                <w:lang w:val="es-CO"/>
              </w:rPr>
              <w:t>Cra</w:t>
            </w:r>
            <w:proofErr w:type="spellEnd"/>
            <w:r w:rsidRPr="006E6028">
              <w:rPr>
                <w:rFonts w:ascii="Arial" w:hAnsi="Arial" w:cs="Arial"/>
                <w:sz w:val="24"/>
                <w:szCs w:val="24"/>
                <w:lang w:val="es-CO"/>
              </w:rPr>
              <w:t xml:space="preserve">. 11B entre Calles 62 y 64 </w:t>
            </w:r>
          </w:p>
        </w:tc>
        <w:tc>
          <w:tcPr>
            <w:tcW w:w="2880" w:type="dxa"/>
            <w:vMerge/>
            <w:tcBorders>
              <w:top w:val="single" w:sz="8" w:space="0" w:color="000000"/>
              <w:left w:val="single" w:sz="8" w:space="0" w:color="000000"/>
              <w:bottom w:val="single" w:sz="8" w:space="0" w:color="000000"/>
              <w:right w:val="single" w:sz="8" w:space="0" w:color="000000"/>
            </w:tcBorders>
            <w:vAlign w:val="center"/>
            <w:hideMark/>
          </w:tcPr>
          <w:p w:rsidR="00AB7F52" w:rsidRPr="006E6028" w:rsidRDefault="00AB7F52" w:rsidP="00AB7F52">
            <w:pPr>
              <w:tabs>
                <w:tab w:val="left" w:pos="2006"/>
              </w:tabs>
              <w:jc w:val="both"/>
              <w:rPr>
                <w:rFonts w:ascii="Arial" w:hAnsi="Arial" w:cs="Arial"/>
                <w:sz w:val="24"/>
                <w:szCs w:val="24"/>
              </w:rPr>
            </w:pPr>
          </w:p>
        </w:tc>
      </w:tr>
    </w:tbl>
    <w:p w:rsidR="00AB7F52" w:rsidRDefault="00AB7F52" w:rsidP="00AB7F52">
      <w:pPr>
        <w:tabs>
          <w:tab w:val="left" w:pos="2006"/>
        </w:tabs>
        <w:jc w:val="both"/>
        <w:rPr>
          <w:rFonts w:ascii="Arial" w:hAnsi="Arial" w:cs="Arial"/>
          <w:sz w:val="24"/>
          <w:szCs w:val="24"/>
        </w:rPr>
      </w:pPr>
    </w:p>
    <w:p w:rsidR="00AB7F52" w:rsidRPr="006E6028" w:rsidRDefault="00AB7F52" w:rsidP="00530C23">
      <w:pPr>
        <w:pStyle w:val="Prrafodelista"/>
        <w:numPr>
          <w:ilvl w:val="0"/>
          <w:numId w:val="112"/>
        </w:numPr>
        <w:tabs>
          <w:tab w:val="left" w:pos="2006"/>
        </w:tabs>
        <w:jc w:val="both"/>
        <w:rPr>
          <w:rFonts w:ascii="Arial" w:hAnsi="Arial" w:cs="Arial"/>
          <w:sz w:val="24"/>
          <w:szCs w:val="24"/>
        </w:rPr>
      </w:pPr>
      <w:r w:rsidRPr="006E6028">
        <w:rPr>
          <w:rFonts w:ascii="Arial" w:hAnsi="Arial" w:cs="Arial"/>
          <w:b/>
          <w:bCs/>
          <w:sz w:val="24"/>
          <w:szCs w:val="24"/>
        </w:rPr>
        <w:t>Solicitud en el aumento de rondas de los cuadrantes de policía.</w:t>
      </w:r>
    </w:p>
    <w:p w:rsidR="00AB7F52" w:rsidRPr="006E6028" w:rsidRDefault="00AB7F52" w:rsidP="00AB7F52">
      <w:pPr>
        <w:tabs>
          <w:tab w:val="left" w:pos="2006"/>
        </w:tabs>
        <w:jc w:val="both"/>
        <w:rPr>
          <w:rFonts w:ascii="Arial" w:hAnsi="Arial" w:cs="Arial"/>
          <w:sz w:val="24"/>
          <w:szCs w:val="24"/>
        </w:rPr>
      </w:pPr>
      <w:r w:rsidRPr="006E6028">
        <w:rPr>
          <w:rFonts w:ascii="Arial" w:hAnsi="Arial" w:cs="Arial"/>
          <w:sz w:val="24"/>
          <w:szCs w:val="24"/>
          <w:lang w:val="es-CO"/>
        </w:rPr>
        <w:t>Se solicita a la secretaría de Gobierno, el incremento de rondas de la policía, para prevenir el consumo de S.P.A y mejorar la percepción de seguridad, especialmente en los siguientes sitios:</w:t>
      </w:r>
    </w:p>
    <w:p w:rsidR="00AB7F52" w:rsidRPr="006E6028" w:rsidRDefault="00AB7F52" w:rsidP="00530C23">
      <w:pPr>
        <w:numPr>
          <w:ilvl w:val="0"/>
          <w:numId w:val="115"/>
        </w:numPr>
        <w:tabs>
          <w:tab w:val="left" w:pos="2006"/>
        </w:tabs>
        <w:jc w:val="both"/>
        <w:rPr>
          <w:rFonts w:ascii="Arial" w:hAnsi="Arial" w:cs="Arial"/>
          <w:sz w:val="24"/>
          <w:szCs w:val="24"/>
        </w:rPr>
      </w:pPr>
      <w:proofErr w:type="spellStart"/>
      <w:r w:rsidRPr="006E6028">
        <w:rPr>
          <w:rFonts w:ascii="Arial" w:hAnsi="Arial" w:cs="Arial"/>
          <w:sz w:val="24"/>
          <w:szCs w:val="24"/>
          <w:lang w:val="es-CO"/>
        </w:rPr>
        <w:t>Cra</w:t>
      </w:r>
      <w:proofErr w:type="spellEnd"/>
      <w:r w:rsidRPr="006E6028">
        <w:rPr>
          <w:rFonts w:ascii="Arial" w:hAnsi="Arial" w:cs="Arial"/>
          <w:sz w:val="24"/>
          <w:szCs w:val="24"/>
          <w:lang w:val="es-CO"/>
        </w:rPr>
        <w:t>. 76 Calle 27 – alrededores del centro de Salud Primitivo Crespo (Micro tráfico).</w:t>
      </w:r>
    </w:p>
    <w:p w:rsidR="00AB7F52" w:rsidRPr="006E6028" w:rsidRDefault="00AB7F52" w:rsidP="00530C23">
      <w:pPr>
        <w:numPr>
          <w:ilvl w:val="0"/>
          <w:numId w:val="115"/>
        </w:numPr>
        <w:tabs>
          <w:tab w:val="left" w:pos="2006"/>
        </w:tabs>
        <w:jc w:val="both"/>
        <w:rPr>
          <w:rFonts w:ascii="Arial" w:hAnsi="Arial" w:cs="Arial"/>
          <w:sz w:val="24"/>
          <w:szCs w:val="24"/>
        </w:rPr>
      </w:pPr>
      <w:proofErr w:type="spellStart"/>
      <w:r w:rsidRPr="006E6028">
        <w:rPr>
          <w:rFonts w:ascii="Arial" w:hAnsi="Arial" w:cs="Arial"/>
          <w:sz w:val="24"/>
          <w:szCs w:val="24"/>
          <w:lang w:val="es-CO"/>
        </w:rPr>
        <w:t>Cra</w:t>
      </w:r>
      <w:proofErr w:type="spellEnd"/>
      <w:r w:rsidRPr="006E6028">
        <w:rPr>
          <w:rFonts w:ascii="Arial" w:hAnsi="Arial" w:cs="Arial"/>
          <w:sz w:val="24"/>
          <w:szCs w:val="24"/>
          <w:lang w:val="es-CO"/>
        </w:rPr>
        <w:t xml:space="preserve">. 12 con Calle 57 - entre la I.E.O Juan de </w:t>
      </w:r>
      <w:proofErr w:type="spellStart"/>
      <w:r w:rsidRPr="006E6028">
        <w:rPr>
          <w:rFonts w:ascii="Arial" w:hAnsi="Arial" w:cs="Arial"/>
          <w:sz w:val="24"/>
          <w:szCs w:val="24"/>
          <w:lang w:val="es-CO"/>
        </w:rPr>
        <w:t>Ampúdia</w:t>
      </w:r>
      <w:proofErr w:type="spellEnd"/>
      <w:r w:rsidRPr="006E6028">
        <w:rPr>
          <w:rFonts w:ascii="Arial" w:hAnsi="Arial" w:cs="Arial"/>
          <w:sz w:val="24"/>
          <w:szCs w:val="24"/>
          <w:lang w:val="es-CO"/>
        </w:rPr>
        <w:t xml:space="preserve"> y el Coliseo La Base (consumo SPA por habitantes de calle).</w:t>
      </w:r>
    </w:p>
    <w:p w:rsidR="00F6181A" w:rsidRDefault="00F6181A" w:rsidP="00AB7F52">
      <w:pPr>
        <w:tabs>
          <w:tab w:val="left" w:pos="2006"/>
        </w:tabs>
        <w:jc w:val="both"/>
        <w:rPr>
          <w:rFonts w:ascii="Arial" w:hAnsi="Arial" w:cs="Arial"/>
          <w:sz w:val="24"/>
          <w:szCs w:val="24"/>
          <w:lang w:val="es-CO"/>
        </w:rPr>
      </w:pPr>
    </w:p>
    <w:p w:rsidR="00AB7F52" w:rsidRDefault="00530C23" w:rsidP="00AB7F52">
      <w:pPr>
        <w:tabs>
          <w:tab w:val="left" w:pos="2006"/>
        </w:tabs>
        <w:jc w:val="both"/>
        <w:rPr>
          <w:rFonts w:ascii="Arial" w:hAnsi="Arial" w:cs="Arial"/>
          <w:sz w:val="24"/>
          <w:szCs w:val="24"/>
          <w:lang w:val="es-CO"/>
        </w:rPr>
      </w:pPr>
      <w:r w:rsidRPr="00AB7F52">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710464" behindDoc="1" locked="0" layoutInCell="1" allowOverlap="1" wp14:anchorId="53B30B12" wp14:editId="16BC99D8">
                <wp:simplePos x="0" y="0"/>
                <wp:positionH relativeFrom="column">
                  <wp:posOffset>-575310</wp:posOffset>
                </wp:positionH>
                <wp:positionV relativeFrom="paragraph">
                  <wp:posOffset>307975</wp:posOffset>
                </wp:positionV>
                <wp:extent cx="6944995" cy="394970"/>
                <wp:effectExtent l="0" t="0" r="8255" b="5080"/>
                <wp:wrapNone/>
                <wp:docPr id="2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530C2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left:0;text-align:left;margin-left:-45.3pt;margin-top:24.25pt;width:546.85pt;height:31.1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" fillcolor="#365f91 [2404]" stroked="f">
                <v:textbox>
                  <w:txbxContent>
                    <w:p w:rsidR="00817890" w:rsidRDefault="00817890" w:rsidP="00530C23">
                      <w:pPr>
                        <w:jc w:val="center"/>
                      </w:pPr>
                    </w:p>
                  </w:txbxContent>
                </v:textbox>
              </v:rect>
            </w:pict>
          </mc:Fallback>
        </mc:AlternateContent>
      </w:r>
    </w:p>
    <w:p w:rsidR="00AB7F52" w:rsidRPr="00530C23" w:rsidRDefault="00AB7F52" w:rsidP="00AB7F52">
      <w:pPr>
        <w:tabs>
          <w:tab w:val="left" w:pos="2006"/>
        </w:tabs>
        <w:jc w:val="center"/>
        <w:rPr>
          <w:rFonts w:ascii="Arial" w:hAnsi="Arial" w:cs="Arial"/>
          <w:b/>
          <w:bCs/>
          <w:caps/>
          <w:color w:val="FFFFFF" w:themeColor="background1"/>
          <w:sz w:val="24"/>
          <w:szCs w:val="24"/>
          <w:lang w:val="es-CO"/>
        </w:rPr>
      </w:pPr>
      <w:r w:rsidRPr="00530C23">
        <w:rPr>
          <w:rFonts w:ascii="Arial" w:hAnsi="Arial" w:cs="Arial"/>
          <w:b/>
          <w:bCs/>
          <w:caps/>
          <w:color w:val="FFFFFF" w:themeColor="background1"/>
          <w:sz w:val="24"/>
          <w:szCs w:val="24"/>
          <w:lang w:val="es-CO"/>
        </w:rPr>
        <w:t xml:space="preserve">Respuestas de la </w:t>
      </w:r>
      <w:r w:rsidRPr="00530C23">
        <w:rPr>
          <w:rFonts w:ascii="Arial" w:hAnsi="Arial" w:cs="Arial"/>
          <w:b/>
          <w:bCs/>
          <w:caps/>
          <w:color w:val="FFFFFF" w:themeColor="background1"/>
          <w:sz w:val="24"/>
          <w:szCs w:val="24"/>
          <w:lang w:val="es-CO"/>
        </w:rPr>
        <w:br/>
        <w:t>Secretaría de Gobierno</w:t>
      </w:r>
    </w:p>
    <w:p w:rsidR="00AB7F52" w:rsidRPr="00F714F9" w:rsidRDefault="00AB7F52" w:rsidP="00AB7F52">
      <w:pPr>
        <w:tabs>
          <w:tab w:val="left" w:pos="2006"/>
        </w:tabs>
        <w:jc w:val="center"/>
        <w:rPr>
          <w:rFonts w:ascii="Arial" w:hAnsi="Arial" w:cs="Arial"/>
          <w:b/>
          <w:bCs/>
          <w:sz w:val="24"/>
          <w:szCs w:val="24"/>
          <w:lang w:val="es-CO"/>
        </w:rPr>
      </w:pPr>
    </w:p>
    <w:p w:rsidR="00AB7F52" w:rsidRPr="00F714F9" w:rsidRDefault="00AB7F52" w:rsidP="00530C23">
      <w:pPr>
        <w:pStyle w:val="Prrafodelista"/>
        <w:numPr>
          <w:ilvl w:val="0"/>
          <w:numId w:val="116"/>
        </w:numPr>
        <w:tabs>
          <w:tab w:val="left" w:pos="2006"/>
        </w:tabs>
        <w:rPr>
          <w:rFonts w:ascii="Arial" w:hAnsi="Arial" w:cs="Arial"/>
          <w:sz w:val="24"/>
          <w:szCs w:val="24"/>
        </w:rPr>
      </w:pPr>
      <w:r w:rsidRPr="00F714F9">
        <w:rPr>
          <w:rFonts w:ascii="Arial" w:hAnsi="Arial" w:cs="Arial"/>
          <w:b/>
          <w:bCs/>
          <w:sz w:val="24"/>
          <w:szCs w:val="24"/>
        </w:rPr>
        <w:t>Respuesta sobre iluminación de parques y zonas verdes con luz blanca</w:t>
      </w:r>
    </w:p>
    <w:p w:rsidR="00AB7F52" w:rsidRPr="00F714F9" w:rsidRDefault="00AB7F52" w:rsidP="00AB7F52">
      <w:pPr>
        <w:tabs>
          <w:tab w:val="left" w:pos="2006"/>
        </w:tabs>
        <w:ind w:left="360"/>
        <w:jc w:val="both"/>
        <w:rPr>
          <w:rFonts w:ascii="Arial" w:hAnsi="Arial" w:cs="Arial"/>
          <w:sz w:val="24"/>
          <w:szCs w:val="24"/>
        </w:rPr>
      </w:pPr>
      <w:r w:rsidRPr="00F714F9">
        <w:rPr>
          <w:rFonts w:ascii="Arial" w:hAnsi="Arial" w:cs="Arial"/>
          <w:sz w:val="24"/>
          <w:szCs w:val="24"/>
        </w:rPr>
        <w:t xml:space="preserve">La Secretaría de Gobierno informa que de los 52 parques de </w:t>
      </w:r>
      <w:r w:rsidRPr="00F714F9">
        <w:rPr>
          <w:rFonts w:ascii="Arial" w:hAnsi="Arial" w:cs="Arial"/>
          <w:sz w:val="24"/>
          <w:szCs w:val="24"/>
          <w:lang w:val="es-CO"/>
        </w:rPr>
        <w:t xml:space="preserve">la comuna 8: </w:t>
      </w:r>
    </w:p>
    <w:p w:rsidR="00AB7F52" w:rsidRPr="00F714F9" w:rsidRDefault="00AB7F52" w:rsidP="00530C23">
      <w:pPr>
        <w:numPr>
          <w:ilvl w:val="0"/>
          <w:numId w:val="117"/>
        </w:numPr>
        <w:tabs>
          <w:tab w:val="left" w:pos="2006"/>
        </w:tabs>
        <w:jc w:val="both"/>
        <w:rPr>
          <w:rFonts w:ascii="Arial" w:hAnsi="Arial" w:cs="Arial"/>
          <w:sz w:val="24"/>
          <w:szCs w:val="24"/>
        </w:rPr>
      </w:pPr>
      <w:r w:rsidRPr="00F714F9">
        <w:rPr>
          <w:rFonts w:ascii="Arial" w:hAnsi="Arial" w:cs="Arial"/>
          <w:b/>
          <w:bCs/>
          <w:sz w:val="24"/>
          <w:szCs w:val="24"/>
          <w:lang w:val="es-CO"/>
        </w:rPr>
        <w:t>EJECUTADOS</w:t>
      </w:r>
      <w:r w:rsidRPr="00F714F9">
        <w:rPr>
          <w:rFonts w:ascii="Arial" w:hAnsi="Arial" w:cs="Arial"/>
          <w:sz w:val="24"/>
          <w:szCs w:val="24"/>
          <w:lang w:val="es-CO"/>
        </w:rPr>
        <w:tab/>
        <w:t xml:space="preserve">20 parques </w:t>
      </w:r>
    </w:p>
    <w:p w:rsidR="00AB7F52" w:rsidRPr="00F714F9" w:rsidRDefault="00AB7F52" w:rsidP="00530C23">
      <w:pPr>
        <w:numPr>
          <w:ilvl w:val="0"/>
          <w:numId w:val="117"/>
        </w:numPr>
        <w:tabs>
          <w:tab w:val="left" w:pos="2006"/>
        </w:tabs>
        <w:jc w:val="both"/>
        <w:rPr>
          <w:rFonts w:ascii="Arial" w:hAnsi="Arial" w:cs="Arial"/>
          <w:sz w:val="24"/>
          <w:szCs w:val="24"/>
        </w:rPr>
      </w:pPr>
      <w:r w:rsidRPr="00F714F9">
        <w:rPr>
          <w:rFonts w:ascii="Arial" w:hAnsi="Arial" w:cs="Arial"/>
          <w:b/>
          <w:bCs/>
          <w:sz w:val="24"/>
          <w:szCs w:val="24"/>
          <w:lang w:val="es-CO"/>
        </w:rPr>
        <w:t>EN EJECUCIÓN</w:t>
      </w:r>
      <w:r w:rsidRPr="00F714F9">
        <w:rPr>
          <w:rFonts w:ascii="Arial" w:hAnsi="Arial" w:cs="Arial"/>
          <w:sz w:val="24"/>
          <w:szCs w:val="24"/>
          <w:lang w:val="es-CO"/>
        </w:rPr>
        <w:tab/>
        <w:t>1 parque</w:t>
      </w:r>
    </w:p>
    <w:p w:rsidR="00AB7F52" w:rsidRPr="00F714F9" w:rsidRDefault="00AB7F52" w:rsidP="00530C23">
      <w:pPr>
        <w:numPr>
          <w:ilvl w:val="0"/>
          <w:numId w:val="117"/>
        </w:numPr>
        <w:tabs>
          <w:tab w:val="left" w:pos="2006"/>
        </w:tabs>
        <w:jc w:val="both"/>
        <w:rPr>
          <w:rFonts w:ascii="Arial" w:hAnsi="Arial" w:cs="Arial"/>
          <w:sz w:val="24"/>
          <w:szCs w:val="24"/>
        </w:rPr>
      </w:pPr>
      <w:r w:rsidRPr="00F714F9">
        <w:rPr>
          <w:rFonts w:ascii="Arial" w:hAnsi="Arial" w:cs="Arial"/>
          <w:b/>
          <w:bCs/>
          <w:sz w:val="24"/>
          <w:szCs w:val="24"/>
          <w:lang w:val="es-CO"/>
        </w:rPr>
        <w:t xml:space="preserve">APROBADOS </w:t>
      </w:r>
      <w:r w:rsidRPr="00F714F9">
        <w:rPr>
          <w:rFonts w:ascii="Arial" w:hAnsi="Arial" w:cs="Arial"/>
          <w:sz w:val="24"/>
          <w:szCs w:val="24"/>
          <w:lang w:val="es-CO"/>
        </w:rPr>
        <w:tab/>
        <w:t>2 parques</w:t>
      </w:r>
    </w:p>
    <w:p w:rsidR="00AB7F52" w:rsidRPr="00F714F9" w:rsidRDefault="00AB7F52" w:rsidP="00530C23">
      <w:pPr>
        <w:numPr>
          <w:ilvl w:val="0"/>
          <w:numId w:val="117"/>
        </w:numPr>
        <w:tabs>
          <w:tab w:val="left" w:pos="2006"/>
        </w:tabs>
        <w:jc w:val="both"/>
        <w:rPr>
          <w:rFonts w:ascii="Arial" w:hAnsi="Arial" w:cs="Arial"/>
          <w:sz w:val="24"/>
          <w:szCs w:val="24"/>
        </w:rPr>
      </w:pPr>
      <w:r w:rsidRPr="00F714F9">
        <w:rPr>
          <w:rFonts w:ascii="Arial" w:hAnsi="Arial" w:cs="Arial"/>
          <w:b/>
          <w:bCs/>
          <w:sz w:val="24"/>
          <w:szCs w:val="24"/>
          <w:lang w:val="es-CO"/>
        </w:rPr>
        <w:t>PRIORIZADOS</w:t>
      </w:r>
      <w:r w:rsidRPr="00F714F9">
        <w:rPr>
          <w:rFonts w:ascii="Arial" w:hAnsi="Arial" w:cs="Arial"/>
          <w:sz w:val="24"/>
          <w:szCs w:val="24"/>
          <w:lang w:val="es-CO"/>
        </w:rPr>
        <w:t xml:space="preserve"> </w:t>
      </w:r>
      <w:r w:rsidRPr="00F714F9">
        <w:rPr>
          <w:rFonts w:ascii="Arial" w:hAnsi="Arial" w:cs="Arial"/>
          <w:sz w:val="24"/>
          <w:szCs w:val="24"/>
          <w:lang w:val="es-CO"/>
        </w:rPr>
        <w:tab/>
        <w:t>11 parques</w:t>
      </w:r>
    </w:p>
    <w:p w:rsidR="00AB7F52" w:rsidRPr="00F714F9" w:rsidRDefault="00AB7F52" w:rsidP="00530C23">
      <w:pPr>
        <w:numPr>
          <w:ilvl w:val="0"/>
          <w:numId w:val="117"/>
        </w:numPr>
        <w:tabs>
          <w:tab w:val="left" w:pos="2006"/>
        </w:tabs>
        <w:jc w:val="both"/>
        <w:rPr>
          <w:rFonts w:ascii="Arial" w:hAnsi="Arial" w:cs="Arial"/>
          <w:sz w:val="24"/>
          <w:szCs w:val="24"/>
        </w:rPr>
      </w:pPr>
      <w:r w:rsidRPr="00F714F9">
        <w:rPr>
          <w:rFonts w:ascii="Arial" w:hAnsi="Arial" w:cs="Arial"/>
          <w:b/>
          <w:bCs/>
          <w:sz w:val="24"/>
          <w:szCs w:val="24"/>
          <w:lang w:val="es-CO"/>
        </w:rPr>
        <w:t xml:space="preserve">ADICIONALES </w:t>
      </w:r>
      <w:r w:rsidRPr="00F714F9">
        <w:rPr>
          <w:rFonts w:ascii="Arial" w:hAnsi="Arial" w:cs="Arial"/>
          <w:sz w:val="24"/>
          <w:szCs w:val="24"/>
          <w:lang w:val="es-CO"/>
        </w:rPr>
        <w:tab/>
        <w:t>18 parques</w:t>
      </w:r>
    </w:p>
    <w:tbl>
      <w:tblPr>
        <w:tblW w:w="9014" w:type="dxa"/>
        <w:tblCellMar>
          <w:left w:w="0" w:type="dxa"/>
          <w:right w:w="0" w:type="dxa"/>
        </w:tblCellMar>
        <w:tblLook w:val="0420" w:firstRow="1" w:lastRow="0" w:firstColumn="0" w:lastColumn="0" w:noHBand="0" w:noVBand="1"/>
      </w:tblPr>
      <w:tblGrid>
        <w:gridCol w:w="3060"/>
        <w:gridCol w:w="2840"/>
        <w:gridCol w:w="3114"/>
      </w:tblGrid>
      <w:tr w:rsidR="00AB7F52" w:rsidRPr="00F714F9" w:rsidTr="00DF3E43">
        <w:trPr>
          <w:trHeight w:val="481"/>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b/>
              </w:rPr>
            </w:pPr>
            <w:r w:rsidRPr="00F714F9">
              <w:rPr>
                <w:rFonts w:ascii="Arial" w:hAnsi="Arial" w:cs="Arial"/>
                <w:b/>
              </w:rPr>
              <w:t>DIRECCION</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b/>
              </w:rPr>
            </w:pPr>
            <w:r w:rsidRPr="00F714F9">
              <w:rPr>
                <w:rFonts w:ascii="Arial" w:hAnsi="Arial" w:cs="Arial"/>
                <w:b/>
              </w:rPr>
              <w:t>BARRIO</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b/>
              </w:rPr>
            </w:pPr>
            <w:r w:rsidRPr="00F714F9">
              <w:rPr>
                <w:rFonts w:ascii="Arial" w:hAnsi="Arial" w:cs="Arial"/>
                <w:b/>
              </w:rPr>
              <w:t>ESTADO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CL  66 CRA 11A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NUEVA BASE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 62 / K 11 Y K 11A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NUEVA BASE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lang w:val="pt-BR"/>
              </w:rPr>
              <w:t xml:space="preserve">C 62 A / K 11 - 1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NUEVA BASE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K 11A / C 62 Y 64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NUEVA BASE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434"/>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K 17B / C 41 Y 44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ATANASIO GIRARDOT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K 15 / C 32 Y 32B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LA FLORESTA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 52 / K 12C Y 14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VILLA COLOMBIA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 44 / K 13 Y 14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LAS AMERICAS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 34B / K 11B Y 11C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TRONCAL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K12 / C 45 Y 46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TRONCAL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CRA 12 / CL 39 Y 36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LAS AMERICAS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4"/>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TR. 31 Y 32 / DG. 22 Y 23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PRIMITIVO CRESPO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 43 / K 16 Y 17B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SANTA FE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 36 / K 12 Y 11F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LAS AMERICAS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CL 49 ENTRE K 12 Y K 13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VILLA COLOMBIA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EJECUTADO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lastRenderedPageBreak/>
              <w:t xml:space="preserve">K 11 Y 12 / C 56 Y 58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LA BASE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 35 / K 11B Y 11C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TRONCAL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EJEUCUTADO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 57 / K 24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EL TREBOL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K 18 / C 34 Y 33F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SANTA FE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CLL 17 CON KRA 33A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LA FLORESTA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EJECUTADO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K 12 A / C 42 Y 40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LAS AMERICAS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EN EJECUCION </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K12 CON 64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NUEVA BASE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APROBADO</w:t>
            </w:r>
          </w:p>
        </w:tc>
      </w:tr>
      <w:tr w:rsidR="00AB7F52" w:rsidRPr="00F714F9" w:rsidTr="00DF3E43">
        <w:trPr>
          <w:trHeight w:val="352"/>
        </w:trPr>
        <w:tc>
          <w:tcPr>
            <w:tcW w:w="306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CLL 52  KRA 13 Y 12E </w:t>
            </w:r>
          </w:p>
        </w:tc>
        <w:tc>
          <w:tcPr>
            <w:tcW w:w="2840"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 xml:space="preserve">VILLA COLOMBIA </w:t>
            </w:r>
          </w:p>
        </w:tc>
        <w:tc>
          <w:tcPr>
            <w:tcW w:w="3114" w:type="dxa"/>
            <w:tcBorders>
              <w:top w:val="single" w:sz="8" w:space="0" w:color="000000"/>
              <w:left w:val="single" w:sz="8" w:space="0" w:color="000000"/>
              <w:bottom w:val="single" w:sz="8" w:space="0" w:color="000000"/>
              <w:right w:val="single" w:sz="8" w:space="0" w:color="000000"/>
            </w:tcBorders>
            <w:shd w:val="clear" w:color="auto" w:fill="auto"/>
            <w:tcMar>
              <w:top w:w="14" w:type="dxa"/>
              <w:left w:w="14" w:type="dxa"/>
              <w:bottom w:w="0" w:type="dxa"/>
              <w:right w:w="14" w:type="dxa"/>
            </w:tcMar>
            <w:vAlign w:val="center"/>
            <w:hideMark/>
          </w:tcPr>
          <w:p w:rsidR="00AB7F52" w:rsidRPr="00F714F9" w:rsidRDefault="00AB7F52" w:rsidP="00AB7F52">
            <w:pPr>
              <w:tabs>
                <w:tab w:val="left" w:pos="2006"/>
              </w:tabs>
              <w:ind w:left="360"/>
              <w:jc w:val="both"/>
              <w:rPr>
                <w:rFonts w:ascii="Arial" w:hAnsi="Arial" w:cs="Arial"/>
              </w:rPr>
            </w:pPr>
            <w:r w:rsidRPr="00F714F9">
              <w:rPr>
                <w:rFonts w:ascii="Arial" w:hAnsi="Arial" w:cs="Arial"/>
              </w:rPr>
              <w:t>APROBADO</w:t>
            </w:r>
          </w:p>
        </w:tc>
      </w:tr>
    </w:tbl>
    <w:p w:rsidR="00AB7F52" w:rsidRPr="00F714F9" w:rsidRDefault="00AB7F52" w:rsidP="00AB7F52">
      <w:pPr>
        <w:tabs>
          <w:tab w:val="left" w:pos="2006"/>
        </w:tabs>
        <w:ind w:left="360"/>
        <w:jc w:val="both"/>
        <w:rPr>
          <w:rFonts w:ascii="Arial" w:hAnsi="Arial" w:cs="Arial"/>
        </w:rPr>
      </w:pPr>
    </w:p>
    <w:tbl>
      <w:tblPr>
        <w:tblW w:w="9011" w:type="dxa"/>
        <w:tblCellMar>
          <w:left w:w="0" w:type="dxa"/>
          <w:right w:w="0" w:type="dxa"/>
        </w:tblCellMar>
        <w:tblLook w:val="0420" w:firstRow="1" w:lastRow="0" w:firstColumn="0" w:lastColumn="0" w:noHBand="0" w:noVBand="1"/>
      </w:tblPr>
      <w:tblGrid>
        <w:gridCol w:w="2699"/>
        <w:gridCol w:w="2825"/>
        <w:gridCol w:w="3487"/>
      </w:tblGrid>
      <w:tr w:rsidR="00AB7F52" w:rsidRPr="00F714F9" w:rsidTr="00DF3E43">
        <w:trPr>
          <w:trHeight w:val="454"/>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hideMark/>
          </w:tcPr>
          <w:p w:rsidR="00AB7F52" w:rsidRPr="00F714F9" w:rsidRDefault="00AB7F52" w:rsidP="00AB7F52">
            <w:pPr>
              <w:pStyle w:val="Prrafodelista"/>
              <w:tabs>
                <w:tab w:val="left" w:pos="2006"/>
              </w:tabs>
              <w:rPr>
                <w:rFonts w:ascii="Arial" w:hAnsi="Arial" w:cs="Arial"/>
                <w:b/>
              </w:rPr>
            </w:pPr>
            <w:r w:rsidRPr="00F714F9">
              <w:rPr>
                <w:rFonts w:ascii="Arial" w:hAnsi="Arial" w:cs="Arial"/>
                <w:b/>
              </w:rPr>
              <w:t>DIRECCION</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hideMark/>
          </w:tcPr>
          <w:p w:rsidR="00AB7F52" w:rsidRPr="00F714F9" w:rsidRDefault="00AB7F52" w:rsidP="00AB7F52">
            <w:pPr>
              <w:pStyle w:val="Prrafodelista"/>
              <w:tabs>
                <w:tab w:val="left" w:pos="2006"/>
              </w:tabs>
              <w:rPr>
                <w:rFonts w:ascii="Arial" w:hAnsi="Arial" w:cs="Arial"/>
                <w:b/>
              </w:rPr>
            </w:pPr>
            <w:r w:rsidRPr="00F714F9">
              <w:rPr>
                <w:rFonts w:ascii="Arial" w:hAnsi="Arial" w:cs="Arial"/>
                <w:b/>
              </w:rPr>
              <w:t>BARRIO</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hideMark/>
          </w:tcPr>
          <w:p w:rsidR="00AB7F52" w:rsidRPr="00F714F9" w:rsidRDefault="00AB7F52" w:rsidP="00AB7F52">
            <w:pPr>
              <w:pStyle w:val="Prrafodelista"/>
              <w:tabs>
                <w:tab w:val="left" w:pos="2006"/>
              </w:tabs>
              <w:rPr>
                <w:rFonts w:ascii="Arial" w:hAnsi="Arial" w:cs="Arial"/>
                <w:b/>
              </w:rPr>
            </w:pPr>
            <w:r w:rsidRPr="00F714F9">
              <w:rPr>
                <w:rFonts w:ascii="Arial" w:hAnsi="Arial" w:cs="Arial"/>
                <w:b/>
              </w:rPr>
              <w:t>ESTADO</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KRA 11A CON CL 30 Y 31</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INDUSTRIAL</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CRA 20  CL  53 y 54</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EL TREBOL</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CRA 20 CL 53 y 54</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EL TREBOL</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K16 - C27</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BENJAMIN HERRERA</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C25 - K18</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BENJAMIN HERRERA</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 26 / K 15 y K 16</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BENJAMIN HERRERA</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K11 CLL29C Y 30</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INDUSTRIAL</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lang w:val="fr-FR"/>
              </w:rPr>
              <w:t>t 31 con d 22</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 xml:space="preserve">URIBE </w:t>
            </w:r>
            <w:proofErr w:type="spellStart"/>
            <w:r w:rsidRPr="00F714F9">
              <w:rPr>
                <w:rFonts w:ascii="Arial" w:hAnsi="Arial" w:cs="Arial"/>
              </w:rPr>
              <w:t>URIBE</w:t>
            </w:r>
            <w:proofErr w:type="spellEnd"/>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CLL 63 / KRA 13A</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NUEVA BASE</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Autopista Sur - C62</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NUEVA BASE</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103"/>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CRA 23  DG 23</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SANTA MONICA POPULAR</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APROBACION</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27  TRANSV 29</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SAAVEDRA GALINDO</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CRA 17C TRANSV 31</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SAAVEDRA GALINDO</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CRA 17C CL 31 A 32</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SAAVEDRA GALINDO</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 xml:space="preserve">CL 26 Y 27 A CRA 13A Y </w:t>
            </w:r>
            <w:r w:rsidRPr="00F714F9">
              <w:rPr>
                <w:rFonts w:ascii="Arial" w:hAnsi="Arial" w:cs="Arial"/>
              </w:rPr>
              <w:lastRenderedPageBreak/>
              <w:t>15</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lastRenderedPageBreak/>
              <w:t>BENJAMIN HERRERA</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lang w:val="pt-BR"/>
              </w:rPr>
              <w:lastRenderedPageBreak/>
              <w:t xml:space="preserve">CL 26 CR 12 A CRA </w:t>
            </w:r>
            <w:proofErr w:type="gramStart"/>
            <w:r w:rsidRPr="00F714F9">
              <w:rPr>
                <w:rFonts w:ascii="Arial" w:hAnsi="Arial" w:cs="Arial"/>
                <w:lang w:val="pt-BR"/>
              </w:rPr>
              <w:t>8</w:t>
            </w:r>
            <w:proofErr w:type="gramEnd"/>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BENJAMIN HERRERA</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56"/>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10 Y 11B CRA 32 B Y 33A</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INDUSTRIAL</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32 Y 33A CL 11F Y 11G</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MUNICIPAL</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74"/>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12B Y 12C CRA 39 A Y 41</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LAS AMERICAS</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44 CRA 13</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CHAPINERO</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699"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50 CRA 10</w:t>
            </w:r>
          </w:p>
        </w:tc>
        <w:tc>
          <w:tcPr>
            <w:tcW w:w="282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CHAPINERO</w:t>
            </w:r>
          </w:p>
        </w:tc>
        <w:tc>
          <w:tcPr>
            <w:tcW w:w="3487"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pStyle w:val="Prrafodelista"/>
              <w:tabs>
                <w:tab w:val="left" w:pos="2006"/>
              </w:tabs>
              <w:rPr>
                <w:rFonts w:ascii="Arial" w:hAnsi="Arial" w:cs="Arial"/>
              </w:rPr>
            </w:pPr>
            <w:r w:rsidRPr="00F714F9">
              <w:rPr>
                <w:rFonts w:ascii="Arial" w:hAnsi="Arial" w:cs="Arial"/>
              </w:rPr>
              <w:t>PRIORIZADO</w:t>
            </w:r>
          </w:p>
        </w:tc>
      </w:tr>
    </w:tbl>
    <w:tbl>
      <w:tblPr>
        <w:tblpPr w:leftFromText="141" w:rightFromText="141" w:vertAnchor="text" w:horzAnchor="margin" w:tblpY="301"/>
        <w:tblW w:w="9011" w:type="dxa"/>
        <w:tblCellMar>
          <w:left w:w="0" w:type="dxa"/>
          <w:right w:w="0" w:type="dxa"/>
        </w:tblCellMar>
        <w:tblLook w:val="0420" w:firstRow="1" w:lastRow="0" w:firstColumn="0" w:lastColumn="0" w:noHBand="0" w:noVBand="1"/>
      </w:tblPr>
      <w:tblGrid>
        <w:gridCol w:w="2705"/>
        <w:gridCol w:w="2835"/>
        <w:gridCol w:w="3471"/>
      </w:tblGrid>
      <w:tr w:rsidR="00AB7F52" w:rsidRPr="00F714F9" w:rsidTr="00DF3E43">
        <w:trPr>
          <w:trHeight w:val="454"/>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hideMark/>
          </w:tcPr>
          <w:p w:rsidR="00AB7F52" w:rsidRPr="00F714F9" w:rsidRDefault="00AB7F52" w:rsidP="00AB7F52">
            <w:pPr>
              <w:tabs>
                <w:tab w:val="left" w:pos="2006"/>
              </w:tabs>
              <w:jc w:val="center"/>
              <w:rPr>
                <w:rFonts w:ascii="Arial" w:hAnsi="Arial" w:cs="Arial"/>
                <w:b/>
              </w:rPr>
            </w:pPr>
            <w:r w:rsidRPr="00F714F9">
              <w:rPr>
                <w:rFonts w:ascii="Arial" w:hAnsi="Arial" w:cs="Arial"/>
                <w:b/>
              </w:rPr>
              <w:t>DIRECCION</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hideMark/>
          </w:tcPr>
          <w:p w:rsidR="00AB7F52" w:rsidRPr="00F714F9" w:rsidRDefault="00AB7F52" w:rsidP="00AB7F52">
            <w:pPr>
              <w:tabs>
                <w:tab w:val="left" w:pos="2006"/>
              </w:tabs>
              <w:jc w:val="center"/>
              <w:rPr>
                <w:rFonts w:ascii="Arial" w:hAnsi="Arial" w:cs="Arial"/>
                <w:b/>
              </w:rPr>
            </w:pPr>
            <w:r w:rsidRPr="00F714F9">
              <w:rPr>
                <w:rFonts w:ascii="Arial" w:hAnsi="Arial" w:cs="Arial"/>
                <w:b/>
              </w:rPr>
              <w:t>BARRIO</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center"/>
            <w:hideMark/>
          </w:tcPr>
          <w:p w:rsidR="00AB7F52" w:rsidRPr="00F714F9" w:rsidRDefault="00AB7F52" w:rsidP="00AB7F52">
            <w:pPr>
              <w:tabs>
                <w:tab w:val="left" w:pos="2006"/>
              </w:tabs>
              <w:jc w:val="center"/>
              <w:rPr>
                <w:rFonts w:ascii="Arial" w:hAnsi="Arial" w:cs="Arial"/>
                <w:b/>
              </w:rPr>
            </w:pPr>
            <w:r w:rsidRPr="00F714F9">
              <w:rPr>
                <w:rFonts w:ascii="Arial" w:hAnsi="Arial" w:cs="Arial"/>
                <w:b/>
              </w:rPr>
              <w:t>ESTADO</w:t>
            </w:r>
          </w:p>
        </w:tc>
      </w:tr>
      <w:tr w:rsidR="00AB7F52" w:rsidRPr="00F714F9" w:rsidTr="00DF3E43">
        <w:trPr>
          <w:trHeight w:val="300"/>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12 E CRA 57 Y 59</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LAS AMERICAS</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PRIORIZADO</w:t>
            </w:r>
          </w:p>
        </w:tc>
      </w:tr>
      <w:tr w:rsidR="00AB7F52" w:rsidRPr="00F714F9" w:rsidTr="00DF3E43">
        <w:trPr>
          <w:trHeight w:val="74"/>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67 CL 70 CRA 11A Y 11B</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LAS AMERICAS</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CRA 12 CL 64 Y 70</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LAS AMERICAS</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CRA 13 CL 63 Y 70</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LAS AMERICAS</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62 Y 63 CRA 14 Y 15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LAS AMERICAS</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lang w:val="fr-FR"/>
              </w:rPr>
              <w:t>CL 62 CL 64 CRA 12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LAS AMERICAS</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62  Y 64 CRA 12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LAS AMERICAS</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PRIORIZADO</w:t>
            </w:r>
          </w:p>
        </w:tc>
      </w:tr>
      <w:tr w:rsidR="00AB7F52" w:rsidRPr="00F714F9" w:rsidTr="00DF3E43">
        <w:trPr>
          <w:trHeight w:val="300"/>
        </w:trPr>
        <w:tc>
          <w:tcPr>
            <w:tcW w:w="270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CL 62 CRA 11A Y 12A</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LAS AMERICAS</w:t>
            </w:r>
          </w:p>
        </w:tc>
        <w:tc>
          <w:tcPr>
            <w:tcW w:w="3471" w:type="dxa"/>
            <w:tcBorders>
              <w:top w:val="single" w:sz="8" w:space="0" w:color="000000"/>
              <w:left w:val="single" w:sz="8" w:space="0" w:color="000000"/>
              <w:bottom w:val="single" w:sz="8" w:space="0" w:color="000000"/>
              <w:right w:val="single" w:sz="8" w:space="0" w:color="000000"/>
            </w:tcBorders>
            <w:shd w:val="clear" w:color="auto" w:fill="auto"/>
            <w:tcMar>
              <w:top w:w="11" w:type="dxa"/>
              <w:left w:w="11" w:type="dxa"/>
              <w:bottom w:w="0" w:type="dxa"/>
              <w:right w:w="11" w:type="dxa"/>
            </w:tcMar>
            <w:vAlign w:val="bottom"/>
            <w:hideMark/>
          </w:tcPr>
          <w:p w:rsidR="00AB7F52" w:rsidRPr="00F714F9" w:rsidRDefault="00AB7F52" w:rsidP="00AB7F52">
            <w:pPr>
              <w:tabs>
                <w:tab w:val="left" w:pos="2006"/>
              </w:tabs>
              <w:rPr>
                <w:rFonts w:ascii="Arial" w:hAnsi="Arial" w:cs="Arial"/>
              </w:rPr>
            </w:pPr>
            <w:r w:rsidRPr="00F714F9">
              <w:rPr>
                <w:rFonts w:ascii="Arial" w:hAnsi="Arial" w:cs="Arial"/>
              </w:rPr>
              <w:t>PRIORIZADO</w:t>
            </w:r>
          </w:p>
        </w:tc>
      </w:tr>
    </w:tbl>
    <w:p w:rsidR="00AB7F52" w:rsidRDefault="00AB7F52" w:rsidP="00AB7F52">
      <w:pPr>
        <w:tabs>
          <w:tab w:val="left" w:pos="2006"/>
        </w:tabs>
        <w:rPr>
          <w:rFonts w:ascii="Arial" w:hAnsi="Arial" w:cs="Arial"/>
          <w:sz w:val="24"/>
          <w:szCs w:val="24"/>
        </w:rPr>
      </w:pPr>
    </w:p>
    <w:p w:rsidR="00AB7F52" w:rsidRPr="00F714F9" w:rsidRDefault="00AB7F52" w:rsidP="00530C23">
      <w:pPr>
        <w:pStyle w:val="Prrafodelista"/>
        <w:numPr>
          <w:ilvl w:val="0"/>
          <w:numId w:val="116"/>
        </w:numPr>
        <w:tabs>
          <w:tab w:val="left" w:pos="2006"/>
        </w:tabs>
        <w:jc w:val="both"/>
        <w:rPr>
          <w:rFonts w:ascii="Arial" w:hAnsi="Arial" w:cs="Arial"/>
          <w:sz w:val="24"/>
          <w:szCs w:val="24"/>
        </w:rPr>
      </w:pPr>
      <w:r w:rsidRPr="00F714F9">
        <w:rPr>
          <w:rFonts w:ascii="Arial" w:hAnsi="Arial" w:cs="Arial"/>
          <w:b/>
          <w:bCs/>
          <w:sz w:val="24"/>
          <w:szCs w:val="24"/>
        </w:rPr>
        <w:t>Respuesta en instalación de cámaras de seguridad</w:t>
      </w:r>
    </w:p>
    <w:p w:rsidR="00AB7F52" w:rsidRPr="00F714F9" w:rsidRDefault="00AB7F52" w:rsidP="00AB7F52">
      <w:pPr>
        <w:tabs>
          <w:tab w:val="left" w:pos="2006"/>
        </w:tabs>
        <w:jc w:val="both"/>
        <w:rPr>
          <w:rFonts w:ascii="Arial" w:hAnsi="Arial" w:cs="Arial"/>
          <w:sz w:val="24"/>
          <w:szCs w:val="24"/>
        </w:rPr>
      </w:pPr>
      <w:r w:rsidRPr="00F714F9">
        <w:rPr>
          <w:rFonts w:ascii="Arial" w:hAnsi="Arial" w:cs="Arial"/>
          <w:sz w:val="24"/>
          <w:szCs w:val="24"/>
        </w:rPr>
        <w:t>La Secretaría de Gobierno informa que:</w:t>
      </w:r>
    </w:p>
    <w:p w:rsidR="00AB7F52" w:rsidRPr="00F714F9" w:rsidRDefault="00AB7F52" w:rsidP="00530C23">
      <w:pPr>
        <w:numPr>
          <w:ilvl w:val="0"/>
          <w:numId w:val="118"/>
        </w:numPr>
        <w:tabs>
          <w:tab w:val="left" w:pos="2006"/>
        </w:tabs>
        <w:jc w:val="both"/>
        <w:rPr>
          <w:rFonts w:ascii="Arial" w:hAnsi="Arial" w:cs="Arial"/>
          <w:sz w:val="24"/>
          <w:szCs w:val="24"/>
        </w:rPr>
      </w:pPr>
      <w:r w:rsidRPr="00F714F9">
        <w:rPr>
          <w:rFonts w:ascii="Arial" w:hAnsi="Arial" w:cs="Arial"/>
          <w:sz w:val="24"/>
          <w:szCs w:val="24"/>
          <w:lang w:val="es-CO"/>
        </w:rPr>
        <w:t>Instaló 10 cámaras de seguridad en 2013, adicionales a las 8 que ya se encontraban en funcionamiento:</w:t>
      </w:r>
    </w:p>
    <w:p w:rsidR="00AB7F52" w:rsidRPr="00F714F9" w:rsidRDefault="00AB7F52" w:rsidP="00530C23">
      <w:pPr>
        <w:numPr>
          <w:ilvl w:val="0"/>
          <w:numId w:val="119"/>
        </w:numPr>
        <w:tabs>
          <w:tab w:val="left" w:pos="2006"/>
        </w:tabs>
        <w:jc w:val="both"/>
        <w:rPr>
          <w:rFonts w:ascii="Arial" w:hAnsi="Arial" w:cs="Arial"/>
          <w:sz w:val="24"/>
          <w:szCs w:val="24"/>
        </w:rPr>
      </w:pPr>
      <w:r w:rsidRPr="00F714F9">
        <w:rPr>
          <w:rFonts w:ascii="Arial" w:hAnsi="Arial" w:cs="Arial"/>
          <w:sz w:val="24"/>
          <w:szCs w:val="24"/>
          <w:lang w:val="es-CO"/>
        </w:rPr>
        <w:t xml:space="preserve">Para 2014 se instalarán 5 cámaras adicionales, que corresponden al proyecto de </w:t>
      </w:r>
    </w:p>
    <w:p w:rsidR="00AB7F52" w:rsidRPr="00F714F9" w:rsidRDefault="00AB7F52" w:rsidP="00AB7F52">
      <w:pPr>
        <w:tabs>
          <w:tab w:val="left" w:pos="2006"/>
        </w:tabs>
        <w:jc w:val="both"/>
        <w:rPr>
          <w:rFonts w:ascii="Arial" w:hAnsi="Arial" w:cs="Arial"/>
          <w:sz w:val="24"/>
          <w:szCs w:val="24"/>
        </w:rPr>
      </w:pPr>
      <w:r w:rsidRPr="00F714F9">
        <w:rPr>
          <w:rFonts w:ascii="Arial" w:hAnsi="Arial" w:cs="Arial"/>
          <w:sz w:val="24"/>
          <w:szCs w:val="24"/>
          <w:lang w:val="es-CO"/>
        </w:rPr>
        <w:t xml:space="preserve">200 cámaras de FONSECON 2014, con lo cual la comuna contara con </w:t>
      </w:r>
      <w:r>
        <w:rPr>
          <w:rFonts w:ascii="Arial" w:hAnsi="Arial" w:cs="Arial"/>
          <w:b/>
          <w:bCs/>
          <w:sz w:val="24"/>
          <w:szCs w:val="24"/>
          <w:lang w:val="es-CO"/>
        </w:rPr>
        <w:t xml:space="preserve">23 </w:t>
      </w:r>
      <w:r w:rsidRPr="00F714F9">
        <w:rPr>
          <w:rFonts w:ascii="Arial" w:hAnsi="Arial" w:cs="Arial"/>
          <w:b/>
          <w:bCs/>
          <w:sz w:val="24"/>
          <w:szCs w:val="24"/>
          <w:lang w:val="es-CO"/>
        </w:rPr>
        <w:t>cámaras</w:t>
      </w:r>
      <w:r w:rsidRPr="00F714F9">
        <w:rPr>
          <w:rFonts w:ascii="Arial" w:hAnsi="Arial" w:cs="Arial"/>
          <w:sz w:val="24"/>
          <w:szCs w:val="24"/>
          <w:lang w:val="es-CO"/>
        </w:rPr>
        <w:t xml:space="preserve">. </w:t>
      </w:r>
    </w:p>
    <w:p w:rsidR="00AB7F52" w:rsidRPr="00F714F9" w:rsidRDefault="00AB7F52" w:rsidP="00530C23">
      <w:pPr>
        <w:numPr>
          <w:ilvl w:val="0"/>
          <w:numId w:val="120"/>
        </w:numPr>
        <w:tabs>
          <w:tab w:val="left" w:pos="2006"/>
        </w:tabs>
        <w:jc w:val="both"/>
        <w:rPr>
          <w:rFonts w:ascii="Arial" w:hAnsi="Arial" w:cs="Arial"/>
          <w:sz w:val="24"/>
          <w:szCs w:val="24"/>
        </w:rPr>
      </w:pPr>
      <w:r w:rsidRPr="00F714F9">
        <w:rPr>
          <w:rFonts w:ascii="Arial" w:hAnsi="Arial" w:cs="Arial"/>
          <w:sz w:val="24"/>
          <w:szCs w:val="24"/>
          <w:lang w:val="es-CO"/>
        </w:rPr>
        <w:lastRenderedPageBreak/>
        <w:t>Las direcciones referidas por la comunidad serán tenidas en cuenta por la PONAL en el estudio técnico, que realiza para viabilizar la instalación futura de las cámaras</w:t>
      </w:r>
    </w:p>
    <w:tbl>
      <w:tblPr>
        <w:tblpPr w:leftFromText="141" w:rightFromText="141" w:vertAnchor="text" w:horzAnchor="margin" w:tblpXSpec="center" w:tblpY="1453"/>
        <w:tblW w:w="9375" w:type="dxa"/>
        <w:tblLayout w:type="fixed"/>
        <w:tblCellMar>
          <w:left w:w="0" w:type="dxa"/>
          <w:right w:w="0" w:type="dxa"/>
        </w:tblCellMar>
        <w:tblLook w:val="0400" w:firstRow="0" w:lastRow="0" w:firstColumn="0" w:lastColumn="0" w:noHBand="0" w:noVBand="1"/>
      </w:tblPr>
      <w:tblGrid>
        <w:gridCol w:w="1228"/>
        <w:gridCol w:w="1055"/>
        <w:gridCol w:w="1843"/>
        <w:gridCol w:w="2147"/>
        <w:gridCol w:w="2129"/>
        <w:gridCol w:w="973"/>
      </w:tblGrid>
      <w:tr w:rsidR="00AB7F52" w:rsidRPr="00F714F9" w:rsidTr="00B17AA1">
        <w:trPr>
          <w:trHeight w:val="444"/>
        </w:trPr>
        <w:tc>
          <w:tcPr>
            <w:tcW w:w="9375"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center"/>
              <w:rPr>
                <w:rFonts w:ascii="Arial" w:hAnsi="Arial" w:cs="Arial"/>
                <w:b/>
                <w:sz w:val="18"/>
                <w:szCs w:val="18"/>
              </w:rPr>
            </w:pPr>
            <w:r w:rsidRPr="00F714F9">
              <w:rPr>
                <w:rFonts w:ascii="Arial" w:hAnsi="Arial" w:cs="Arial"/>
                <w:b/>
                <w:sz w:val="18"/>
                <w:szCs w:val="18"/>
              </w:rPr>
              <w:t>CAMARAS COMUNA 8 UBICACIÓN POR BARRIOS Y DIRECCION</w:t>
            </w:r>
          </w:p>
        </w:tc>
      </w:tr>
      <w:tr w:rsidR="00AB7F52" w:rsidRPr="00F714F9" w:rsidTr="00B17AA1">
        <w:trPr>
          <w:trHeight w:val="444"/>
        </w:trPr>
        <w:tc>
          <w:tcPr>
            <w:tcW w:w="2283"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center"/>
              <w:rPr>
                <w:rFonts w:ascii="Arial" w:hAnsi="Arial" w:cs="Arial"/>
                <w:b/>
                <w:sz w:val="18"/>
                <w:szCs w:val="18"/>
              </w:rPr>
            </w:pPr>
            <w:r w:rsidRPr="00F714F9">
              <w:rPr>
                <w:rFonts w:ascii="Arial" w:hAnsi="Arial" w:cs="Arial"/>
                <w:b/>
                <w:sz w:val="18"/>
                <w:szCs w:val="18"/>
              </w:rPr>
              <w:t>EXISTENTES 2013</w:t>
            </w:r>
          </w:p>
        </w:tc>
        <w:tc>
          <w:tcPr>
            <w:tcW w:w="399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center"/>
              <w:rPr>
                <w:rFonts w:ascii="Arial" w:hAnsi="Arial" w:cs="Arial"/>
                <w:b/>
                <w:sz w:val="18"/>
                <w:szCs w:val="18"/>
              </w:rPr>
            </w:pPr>
            <w:r w:rsidRPr="00F714F9">
              <w:rPr>
                <w:rFonts w:ascii="Arial" w:hAnsi="Arial" w:cs="Arial"/>
                <w:b/>
                <w:sz w:val="18"/>
                <w:szCs w:val="18"/>
              </w:rPr>
              <w:t>INSTALADAS 2014</w:t>
            </w:r>
          </w:p>
        </w:tc>
        <w:tc>
          <w:tcPr>
            <w:tcW w:w="310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center"/>
              <w:rPr>
                <w:rFonts w:ascii="Arial" w:hAnsi="Arial" w:cs="Arial"/>
                <w:b/>
                <w:sz w:val="18"/>
                <w:szCs w:val="18"/>
              </w:rPr>
            </w:pPr>
            <w:r w:rsidRPr="00F714F9">
              <w:rPr>
                <w:rFonts w:ascii="Arial" w:hAnsi="Arial" w:cs="Arial"/>
                <w:b/>
                <w:sz w:val="18"/>
                <w:szCs w:val="18"/>
              </w:rPr>
              <w:t>PROYECTO 200 CAMARAS FONSECON</w:t>
            </w: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SENA</w:t>
            </w: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 xml:space="preserve">CL 39 KR 13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LA BASE</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8  CL 59</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PRIMITIVO IGLESIAS</w:t>
            </w: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CL 33F KR 18</w:t>
            </w: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CALLE CALIENTE</w:t>
            </w: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lang w:val="da-DK"/>
              </w:rPr>
              <w:t xml:space="preserve">CL 26 KR 17 C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VILLA COLOMBIA</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15  CL 52</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PRIMITIVO IGLESIAS</w:t>
            </w: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CL 33F KR 16</w:t>
            </w: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 xml:space="preserve">VILLA COLOMBIA </w:t>
            </w: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12 CL 52</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EST. MUNICIPAL</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13 CL 39</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TRONCAL</w:t>
            </w: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CL 33 KR 11B</w:t>
            </w: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 xml:space="preserve">TRONCAL </w:t>
            </w: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12 CL 44</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SIMÓN BOLIVAR</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CL 25  KR 15</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LA BASE</w:t>
            </w: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12  CL 56</w:t>
            </w: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MUNICIPAL</w:t>
            </w: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12 CL 34</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PARQUE LA IGUANAS</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 xml:space="preserve">TR 31  DG 20 Y 21 </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LA BASE</w:t>
            </w: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12  CL 33B</w:t>
            </w: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 xml:space="preserve">VILLA COLOMBIA </w:t>
            </w: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15 CL 52</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SENA</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 xml:space="preserve">CL 38 KR 17 </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 xml:space="preserve">VILLA COLOMBIA </w:t>
            </w: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15 CL 59</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CANCHA LA BASE</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 xml:space="preserve">KR 12  CL 56 </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LA BASE</w:t>
            </w: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12 CL 59</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LA BASE</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CL 52  KR 8</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TRONCAL</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12 CL 44</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r>
      <w:tr w:rsidR="00AB7F52" w:rsidRPr="00F714F9" w:rsidTr="00B17AA1">
        <w:trPr>
          <w:trHeight w:val="444"/>
        </w:trPr>
        <w:tc>
          <w:tcPr>
            <w:tcW w:w="122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c>
          <w:tcPr>
            <w:tcW w:w="105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VILLA COLOMBIA</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F714F9" w:rsidRDefault="00AB7F52" w:rsidP="00AB7F52">
            <w:pPr>
              <w:tabs>
                <w:tab w:val="left" w:pos="2006"/>
              </w:tabs>
              <w:jc w:val="both"/>
              <w:rPr>
                <w:rFonts w:ascii="Arial" w:hAnsi="Arial" w:cs="Arial"/>
                <w:sz w:val="18"/>
                <w:szCs w:val="18"/>
              </w:rPr>
            </w:pPr>
            <w:r w:rsidRPr="00F714F9">
              <w:rPr>
                <w:rFonts w:ascii="Arial" w:hAnsi="Arial" w:cs="Arial"/>
                <w:sz w:val="18"/>
                <w:szCs w:val="18"/>
              </w:rPr>
              <w:t>KR 12 CL 52</w:t>
            </w:r>
          </w:p>
        </w:tc>
        <w:tc>
          <w:tcPr>
            <w:tcW w:w="212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F714F9" w:rsidRDefault="00AB7F52" w:rsidP="00AB7F52">
            <w:pPr>
              <w:tabs>
                <w:tab w:val="left" w:pos="2006"/>
              </w:tabs>
              <w:jc w:val="both"/>
              <w:rPr>
                <w:rFonts w:ascii="Arial" w:hAnsi="Arial" w:cs="Arial"/>
                <w:sz w:val="18"/>
                <w:szCs w:val="18"/>
              </w:rPr>
            </w:pPr>
          </w:p>
        </w:tc>
      </w:tr>
    </w:tbl>
    <w:p w:rsidR="00AB7F52" w:rsidRPr="00F714F9" w:rsidRDefault="00AB7F52" w:rsidP="00530C23">
      <w:pPr>
        <w:pStyle w:val="Prrafodelista"/>
        <w:numPr>
          <w:ilvl w:val="0"/>
          <w:numId w:val="120"/>
        </w:numPr>
        <w:tabs>
          <w:tab w:val="left" w:pos="2006"/>
        </w:tabs>
        <w:jc w:val="both"/>
        <w:rPr>
          <w:rFonts w:ascii="Arial" w:hAnsi="Arial" w:cs="Arial"/>
          <w:sz w:val="24"/>
          <w:szCs w:val="24"/>
        </w:rPr>
      </w:pPr>
      <w:r w:rsidRPr="00F714F9">
        <w:rPr>
          <w:rFonts w:ascii="Arial" w:hAnsi="Arial" w:cs="Arial"/>
          <w:sz w:val="24"/>
          <w:szCs w:val="24"/>
          <w:lang w:val="es-CO"/>
        </w:rPr>
        <w:t>A finales de 2013 se firmó el contrato de mantenimiento y reparación de cámaras, el cual finaliza en JUNIO/2014, para reparar las que s</w:t>
      </w:r>
      <w:r>
        <w:rPr>
          <w:rFonts w:ascii="Arial" w:hAnsi="Arial" w:cs="Arial"/>
          <w:sz w:val="24"/>
          <w:szCs w:val="24"/>
          <w:lang w:val="es-CO"/>
        </w:rPr>
        <w:t>e encuentran fuera de servicio.</w:t>
      </w:r>
    </w:p>
    <w:p w:rsidR="00AB7F52" w:rsidRPr="00F714F9" w:rsidRDefault="00AB7F52" w:rsidP="00AB7F52">
      <w:pPr>
        <w:pStyle w:val="Prrafodelista"/>
        <w:tabs>
          <w:tab w:val="left" w:pos="2006"/>
        </w:tabs>
        <w:jc w:val="both"/>
        <w:rPr>
          <w:rFonts w:ascii="Arial" w:hAnsi="Arial" w:cs="Arial"/>
          <w:sz w:val="24"/>
          <w:szCs w:val="24"/>
        </w:rPr>
      </w:pPr>
    </w:p>
    <w:p w:rsidR="00AB7F52" w:rsidRPr="00D25B7F" w:rsidRDefault="00AB7F52" w:rsidP="00530C23">
      <w:pPr>
        <w:pStyle w:val="Prrafodelista"/>
        <w:numPr>
          <w:ilvl w:val="0"/>
          <w:numId w:val="116"/>
        </w:numPr>
        <w:tabs>
          <w:tab w:val="left" w:pos="2006"/>
        </w:tabs>
        <w:jc w:val="both"/>
        <w:rPr>
          <w:rFonts w:ascii="Arial" w:hAnsi="Arial" w:cs="Arial"/>
          <w:sz w:val="24"/>
          <w:szCs w:val="24"/>
        </w:rPr>
      </w:pPr>
      <w:r w:rsidRPr="00D25B7F">
        <w:rPr>
          <w:rFonts w:ascii="Arial" w:hAnsi="Arial" w:cs="Arial"/>
          <w:b/>
          <w:bCs/>
          <w:sz w:val="24"/>
          <w:szCs w:val="24"/>
        </w:rPr>
        <w:t>Respuesta sobre visita técnica de control a establecimientos comerciales</w:t>
      </w:r>
    </w:p>
    <w:p w:rsidR="00AB7F52" w:rsidRPr="00D25B7F" w:rsidRDefault="00AB7F52" w:rsidP="00AB7F52">
      <w:pPr>
        <w:tabs>
          <w:tab w:val="left" w:pos="2006"/>
        </w:tabs>
        <w:rPr>
          <w:rFonts w:ascii="Arial" w:hAnsi="Arial" w:cs="Arial"/>
          <w:sz w:val="24"/>
          <w:szCs w:val="24"/>
        </w:rPr>
      </w:pPr>
      <w:r w:rsidRPr="00D25B7F">
        <w:rPr>
          <w:rFonts w:ascii="Arial" w:hAnsi="Arial" w:cs="Arial"/>
          <w:sz w:val="24"/>
          <w:szCs w:val="24"/>
        </w:rPr>
        <w:t>La Secretaría de Gobierno, a partir de las visitas técnicas realizadas informa que:</w:t>
      </w:r>
    </w:p>
    <w:tbl>
      <w:tblPr>
        <w:tblW w:w="8820" w:type="dxa"/>
        <w:tblInd w:w="324" w:type="dxa"/>
        <w:tblCellMar>
          <w:left w:w="0" w:type="dxa"/>
          <w:right w:w="0" w:type="dxa"/>
        </w:tblCellMar>
        <w:tblLook w:val="0420" w:firstRow="1" w:lastRow="0" w:firstColumn="0" w:lastColumn="0" w:noHBand="0" w:noVBand="1"/>
      </w:tblPr>
      <w:tblGrid>
        <w:gridCol w:w="3648"/>
        <w:gridCol w:w="5172"/>
      </w:tblGrid>
      <w:tr w:rsidR="00AB7F52" w:rsidRPr="00D25B7F" w:rsidTr="00B17AA1">
        <w:trPr>
          <w:trHeight w:val="584"/>
        </w:trPr>
        <w:tc>
          <w:tcPr>
            <w:tcW w:w="3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D25B7F" w:rsidRDefault="00AB7F52" w:rsidP="00AB7F52">
            <w:pPr>
              <w:tabs>
                <w:tab w:val="left" w:pos="2006"/>
              </w:tabs>
              <w:ind w:left="360"/>
              <w:jc w:val="center"/>
              <w:rPr>
                <w:rFonts w:ascii="Arial" w:hAnsi="Arial" w:cs="Arial"/>
                <w:b/>
              </w:rPr>
            </w:pPr>
            <w:r w:rsidRPr="00D25B7F">
              <w:rPr>
                <w:rFonts w:ascii="Arial" w:hAnsi="Arial" w:cs="Arial"/>
                <w:b/>
              </w:rPr>
              <w:t>DIRECCIÓN / LUGAR</w:t>
            </w:r>
          </w:p>
        </w:tc>
        <w:tc>
          <w:tcPr>
            <w:tcW w:w="51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D25B7F" w:rsidRDefault="00AB7F52" w:rsidP="00AB7F52">
            <w:pPr>
              <w:tabs>
                <w:tab w:val="left" w:pos="2006"/>
              </w:tabs>
              <w:ind w:left="360"/>
              <w:jc w:val="center"/>
              <w:rPr>
                <w:rFonts w:ascii="Arial" w:hAnsi="Arial" w:cs="Arial"/>
                <w:b/>
              </w:rPr>
            </w:pPr>
            <w:r w:rsidRPr="00D25B7F">
              <w:rPr>
                <w:rFonts w:ascii="Arial" w:hAnsi="Arial" w:cs="Arial"/>
                <w:b/>
              </w:rPr>
              <w:t>RESULTADO DE LA VISITA</w:t>
            </w:r>
          </w:p>
        </w:tc>
      </w:tr>
      <w:tr w:rsidR="00AB7F52" w:rsidRPr="00D25B7F" w:rsidTr="00B17AA1">
        <w:trPr>
          <w:trHeight w:val="724"/>
        </w:trPr>
        <w:tc>
          <w:tcPr>
            <w:tcW w:w="3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D25B7F" w:rsidRDefault="00AB7F52" w:rsidP="00AB7F52">
            <w:pPr>
              <w:tabs>
                <w:tab w:val="left" w:pos="2006"/>
              </w:tabs>
              <w:ind w:left="360"/>
              <w:rPr>
                <w:rFonts w:ascii="Arial" w:hAnsi="Arial" w:cs="Arial"/>
              </w:rPr>
            </w:pPr>
            <w:r w:rsidRPr="00D25B7F">
              <w:rPr>
                <w:rFonts w:ascii="Arial" w:hAnsi="Arial" w:cs="Arial"/>
              </w:rPr>
              <w:t xml:space="preserve">Carrera 10 No 47-02 </w:t>
            </w:r>
          </w:p>
        </w:tc>
        <w:tc>
          <w:tcPr>
            <w:tcW w:w="517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D25B7F" w:rsidRDefault="00AB7F52" w:rsidP="00AB7F52">
            <w:pPr>
              <w:tabs>
                <w:tab w:val="left" w:pos="2006"/>
              </w:tabs>
              <w:ind w:left="360"/>
              <w:rPr>
                <w:rFonts w:ascii="Arial" w:hAnsi="Arial" w:cs="Arial"/>
              </w:rPr>
            </w:pPr>
            <w:r w:rsidRPr="00D25B7F">
              <w:rPr>
                <w:rFonts w:ascii="Arial" w:hAnsi="Arial" w:cs="Arial"/>
              </w:rPr>
              <w:t xml:space="preserve">Se reconvino establecimientos por ocupación </w:t>
            </w:r>
            <w:r w:rsidRPr="00D25B7F">
              <w:rPr>
                <w:rFonts w:ascii="Arial" w:hAnsi="Arial" w:cs="Arial"/>
              </w:rPr>
              <w:lastRenderedPageBreak/>
              <w:t>de espacio público.</w:t>
            </w:r>
          </w:p>
        </w:tc>
      </w:tr>
      <w:tr w:rsidR="00AB7F52" w:rsidRPr="00D25B7F" w:rsidTr="00B17AA1">
        <w:trPr>
          <w:trHeight w:val="907"/>
        </w:trPr>
        <w:tc>
          <w:tcPr>
            <w:tcW w:w="3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D25B7F" w:rsidRDefault="00AB7F52" w:rsidP="00AB7F52">
            <w:pPr>
              <w:tabs>
                <w:tab w:val="left" w:pos="2006"/>
              </w:tabs>
              <w:ind w:left="360"/>
              <w:rPr>
                <w:rFonts w:ascii="Arial" w:hAnsi="Arial" w:cs="Arial"/>
              </w:rPr>
            </w:pPr>
            <w:r w:rsidRPr="00D25B7F">
              <w:rPr>
                <w:rFonts w:ascii="Arial" w:hAnsi="Arial" w:cs="Arial"/>
              </w:rPr>
              <w:lastRenderedPageBreak/>
              <w:t>Carrera 14 con Calle 4</w:t>
            </w:r>
          </w:p>
        </w:tc>
        <w:tc>
          <w:tcPr>
            <w:tcW w:w="5172" w:type="dxa"/>
            <w:vMerge/>
            <w:tcBorders>
              <w:top w:val="single" w:sz="8" w:space="0" w:color="000000"/>
              <w:left w:val="single" w:sz="8" w:space="0" w:color="000000"/>
              <w:bottom w:val="single" w:sz="8" w:space="0" w:color="000000"/>
              <w:right w:val="single" w:sz="8" w:space="0" w:color="000000"/>
            </w:tcBorders>
            <w:vAlign w:val="center"/>
            <w:hideMark/>
          </w:tcPr>
          <w:p w:rsidR="00AB7F52" w:rsidRPr="00D25B7F" w:rsidRDefault="00AB7F52" w:rsidP="00AB7F52">
            <w:pPr>
              <w:tabs>
                <w:tab w:val="left" w:pos="2006"/>
              </w:tabs>
              <w:ind w:left="360"/>
              <w:rPr>
                <w:rFonts w:ascii="Arial" w:hAnsi="Arial" w:cs="Arial"/>
              </w:rPr>
            </w:pPr>
          </w:p>
        </w:tc>
      </w:tr>
      <w:tr w:rsidR="00AB7F52" w:rsidRPr="00D25B7F" w:rsidTr="00B17AA1">
        <w:trPr>
          <w:trHeight w:val="584"/>
        </w:trPr>
        <w:tc>
          <w:tcPr>
            <w:tcW w:w="3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D25B7F" w:rsidRDefault="00AB7F52" w:rsidP="00AB7F52">
            <w:pPr>
              <w:tabs>
                <w:tab w:val="left" w:pos="2006"/>
              </w:tabs>
              <w:ind w:left="360"/>
              <w:rPr>
                <w:rFonts w:ascii="Arial" w:hAnsi="Arial" w:cs="Arial"/>
              </w:rPr>
            </w:pPr>
            <w:r w:rsidRPr="00D25B7F">
              <w:rPr>
                <w:rFonts w:ascii="Arial" w:hAnsi="Arial" w:cs="Arial"/>
              </w:rPr>
              <w:lastRenderedPageBreak/>
              <w:t>Sector de la Base Aérea Marco Fidel Suárez</w:t>
            </w:r>
          </w:p>
        </w:tc>
        <w:tc>
          <w:tcPr>
            <w:tcW w:w="517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D25B7F" w:rsidRDefault="00AB7F52" w:rsidP="00AB7F52">
            <w:pPr>
              <w:tabs>
                <w:tab w:val="left" w:pos="2006"/>
              </w:tabs>
              <w:ind w:left="360"/>
              <w:rPr>
                <w:rFonts w:ascii="Arial" w:hAnsi="Arial" w:cs="Arial"/>
              </w:rPr>
            </w:pPr>
            <w:r w:rsidRPr="00D25B7F">
              <w:rPr>
                <w:rFonts w:ascii="Arial" w:hAnsi="Arial" w:cs="Arial"/>
              </w:rPr>
              <w:t>Operativo diurno  para retirar las ventas ambulantes</w:t>
            </w:r>
          </w:p>
        </w:tc>
      </w:tr>
      <w:tr w:rsidR="00AB7F52" w:rsidRPr="00D25B7F" w:rsidTr="00B17AA1">
        <w:trPr>
          <w:trHeight w:val="584"/>
        </w:trPr>
        <w:tc>
          <w:tcPr>
            <w:tcW w:w="3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D25B7F" w:rsidRDefault="00AB7F52" w:rsidP="00AB7F52">
            <w:pPr>
              <w:tabs>
                <w:tab w:val="left" w:pos="2006"/>
              </w:tabs>
              <w:ind w:left="360"/>
              <w:rPr>
                <w:rFonts w:ascii="Arial" w:hAnsi="Arial" w:cs="Arial"/>
              </w:rPr>
            </w:pPr>
            <w:r w:rsidRPr="00D25B7F">
              <w:rPr>
                <w:rFonts w:ascii="Arial" w:hAnsi="Arial" w:cs="Arial"/>
              </w:rPr>
              <w:t>Sector Parque de la Caña</w:t>
            </w:r>
          </w:p>
        </w:tc>
        <w:tc>
          <w:tcPr>
            <w:tcW w:w="5172" w:type="dxa"/>
            <w:vMerge/>
            <w:tcBorders>
              <w:top w:val="single" w:sz="8" w:space="0" w:color="000000"/>
              <w:left w:val="single" w:sz="8" w:space="0" w:color="000000"/>
              <w:bottom w:val="single" w:sz="8" w:space="0" w:color="000000"/>
              <w:right w:val="single" w:sz="8" w:space="0" w:color="000000"/>
            </w:tcBorders>
            <w:vAlign w:val="center"/>
            <w:hideMark/>
          </w:tcPr>
          <w:p w:rsidR="00AB7F52" w:rsidRPr="00D25B7F" w:rsidRDefault="00AB7F52" w:rsidP="00AB7F52">
            <w:pPr>
              <w:tabs>
                <w:tab w:val="left" w:pos="2006"/>
              </w:tabs>
              <w:ind w:left="360"/>
              <w:rPr>
                <w:rFonts w:ascii="Arial" w:hAnsi="Arial" w:cs="Arial"/>
              </w:rPr>
            </w:pPr>
          </w:p>
        </w:tc>
      </w:tr>
      <w:tr w:rsidR="00AB7F52" w:rsidRPr="00D25B7F" w:rsidTr="00B17AA1">
        <w:trPr>
          <w:trHeight w:val="584"/>
        </w:trPr>
        <w:tc>
          <w:tcPr>
            <w:tcW w:w="3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D25B7F" w:rsidRDefault="00AB7F52" w:rsidP="00AB7F52">
            <w:pPr>
              <w:tabs>
                <w:tab w:val="left" w:pos="2006"/>
              </w:tabs>
              <w:ind w:left="360"/>
              <w:rPr>
                <w:rFonts w:ascii="Arial" w:hAnsi="Arial" w:cs="Arial"/>
              </w:rPr>
            </w:pPr>
            <w:r w:rsidRPr="00D25B7F">
              <w:rPr>
                <w:rFonts w:ascii="Arial" w:hAnsi="Arial" w:cs="Arial"/>
              </w:rPr>
              <w:t xml:space="preserve">Parque </w:t>
            </w:r>
            <w:proofErr w:type="spellStart"/>
            <w:r w:rsidRPr="00D25B7F">
              <w:rPr>
                <w:rFonts w:ascii="Arial" w:hAnsi="Arial" w:cs="Arial"/>
              </w:rPr>
              <w:t>Villacolombia</w:t>
            </w:r>
            <w:proofErr w:type="spellEnd"/>
            <w:r w:rsidRPr="00D25B7F">
              <w:rPr>
                <w:rFonts w:ascii="Arial" w:hAnsi="Arial" w:cs="Arial"/>
              </w:rPr>
              <w:t xml:space="preserve"> </w:t>
            </w:r>
          </w:p>
        </w:tc>
        <w:tc>
          <w:tcPr>
            <w:tcW w:w="5172" w:type="dxa"/>
            <w:vMerge/>
            <w:tcBorders>
              <w:top w:val="single" w:sz="8" w:space="0" w:color="000000"/>
              <w:left w:val="single" w:sz="8" w:space="0" w:color="000000"/>
              <w:bottom w:val="single" w:sz="8" w:space="0" w:color="000000"/>
              <w:right w:val="single" w:sz="8" w:space="0" w:color="000000"/>
            </w:tcBorders>
            <w:vAlign w:val="center"/>
            <w:hideMark/>
          </w:tcPr>
          <w:p w:rsidR="00AB7F52" w:rsidRPr="00D25B7F" w:rsidRDefault="00AB7F52" w:rsidP="00AB7F52">
            <w:pPr>
              <w:tabs>
                <w:tab w:val="left" w:pos="2006"/>
              </w:tabs>
              <w:ind w:left="360"/>
              <w:rPr>
                <w:rFonts w:ascii="Arial" w:hAnsi="Arial" w:cs="Arial"/>
              </w:rPr>
            </w:pPr>
          </w:p>
        </w:tc>
      </w:tr>
      <w:tr w:rsidR="00AB7F52" w:rsidRPr="00D25B7F" w:rsidTr="00B17AA1">
        <w:trPr>
          <w:trHeight w:val="20"/>
        </w:trPr>
        <w:tc>
          <w:tcPr>
            <w:tcW w:w="364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AB7F52" w:rsidRPr="00D25B7F" w:rsidRDefault="00AB7F52" w:rsidP="00AB7F52">
            <w:pPr>
              <w:tabs>
                <w:tab w:val="left" w:pos="2006"/>
              </w:tabs>
              <w:ind w:left="360"/>
              <w:rPr>
                <w:rFonts w:ascii="Arial" w:hAnsi="Arial" w:cs="Arial"/>
              </w:rPr>
            </w:pPr>
            <w:r w:rsidRPr="00D25B7F">
              <w:rPr>
                <w:rFonts w:ascii="Arial" w:hAnsi="Arial" w:cs="Arial"/>
              </w:rPr>
              <w:t xml:space="preserve">Parque Municipal </w:t>
            </w:r>
          </w:p>
        </w:tc>
        <w:tc>
          <w:tcPr>
            <w:tcW w:w="5172" w:type="dxa"/>
            <w:vMerge/>
            <w:tcBorders>
              <w:top w:val="single" w:sz="8" w:space="0" w:color="000000"/>
              <w:left w:val="single" w:sz="8" w:space="0" w:color="000000"/>
              <w:bottom w:val="single" w:sz="8" w:space="0" w:color="000000"/>
              <w:right w:val="single" w:sz="8" w:space="0" w:color="000000"/>
            </w:tcBorders>
            <w:vAlign w:val="center"/>
            <w:hideMark/>
          </w:tcPr>
          <w:p w:rsidR="00AB7F52" w:rsidRPr="00D25B7F" w:rsidRDefault="00AB7F52" w:rsidP="00AB7F52">
            <w:pPr>
              <w:tabs>
                <w:tab w:val="left" w:pos="2006"/>
              </w:tabs>
              <w:ind w:left="360"/>
              <w:rPr>
                <w:rFonts w:ascii="Arial" w:hAnsi="Arial" w:cs="Arial"/>
              </w:rPr>
            </w:pPr>
          </w:p>
        </w:tc>
      </w:tr>
    </w:tbl>
    <w:p w:rsidR="00AB7F52" w:rsidRDefault="00AB7F52" w:rsidP="00AB7F52">
      <w:pPr>
        <w:tabs>
          <w:tab w:val="left" w:pos="2006"/>
        </w:tabs>
        <w:ind w:left="360"/>
        <w:rPr>
          <w:rFonts w:ascii="Arial" w:hAnsi="Arial" w:cs="Arial"/>
        </w:rPr>
      </w:pPr>
    </w:p>
    <w:p w:rsidR="00AB7F52" w:rsidRDefault="00AB7F52" w:rsidP="00AB7F52">
      <w:pPr>
        <w:tabs>
          <w:tab w:val="left" w:pos="2006"/>
        </w:tabs>
        <w:rPr>
          <w:rFonts w:ascii="Arial" w:hAnsi="Arial" w:cs="Arial"/>
          <w:sz w:val="24"/>
          <w:szCs w:val="24"/>
        </w:rPr>
      </w:pPr>
      <w:r w:rsidRPr="00D25B7F">
        <w:rPr>
          <w:rFonts w:ascii="Arial" w:hAnsi="Arial" w:cs="Arial"/>
          <w:sz w:val="24"/>
          <w:szCs w:val="24"/>
        </w:rPr>
        <w:t>Los lugares solicitados por la comunidad serán visitados en junio/2014 y se revisará el cumplimiento de los requisitos de ley.</w:t>
      </w:r>
    </w:p>
    <w:p w:rsidR="00AB7F52" w:rsidRPr="00D25B7F" w:rsidRDefault="00AB7F52" w:rsidP="00530C23">
      <w:pPr>
        <w:pStyle w:val="Prrafodelista"/>
        <w:numPr>
          <w:ilvl w:val="0"/>
          <w:numId w:val="116"/>
        </w:numPr>
        <w:tabs>
          <w:tab w:val="left" w:pos="2006"/>
        </w:tabs>
        <w:jc w:val="both"/>
        <w:rPr>
          <w:rFonts w:ascii="Arial" w:hAnsi="Arial" w:cs="Arial"/>
          <w:sz w:val="24"/>
          <w:szCs w:val="24"/>
        </w:rPr>
      </w:pPr>
      <w:r w:rsidRPr="00D25B7F">
        <w:rPr>
          <w:rFonts w:ascii="Arial" w:hAnsi="Arial" w:cs="Arial"/>
          <w:b/>
          <w:bCs/>
          <w:sz w:val="24"/>
          <w:szCs w:val="24"/>
        </w:rPr>
        <w:t>Respuesta sobre aumento de rondas de los cuadrantes de policía.</w:t>
      </w:r>
    </w:p>
    <w:p w:rsidR="00AB7F52" w:rsidRPr="00D25B7F" w:rsidRDefault="00AB7F52" w:rsidP="00AB7F52">
      <w:pPr>
        <w:tabs>
          <w:tab w:val="left" w:pos="2006"/>
        </w:tabs>
        <w:jc w:val="both"/>
        <w:rPr>
          <w:rFonts w:ascii="Arial" w:hAnsi="Arial" w:cs="Arial"/>
          <w:sz w:val="24"/>
          <w:szCs w:val="24"/>
        </w:rPr>
      </w:pPr>
      <w:r w:rsidRPr="00D25B7F">
        <w:rPr>
          <w:rFonts w:ascii="Arial" w:hAnsi="Arial" w:cs="Arial"/>
          <w:b/>
          <w:bCs/>
          <w:sz w:val="24"/>
          <w:szCs w:val="24"/>
          <w:lang w:val="es-MX"/>
        </w:rPr>
        <w:t>La Secretaría de Gobierno apoyada con el FOSECON, informa que:</w:t>
      </w:r>
    </w:p>
    <w:p w:rsidR="00AB7F52" w:rsidRPr="00D25B7F" w:rsidRDefault="00AB7F52" w:rsidP="00530C23">
      <w:pPr>
        <w:numPr>
          <w:ilvl w:val="0"/>
          <w:numId w:val="121"/>
        </w:numPr>
        <w:tabs>
          <w:tab w:val="left" w:pos="2006"/>
        </w:tabs>
        <w:jc w:val="both"/>
        <w:rPr>
          <w:rFonts w:ascii="Arial" w:hAnsi="Arial" w:cs="Arial"/>
          <w:sz w:val="24"/>
          <w:szCs w:val="24"/>
        </w:rPr>
      </w:pPr>
      <w:r w:rsidRPr="00D25B7F">
        <w:rPr>
          <w:rFonts w:ascii="Arial" w:hAnsi="Arial" w:cs="Arial"/>
          <w:sz w:val="24"/>
          <w:szCs w:val="24"/>
          <w:lang w:val="es-ES_tradnl"/>
        </w:rPr>
        <w:t xml:space="preserve">Incrementó los cuadrantes de la PONAL y en febrero-2014 se entregó dotación adicional de vehículos y motos al cuadrante de la comuna. </w:t>
      </w:r>
    </w:p>
    <w:p w:rsidR="00AB7F52" w:rsidRPr="00D25B7F" w:rsidRDefault="00AB7F52" w:rsidP="00530C23">
      <w:pPr>
        <w:numPr>
          <w:ilvl w:val="0"/>
          <w:numId w:val="121"/>
        </w:numPr>
        <w:tabs>
          <w:tab w:val="left" w:pos="2006"/>
        </w:tabs>
        <w:jc w:val="both"/>
        <w:rPr>
          <w:rFonts w:ascii="Arial" w:hAnsi="Arial" w:cs="Arial"/>
          <w:sz w:val="24"/>
          <w:szCs w:val="24"/>
        </w:rPr>
      </w:pPr>
      <w:r w:rsidRPr="00D25B7F">
        <w:rPr>
          <w:rFonts w:ascii="Arial" w:hAnsi="Arial" w:cs="Arial"/>
          <w:sz w:val="24"/>
          <w:szCs w:val="24"/>
        </w:rPr>
        <w:t xml:space="preserve">De esta manera se reforzaron los (12) cuadrantes, (6) antiguos y (6) nuevos, pasando de 36 a 72 efectivos en servicio, disminuyendo </w:t>
      </w:r>
      <w:r w:rsidRPr="00D25B7F">
        <w:rPr>
          <w:rFonts w:ascii="Arial" w:hAnsi="Arial" w:cs="Arial"/>
          <w:sz w:val="24"/>
          <w:szCs w:val="24"/>
          <w:lang w:val="es-CO"/>
        </w:rPr>
        <w:t>el tiempo de respuesta  de la policía.</w:t>
      </w:r>
    </w:p>
    <w:p w:rsidR="00AB7F52" w:rsidRPr="00B17AA1" w:rsidRDefault="00AB7F52" w:rsidP="00AB7F52">
      <w:pPr>
        <w:numPr>
          <w:ilvl w:val="0"/>
          <w:numId w:val="122"/>
        </w:numPr>
        <w:tabs>
          <w:tab w:val="left" w:pos="2006"/>
        </w:tabs>
        <w:rPr>
          <w:rFonts w:ascii="Arial" w:hAnsi="Arial" w:cs="Arial"/>
          <w:sz w:val="24"/>
          <w:szCs w:val="24"/>
        </w:rPr>
      </w:pPr>
      <w:r w:rsidRPr="00D25B7F">
        <w:rPr>
          <w:rFonts w:ascii="Arial" w:hAnsi="Arial" w:cs="Arial"/>
          <w:sz w:val="24"/>
          <w:szCs w:val="24"/>
          <w:lang w:val="es-ES_tradnl"/>
        </w:rPr>
        <w:t xml:space="preserve"> La PONAL</w:t>
      </w:r>
      <w:r>
        <w:rPr>
          <w:rFonts w:ascii="Arial" w:hAnsi="Arial" w:cs="Arial"/>
          <w:sz w:val="24"/>
          <w:szCs w:val="24"/>
          <w:lang w:val="es-ES_tradnl"/>
        </w:rPr>
        <w:t xml:space="preserve"> </w:t>
      </w:r>
      <w:r w:rsidRPr="00D25B7F">
        <w:rPr>
          <w:rFonts w:ascii="Arial" w:hAnsi="Arial" w:cs="Arial"/>
          <w:sz w:val="24"/>
          <w:szCs w:val="24"/>
          <w:lang w:val="es-ES_tradnl"/>
        </w:rPr>
        <w:t xml:space="preserve">enfatizará las rondas en los lugares </w:t>
      </w:r>
      <w:proofErr w:type="spellStart"/>
      <w:r w:rsidRPr="00D25B7F">
        <w:rPr>
          <w:rFonts w:ascii="Arial" w:hAnsi="Arial" w:cs="Arial"/>
          <w:sz w:val="24"/>
          <w:szCs w:val="24"/>
          <w:lang w:val="es-ES_tradnl"/>
        </w:rPr>
        <w:t>referidos</w:t>
      </w:r>
      <w:proofErr w:type="spellEnd"/>
      <w:r w:rsidRPr="00D25B7F">
        <w:rPr>
          <w:rFonts w:ascii="Arial" w:hAnsi="Arial" w:cs="Arial"/>
          <w:sz w:val="24"/>
          <w:szCs w:val="24"/>
          <w:lang w:val="es-ES_tradnl"/>
        </w:rPr>
        <w:t xml:space="preserve"> por la comunidad. </w:t>
      </w:r>
    </w:p>
    <w:tbl>
      <w:tblPr>
        <w:tblW w:w="8820" w:type="dxa"/>
        <w:tblInd w:w="195" w:type="dxa"/>
        <w:tblCellMar>
          <w:left w:w="0" w:type="dxa"/>
          <w:right w:w="0" w:type="dxa"/>
        </w:tblCellMar>
        <w:tblLook w:val="0420" w:firstRow="1" w:lastRow="0" w:firstColumn="0" w:lastColumn="0" w:noHBand="0" w:noVBand="1"/>
      </w:tblPr>
      <w:tblGrid>
        <w:gridCol w:w="1470"/>
        <w:gridCol w:w="1470"/>
        <w:gridCol w:w="1470"/>
        <w:gridCol w:w="1470"/>
        <w:gridCol w:w="1470"/>
        <w:gridCol w:w="1470"/>
      </w:tblGrid>
      <w:tr w:rsidR="00AB7F52" w:rsidRPr="00D25B7F" w:rsidTr="00B17AA1">
        <w:trPr>
          <w:trHeight w:val="501"/>
        </w:trPr>
        <w:tc>
          <w:tcPr>
            <w:tcW w:w="8820"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center"/>
              <w:rPr>
                <w:rFonts w:ascii="Arial" w:hAnsi="Arial" w:cs="Arial"/>
                <w:b/>
              </w:rPr>
            </w:pPr>
            <w:r w:rsidRPr="00D25B7F">
              <w:rPr>
                <w:rFonts w:ascii="Arial" w:hAnsi="Arial" w:cs="Arial"/>
                <w:b/>
              </w:rPr>
              <w:t>DOTACION PONAL MUNICIPAL E-8</w:t>
            </w:r>
          </w:p>
        </w:tc>
      </w:tr>
      <w:tr w:rsidR="00AB7F52" w:rsidRPr="00D25B7F" w:rsidTr="00B17AA1">
        <w:trPr>
          <w:trHeight w:val="501"/>
        </w:trPr>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b/>
              </w:rPr>
            </w:pPr>
            <w:r w:rsidRPr="00D25B7F">
              <w:rPr>
                <w:rFonts w:ascii="Arial" w:hAnsi="Arial" w:cs="Arial"/>
                <w:b/>
              </w:rPr>
              <w:t>Descripción</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b/>
              </w:rPr>
            </w:pPr>
            <w:r w:rsidRPr="00D25B7F">
              <w:rPr>
                <w:rFonts w:ascii="Arial" w:hAnsi="Arial" w:cs="Arial"/>
                <w:b/>
              </w:rPr>
              <w:t>Antes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b/>
              </w:rPr>
            </w:pPr>
            <w:r w:rsidRPr="00D25B7F">
              <w:rPr>
                <w:rFonts w:ascii="Arial" w:hAnsi="Arial" w:cs="Arial"/>
                <w:b/>
              </w:rPr>
              <w:t>2013</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b/>
              </w:rPr>
            </w:pPr>
            <w:r w:rsidRPr="00D25B7F">
              <w:rPr>
                <w:rFonts w:ascii="Arial" w:hAnsi="Arial" w:cs="Arial"/>
                <w:b/>
              </w:rPr>
              <w:t>2014</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b/>
              </w:rPr>
            </w:pPr>
            <w:r w:rsidRPr="00D25B7F">
              <w:rPr>
                <w:rFonts w:ascii="Arial" w:hAnsi="Arial" w:cs="Arial"/>
                <w:b/>
              </w:rPr>
              <w:t>Actuales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b/>
              </w:rPr>
            </w:pPr>
            <w:r w:rsidRPr="00D25B7F">
              <w:rPr>
                <w:rFonts w:ascii="Arial" w:hAnsi="Arial" w:cs="Arial"/>
                <w:b/>
              </w:rPr>
              <w:t>Incremento %</w:t>
            </w:r>
          </w:p>
        </w:tc>
      </w:tr>
      <w:tr w:rsidR="00AB7F52" w:rsidRPr="00D25B7F" w:rsidTr="00B17AA1">
        <w:trPr>
          <w:trHeight w:val="501"/>
        </w:trPr>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D25B7F" w:rsidRDefault="00AB7F52" w:rsidP="00AB7F52">
            <w:pPr>
              <w:tabs>
                <w:tab w:val="left" w:pos="2006"/>
              </w:tabs>
              <w:jc w:val="both"/>
              <w:rPr>
                <w:rFonts w:ascii="Arial" w:hAnsi="Arial" w:cs="Arial"/>
              </w:rPr>
            </w:pPr>
            <w:r w:rsidRPr="00D25B7F">
              <w:rPr>
                <w:rFonts w:ascii="Arial" w:hAnsi="Arial" w:cs="Arial"/>
              </w:rPr>
              <w:t>Cuadrantes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 </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12</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100%</w:t>
            </w:r>
          </w:p>
        </w:tc>
      </w:tr>
      <w:tr w:rsidR="00AB7F52" w:rsidRPr="00D25B7F" w:rsidTr="00B17AA1">
        <w:trPr>
          <w:trHeight w:val="501"/>
        </w:trPr>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D25B7F" w:rsidRDefault="00AB7F52" w:rsidP="00AB7F52">
            <w:pPr>
              <w:tabs>
                <w:tab w:val="left" w:pos="2006"/>
              </w:tabs>
              <w:jc w:val="both"/>
              <w:rPr>
                <w:rFonts w:ascii="Arial" w:hAnsi="Arial" w:cs="Arial"/>
              </w:rPr>
            </w:pPr>
            <w:r w:rsidRPr="00D25B7F">
              <w:rPr>
                <w:rFonts w:ascii="Arial" w:hAnsi="Arial" w:cs="Arial"/>
              </w:rPr>
              <w:t>Personal</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36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36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 </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72</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100%</w:t>
            </w:r>
          </w:p>
        </w:tc>
      </w:tr>
      <w:tr w:rsidR="00AB7F52" w:rsidRPr="00D25B7F" w:rsidTr="00B17AA1">
        <w:trPr>
          <w:trHeight w:val="501"/>
        </w:trPr>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D25B7F" w:rsidRDefault="00AB7F52" w:rsidP="00AB7F52">
            <w:pPr>
              <w:tabs>
                <w:tab w:val="left" w:pos="2006"/>
              </w:tabs>
              <w:jc w:val="both"/>
              <w:rPr>
                <w:rFonts w:ascii="Arial" w:hAnsi="Arial" w:cs="Arial"/>
              </w:rPr>
            </w:pPr>
            <w:r w:rsidRPr="00D25B7F">
              <w:rPr>
                <w:rFonts w:ascii="Arial" w:hAnsi="Arial" w:cs="Arial"/>
              </w:rPr>
              <w:t>Motos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12</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12</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11</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35</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192%</w:t>
            </w:r>
          </w:p>
        </w:tc>
      </w:tr>
      <w:tr w:rsidR="00AB7F52" w:rsidRPr="00D25B7F" w:rsidTr="00B17AA1">
        <w:trPr>
          <w:trHeight w:val="501"/>
        </w:trPr>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D25B7F" w:rsidRDefault="00AB7F52" w:rsidP="00AB7F52">
            <w:pPr>
              <w:tabs>
                <w:tab w:val="left" w:pos="2006"/>
              </w:tabs>
              <w:jc w:val="both"/>
              <w:rPr>
                <w:rFonts w:ascii="Arial" w:hAnsi="Arial" w:cs="Arial"/>
              </w:rPr>
            </w:pPr>
            <w:r w:rsidRPr="00D25B7F">
              <w:rPr>
                <w:rFonts w:ascii="Arial" w:hAnsi="Arial" w:cs="Arial"/>
              </w:rPr>
              <w:t>Vehículos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4</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50%</w:t>
            </w:r>
          </w:p>
        </w:tc>
      </w:tr>
      <w:tr w:rsidR="00AB7F52" w:rsidRPr="00D25B7F" w:rsidTr="00B17AA1">
        <w:trPr>
          <w:trHeight w:val="501"/>
        </w:trPr>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D25B7F" w:rsidRDefault="00AB7F52" w:rsidP="00AB7F52">
            <w:pPr>
              <w:tabs>
                <w:tab w:val="left" w:pos="2006"/>
              </w:tabs>
              <w:jc w:val="both"/>
              <w:rPr>
                <w:rFonts w:ascii="Arial" w:hAnsi="Arial" w:cs="Arial"/>
              </w:rPr>
            </w:pPr>
            <w:r w:rsidRPr="00D25B7F">
              <w:rPr>
                <w:rFonts w:ascii="Arial" w:hAnsi="Arial" w:cs="Arial"/>
              </w:rPr>
              <w:t>ES400</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 </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12</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100%</w:t>
            </w:r>
          </w:p>
        </w:tc>
      </w:tr>
      <w:tr w:rsidR="00AB7F52" w:rsidRPr="00D25B7F" w:rsidTr="00B17AA1">
        <w:trPr>
          <w:trHeight w:val="501"/>
        </w:trPr>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D25B7F" w:rsidRDefault="00AB7F52" w:rsidP="00AB7F52">
            <w:pPr>
              <w:tabs>
                <w:tab w:val="left" w:pos="2006"/>
              </w:tabs>
              <w:jc w:val="both"/>
              <w:rPr>
                <w:rFonts w:ascii="Arial" w:hAnsi="Arial" w:cs="Arial"/>
              </w:rPr>
            </w:pPr>
            <w:r w:rsidRPr="00D25B7F">
              <w:rPr>
                <w:rFonts w:ascii="Arial" w:hAnsi="Arial" w:cs="Arial"/>
              </w:rPr>
              <w:t>Radios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 </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12</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100%</w:t>
            </w:r>
          </w:p>
        </w:tc>
      </w:tr>
      <w:tr w:rsidR="00AB7F52" w:rsidRPr="00D25B7F" w:rsidTr="00B17AA1">
        <w:trPr>
          <w:trHeight w:val="526"/>
        </w:trPr>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D25B7F" w:rsidRDefault="00AB7F52" w:rsidP="00AB7F52">
            <w:pPr>
              <w:tabs>
                <w:tab w:val="left" w:pos="2006"/>
              </w:tabs>
              <w:jc w:val="both"/>
              <w:rPr>
                <w:rFonts w:ascii="Arial" w:hAnsi="Arial" w:cs="Arial"/>
              </w:rPr>
            </w:pPr>
            <w:r w:rsidRPr="00D25B7F">
              <w:rPr>
                <w:rFonts w:ascii="Arial" w:hAnsi="Arial" w:cs="Arial"/>
              </w:rPr>
              <w:lastRenderedPageBreak/>
              <w:t>Pistolas</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36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36</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 </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72</w:t>
            </w:r>
          </w:p>
        </w:tc>
        <w:tc>
          <w:tcPr>
            <w:tcW w:w="147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D25B7F" w:rsidRDefault="00AB7F52" w:rsidP="00AB7F52">
            <w:pPr>
              <w:tabs>
                <w:tab w:val="left" w:pos="2006"/>
              </w:tabs>
              <w:jc w:val="both"/>
              <w:rPr>
                <w:rFonts w:ascii="Arial" w:hAnsi="Arial" w:cs="Arial"/>
              </w:rPr>
            </w:pPr>
            <w:r w:rsidRPr="00D25B7F">
              <w:rPr>
                <w:rFonts w:ascii="Arial" w:hAnsi="Arial" w:cs="Arial"/>
              </w:rPr>
              <w:t>100%</w:t>
            </w:r>
          </w:p>
        </w:tc>
      </w:tr>
    </w:tbl>
    <w:p w:rsidR="00AB7F52" w:rsidRPr="002B4F30" w:rsidRDefault="00E71C51" w:rsidP="00AB7F52">
      <w:pPr>
        <w:tabs>
          <w:tab w:val="left" w:pos="2006"/>
        </w:tabs>
        <w:jc w:val="both"/>
        <w:rPr>
          <w:rFonts w:ascii="Arial" w:hAnsi="Arial" w:cs="Arial"/>
          <w:caps/>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12512" behindDoc="1" locked="0" layoutInCell="1" allowOverlap="1" wp14:anchorId="63C4F6C5" wp14:editId="163BC9FE">
                <wp:simplePos x="0" y="0"/>
                <wp:positionH relativeFrom="column">
                  <wp:posOffset>-596900</wp:posOffset>
                </wp:positionH>
                <wp:positionV relativeFrom="paragraph">
                  <wp:posOffset>286385</wp:posOffset>
                </wp:positionV>
                <wp:extent cx="6944995" cy="394970"/>
                <wp:effectExtent l="0" t="0" r="8255" b="5080"/>
                <wp:wrapNone/>
                <wp:docPr id="2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7" style="position:absolute;left:0;text-align:left;margin-left:-47pt;margin-top:22.55pt;width:546.85pt;height:31.1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" fillcolor="#365f91 [2404]" stroked="f">
                <v:textbox>
                  <w:txbxContent>
                    <w:p w:rsidR="00817890" w:rsidRDefault="00817890" w:rsidP="00E71C51">
                      <w:pPr>
                        <w:jc w:val="center"/>
                      </w:pPr>
                    </w:p>
                  </w:txbxContent>
                </v:textbox>
              </v:rect>
            </w:pict>
          </mc:Fallback>
        </mc:AlternateContent>
      </w:r>
    </w:p>
    <w:p w:rsidR="00AB7F52" w:rsidRPr="00E71C51" w:rsidRDefault="00AB7F52" w:rsidP="00AB7F52">
      <w:pPr>
        <w:tabs>
          <w:tab w:val="left" w:pos="2006"/>
        </w:tabs>
        <w:jc w:val="center"/>
        <w:rPr>
          <w:rFonts w:ascii="Arial" w:hAnsi="Arial" w:cs="Arial"/>
          <w:b/>
          <w:bCs/>
          <w:caps/>
          <w:color w:val="FFFFFF" w:themeColor="background1"/>
          <w:sz w:val="24"/>
          <w:lang w:val="es-CO"/>
        </w:rPr>
      </w:pPr>
      <w:r w:rsidRPr="00E71C51">
        <w:rPr>
          <w:rFonts w:ascii="Arial" w:hAnsi="Arial" w:cs="Arial"/>
          <w:b/>
          <w:bCs/>
          <w:caps/>
          <w:color w:val="FFFFFF" w:themeColor="background1"/>
          <w:sz w:val="24"/>
          <w:lang w:val="es-CO"/>
        </w:rPr>
        <w:t xml:space="preserve">Solicitudes a la </w:t>
      </w:r>
      <w:r w:rsidRPr="00E71C51">
        <w:rPr>
          <w:rFonts w:ascii="Arial" w:hAnsi="Arial" w:cs="Arial"/>
          <w:b/>
          <w:bCs/>
          <w:caps/>
          <w:color w:val="FFFFFF" w:themeColor="background1"/>
          <w:sz w:val="24"/>
          <w:lang w:val="es-CO"/>
        </w:rPr>
        <w:br/>
        <w:t>Secretaría de Educación</w:t>
      </w:r>
    </w:p>
    <w:p w:rsidR="00AB7F52" w:rsidRPr="002B4F30" w:rsidRDefault="00AB7F52" w:rsidP="00AB7F52">
      <w:pPr>
        <w:tabs>
          <w:tab w:val="left" w:pos="2006"/>
        </w:tabs>
        <w:jc w:val="both"/>
        <w:rPr>
          <w:rFonts w:ascii="Arial" w:hAnsi="Arial" w:cs="Arial"/>
          <w:b/>
          <w:bCs/>
          <w:sz w:val="24"/>
          <w:szCs w:val="24"/>
          <w:lang w:val="es-CO"/>
        </w:rPr>
      </w:pPr>
    </w:p>
    <w:p w:rsidR="00AB7F52" w:rsidRPr="002B4F30" w:rsidRDefault="00AB7F52" w:rsidP="00530C23">
      <w:pPr>
        <w:pStyle w:val="Prrafodelista"/>
        <w:numPr>
          <w:ilvl w:val="0"/>
          <w:numId w:val="123"/>
        </w:numPr>
        <w:tabs>
          <w:tab w:val="left" w:pos="2006"/>
        </w:tabs>
        <w:jc w:val="both"/>
        <w:rPr>
          <w:rFonts w:ascii="Arial" w:hAnsi="Arial" w:cs="Arial"/>
          <w:sz w:val="24"/>
          <w:szCs w:val="24"/>
        </w:rPr>
      </w:pPr>
      <w:r w:rsidRPr="002B4F30">
        <w:rPr>
          <w:rFonts w:ascii="Arial" w:hAnsi="Arial" w:cs="Arial"/>
          <w:sz w:val="24"/>
          <w:szCs w:val="24"/>
        </w:rPr>
        <w:t xml:space="preserve">Se solicita a la secretaría de Educación  la adecuación en infraestructura de: </w:t>
      </w:r>
    </w:p>
    <w:tbl>
      <w:tblPr>
        <w:tblW w:w="8400" w:type="dxa"/>
        <w:tblCellMar>
          <w:left w:w="0" w:type="dxa"/>
          <w:right w:w="0" w:type="dxa"/>
        </w:tblCellMar>
        <w:tblLook w:val="0420" w:firstRow="1" w:lastRow="0" w:firstColumn="0" w:lastColumn="0" w:noHBand="0" w:noVBand="1"/>
      </w:tblPr>
      <w:tblGrid>
        <w:gridCol w:w="2800"/>
        <w:gridCol w:w="5600"/>
      </w:tblGrid>
      <w:tr w:rsidR="00AB7F52" w:rsidRPr="002B4F30" w:rsidTr="00AB7F52">
        <w:trPr>
          <w:trHeight w:val="986"/>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2B4F30" w:rsidRDefault="00AB7F52" w:rsidP="00AB7F52">
            <w:pPr>
              <w:tabs>
                <w:tab w:val="left" w:pos="2006"/>
              </w:tabs>
              <w:rPr>
                <w:rFonts w:ascii="Arial" w:hAnsi="Arial" w:cs="Arial"/>
                <w:b/>
                <w:caps/>
                <w:sz w:val="20"/>
                <w:szCs w:val="20"/>
              </w:rPr>
            </w:pPr>
            <w:r w:rsidRPr="002B4F30">
              <w:rPr>
                <w:rFonts w:ascii="Arial" w:hAnsi="Arial" w:cs="Arial"/>
                <w:b/>
                <w:caps/>
                <w:sz w:val="20"/>
                <w:szCs w:val="20"/>
              </w:rPr>
              <w:t>I.E.O</w:t>
            </w:r>
          </w:p>
        </w:tc>
        <w:tc>
          <w:tcPr>
            <w:tcW w:w="5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2B4F30" w:rsidRDefault="00AB7F52" w:rsidP="00AB7F52">
            <w:pPr>
              <w:tabs>
                <w:tab w:val="left" w:pos="2006"/>
              </w:tabs>
              <w:rPr>
                <w:rFonts w:ascii="Arial" w:hAnsi="Arial" w:cs="Arial"/>
                <w:b/>
                <w:caps/>
                <w:sz w:val="20"/>
                <w:szCs w:val="20"/>
              </w:rPr>
            </w:pPr>
            <w:r w:rsidRPr="002B4F30">
              <w:rPr>
                <w:rFonts w:ascii="Arial" w:hAnsi="Arial" w:cs="Arial"/>
                <w:b/>
                <w:caps/>
                <w:sz w:val="20"/>
                <w:szCs w:val="20"/>
              </w:rPr>
              <w:t>NECESIDAD</w:t>
            </w:r>
          </w:p>
        </w:tc>
      </w:tr>
      <w:tr w:rsidR="00AB7F52" w:rsidRPr="002B4F30" w:rsidTr="00AB7F52">
        <w:trPr>
          <w:trHeight w:val="1975"/>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2B4F30" w:rsidRDefault="00AB7F52" w:rsidP="00AB7F52">
            <w:pPr>
              <w:tabs>
                <w:tab w:val="left" w:pos="2006"/>
              </w:tabs>
              <w:rPr>
                <w:rFonts w:ascii="Arial" w:hAnsi="Arial" w:cs="Arial"/>
                <w:b/>
                <w:caps/>
                <w:sz w:val="20"/>
                <w:szCs w:val="20"/>
              </w:rPr>
            </w:pPr>
            <w:r w:rsidRPr="002B4F30">
              <w:rPr>
                <w:rFonts w:ascii="Arial" w:hAnsi="Arial" w:cs="Arial"/>
                <w:b/>
                <w:caps/>
                <w:sz w:val="20"/>
                <w:szCs w:val="20"/>
              </w:rPr>
              <w:t xml:space="preserve">Juan Ampudia </w:t>
            </w:r>
          </w:p>
        </w:tc>
        <w:tc>
          <w:tcPr>
            <w:tcW w:w="5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2B4F30" w:rsidRDefault="00AB7F52" w:rsidP="00530C23">
            <w:pPr>
              <w:numPr>
                <w:ilvl w:val="0"/>
                <w:numId w:val="124"/>
              </w:numPr>
              <w:tabs>
                <w:tab w:val="left" w:pos="2006"/>
              </w:tabs>
              <w:rPr>
                <w:rFonts w:ascii="Arial" w:hAnsi="Arial" w:cs="Arial"/>
                <w:sz w:val="20"/>
                <w:szCs w:val="20"/>
              </w:rPr>
            </w:pPr>
            <w:r w:rsidRPr="002B4F30">
              <w:rPr>
                <w:rFonts w:ascii="Arial" w:hAnsi="Arial" w:cs="Arial"/>
                <w:sz w:val="20"/>
                <w:szCs w:val="20"/>
                <w:lang w:val="es-CO"/>
              </w:rPr>
              <w:t>Impermeabilización del muro lateral que da hacia la cancha y el coliseo.</w:t>
            </w:r>
          </w:p>
          <w:p w:rsidR="00AB7F52" w:rsidRPr="002B4F30" w:rsidRDefault="00AB7F52" w:rsidP="00530C23">
            <w:pPr>
              <w:numPr>
                <w:ilvl w:val="0"/>
                <w:numId w:val="124"/>
              </w:numPr>
              <w:tabs>
                <w:tab w:val="left" w:pos="2006"/>
              </w:tabs>
              <w:rPr>
                <w:rFonts w:ascii="Arial" w:hAnsi="Arial" w:cs="Arial"/>
                <w:sz w:val="20"/>
                <w:szCs w:val="20"/>
              </w:rPr>
            </w:pPr>
            <w:r w:rsidRPr="002B4F30">
              <w:rPr>
                <w:rFonts w:ascii="Arial" w:hAnsi="Arial" w:cs="Arial"/>
                <w:sz w:val="20"/>
                <w:szCs w:val="20"/>
                <w:lang w:val="es-CO"/>
              </w:rPr>
              <w:t>Reforzamiento de los muros de la biblioteca en donde se evidencia avería en las paredes.</w:t>
            </w:r>
          </w:p>
        </w:tc>
      </w:tr>
      <w:tr w:rsidR="00AB7F52" w:rsidRPr="002B4F30" w:rsidTr="00AB7F52">
        <w:trPr>
          <w:trHeight w:val="2157"/>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2B4F30" w:rsidRDefault="00AB7F52" w:rsidP="00AB7F52">
            <w:pPr>
              <w:tabs>
                <w:tab w:val="left" w:pos="2006"/>
              </w:tabs>
              <w:rPr>
                <w:rFonts w:ascii="Arial" w:hAnsi="Arial" w:cs="Arial"/>
                <w:b/>
                <w:caps/>
                <w:sz w:val="20"/>
                <w:szCs w:val="20"/>
              </w:rPr>
            </w:pPr>
            <w:r w:rsidRPr="002B4F30">
              <w:rPr>
                <w:rFonts w:ascii="Arial" w:hAnsi="Arial" w:cs="Arial"/>
                <w:b/>
                <w:caps/>
                <w:sz w:val="20"/>
                <w:szCs w:val="20"/>
                <w:lang w:val="es-CO"/>
              </w:rPr>
              <w:t xml:space="preserve">Evaristo García - sede José Hilario López. </w:t>
            </w:r>
          </w:p>
        </w:tc>
        <w:tc>
          <w:tcPr>
            <w:tcW w:w="5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2B4F30" w:rsidRDefault="00AB7F52" w:rsidP="00530C23">
            <w:pPr>
              <w:numPr>
                <w:ilvl w:val="0"/>
                <w:numId w:val="125"/>
              </w:numPr>
              <w:tabs>
                <w:tab w:val="left" w:pos="2006"/>
              </w:tabs>
              <w:rPr>
                <w:rFonts w:ascii="Arial" w:hAnsi="Arial" w:cs="Arial"/>
                <w:sz w:val="20"/>
                <w:szCs w:val="20"/>
              </w:rPr>
            </w:pPr>
            <w:r w:rsidRPr="002B4F30">
              <w:rPr>
                <w:rFonts w:ascii="Arial" w:hAnsi="Arial" w:cs="Arial"/>
                <w:sz w:val="20"/>
                <w:szCs w:val="20"/>
                <w:lang w:val="es-CO"/>
              </w:rPr>
              <w:t>Repellar las paredes exteriores de la Sede José Hilario López.</w:t>
            </w:r>
          </w:p>
          <w:p w:rsidR="00AB7F52" w:rsidRPr="002B4F30" w:rsidRDefault="00AB7F52" w:rsidP="00530C23">
            <w:pPr>
              <w:numPr>
                <w:ilvl w:val="0"/>
                <w:numId w:val="125"/>
              </w:numPr>
              <w:tabs>
                <w:tab w:val="left" w:pos="2006"/>
              </w:tabs>
              <w:rPr>
                <w:rFonts w:ascii="Arial" w:hAnsi="Arial" w:cs="Arial"/>
                <w:sz w:val="20"/>
                <w:szCs w:val="20"/>
              </w:rPr>
            </w:pPr>
            <w:r w:rsidRPr="002B4F30">
              <w:rPr>
                <w:rFonts w:ascii="Arial" w:hAnsi="Arial" w:cs="Arial"/>
                <w:sz w:val="20"/>
                <w:szCs w:val="20"/>
                <w:lang w:val="es-CO"/>
              </w:rPr>
              <w:t>Reposición de las baterías sanitarias.</w:t>
            </w:r>
          </w:p>
        </w:tc>
      </w:tr>
      <w:tr w:rsidR="00AB7F52" w:rsidRPr="002B4F30" w:rsidTr="00AB7F52">
        <w:trPr>
          <w:trHeight w:val="1171"/>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2B4F30" w:rsidRDefault="00AB7F52" w:rsidP="00AB7F52">
            <w:pPr>
              <w:tabs>
                <w:tab w:val="left" w:pos="2006"/>
              </w:tabs>
              <w:rPr>
                <w:rFonts w:ascii="Arial" w:hAnsi="Arial" w:cs="Arial"/>
                <w:b/>
                <w:caps/>
                <w:sz w:val="20"/>
                <w:szCs w:val="20"/>
              </w:rPr>
            </w:pPr>
            <w:r w:rsidRPr="002B4F30">
              <w:rPr>
                <w:rFonts w:ascii="Arial" w:hAnsi="Arial" w:cs="Arial"/>
                <w:b/>
                <w:caps/>
                <w:sz w:val="20"/>
                <w:szCs w:val="20"/>
                <w:lang w:val="es-CO"/>
              </w:rPr>
              <w:t>Santa Fe</w:t>
            </w:r>
          </w:p>
          <w:p w:rsidR="00AB7F52" w:rsidRPr="002B4F30" w:rsidRDefault="00AB7F52" w:rsidP="00AB7F52">
            <w:pPr>
              <w:tabs>
                <w:tab w:val="left" w:pos="2006"/>
              </w:tabs>
              <w:rPr>
                <w:rFonts w:ascii="Arial" w:hAnsi="Arial" w:cs="Arial"/>
                <w:caps/>
                <w:sz w:val="20"/>
                <w:szCs w:val="20"/>
              </w:rPr>
            </w:pPr>
            <w:r w:rsidRPr="002B4F30">
              <w:rPr>
                <w:rFonts w:ascii="Arial" w:hAnsi="Arial" w:cs="Arial"/>
                <w:b/>
                <w:caps/>
                <w:sz w:val="20"/>
                <w:szCs w:val="20"/>
                <w:lang w:val="es-CO"/>
              </w:rPr>
              <w:t>- sede Croydon</w:t>
            </w:r>
          </w:p>
        </w:tc>
        <w:tc>
          <w:tcPr>
            <w:tcW w:w="5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2B4F30" w:rsidRDefault="00AB7F52" w:rsidP="00530C23">
            <w:pPr>
              <w:numPr>
                <w:ilvl w:val="0"/>
                <w:numId w:val="126"/>
              </w:numPr>
              <w:tabs>
                <w:tab w:val="left" w:pos="2006"/>
              </w:tabs>
              <w:rPr>
                <w:rFonts w:ascii="Arial" w:hAnsi="Arial" w:cs="Arial"/>
                <w:sz w:val="20"/>
                <w:szCs w:val="20"/>
              </w:rPr>
            </w:pPr>
            <w:r w:rsidRPr="002B4F30">
              <w:rPr>
                <w:rFonts w:ascii="Arial" w:hAnsi="Arial" w:cs="Arial"/>
                <w:sz w:val="20"/>
                <w:szCs w:val="20"/>
                <w:lang w:val="es-CO"/>
              </w:rPr>
              <w:t xml:space="preserve">La reconstrucción de dos aulas educativas </w:t>
            </w:r>
          </w:p>
        </w:tc>
      </w:tr>
    </w:tbl>
    <w:p w:rsidR="00AB7F52" w:rsidRPr="002B4F30" w:rsidRDefault="00AB7F52" w:rsidP="00AB7F52">
      <w:pPr>
        <w:tabs>
          <w:tab w:val="left" w:pos="2006"/>
        </w:tabs>
        <w:rPr>
          <w:rFonts w:ascii="Arial" w:hAnsi="Arial" w:cs="Arial"/>
          <w:caps/>
        </w:rPr>
      </w:pPr>
    </w:p>
    <w:p w:rsidR="00AB7F52" w:rsidRPr="002B4F30" w:rsidRDefault="00AB7F52" w:rsidP="00530C23">
      <w:pPr>
        <w:pStyle w:val="Prrafodelista"/>
        <w:numPr>
          <w:ilvl w:val="0"/>
          <w:numId w:val="123"/>
        </w:numPr>
        <w:tabs>
          <w:tab w:val="left" w:pos="2006"/>
        </w:tabs>
        <w:jc w:val="both"/>
        <w:rPr>
          <w:rFonts w:ascii="Arial" w:hAnsi="Arial" w:cs="Arial"/>
          <w:sz w:val="24"/>
          <w:szCs w:val="24"/>
        </w:rPr>
      </w:pPr>
      <w:r w:rsidRPr="002B4F30">
        <w:rPr>
          <w:rFonts w:ascii="Arial" w:hAnsi="Arial" w:cs="Arial"/>
          <w:b/>
          <w:bCs/>
          <w:sz w:val="24"/>
          <w:szCs w:val="24"/>
        </w:rPr>
        <w:t xml:space="preserve">Solicitud de apoyo en la formulación del Plan de Desarrollo 2016 </w:t>
      </w:r>
      <w:r>
        <w:rPr>
          <w:rFonts w:ascii="Arial" w:hAnsi="Arial" w:cs="Arial"/>
          <w:b/>
          <w:bCs/>
          <w:sz w:val="24"/>
          <w:szCs w:val="24"/>
        </w:rPr>
        <w:t>–</w:t>
      </w:r>
      <w:r w:rsidRPr="002B4F30">
        <w:rPr>
          <w:rFonts w:ascii="Arial" w:hAnsi="Arial" w:cs="Arial"/>
          <w:b/>
          <w:bCs/>
          <w:sz w:val="24"/>
          <w:szCs w:val="24"/>
        </w:rPr>
        <w:t xml:space="preserve"> 2019</w:t>
      </w:r>
    </w:p>
    <w:p w:rsidR="00AB7F52" w:rsidRPr="002B4F30" w:rsidRDefault="00AB7F52" w:rsidP="00AB7F52">
      <w:pPr>
        <w:tabs>
          <w:tab w:val="left" w:pos="2006"/>
        </w:tabs>
        <w:jc w:val="both"/>
        <w:rPr>
          <w:rFonts w:ascii="Arial" w:hAnsi="Arial" w:cs="Arial"/>
          <w:sz w:val="24"/>
          <w:szCs w:val="24"/>
        </w:rPr>
      </w:pPr>
      <w:r w:rsidRPr="002B4F30">
        <w:rPr>
          <w:rFonts w:ascii="Arial" w:hAnsi="Arial" w:cs="Arial"/>
          <w:sz w:val="24"/>
          <w:szCs w:val="24"/>
        </w:rPr>
        <w:t xml:space="preserve">Se solicita a la secretaría de Educación brindar apoyo con un profesional de la dependencia, con el propósito de: </w:t>
      </w:r>
    </w:p>
    <w:p w:rsidR="00AB7F52" w:rsidRPr="002B4F30" w:rsidRDefault="00AB7F52" w:rsidP="00530C23">
      <w:pPr>
        <w:numPr>
          <w:ilvl w:val="0"/>
          <w:numId w:val="127"/>
        </w:numPr>
        <w:tabs>
          <w:tab w:val="left" w:pos="2006"/>
        </w:tabs>
        <w:jc w:val="both"/>
        <w:rPr>
          <w:rFonts w:ascii="Arial" w:hAnsi="Arial" w:cs="Arial"/>
          <w:sz w:val="24"/>
          <w:szCs w:val="24"/>
        </w:rPr>
      </w:pPr>
      <w:r w:rsidRPr="002B4F30">
        <w:rPr>
          <w:rFonts w:ascii="Arial" w:hAnsi="Arial" w:cs="Arial"/>
          <w:sz w:val="24"/>
          <w:szCs w:val="24"/>
        </w:rPr>
        <w:t xml:space="preserve">Mejorar el enlace institucional para la formulación de proyectos educativos en la Comuna 8. </w:t>
      </w:r>
    </w:p>
    <w:p w:rsidR="00AB7F52" w:rsidRDefault="00AB7F52" w:rsidP="00530C23">
      <w:pPr>
        <w:numPr>
          <w:ilvl w:val="0"/>
          <w:numId w:val="127"/>
        </w:numPr>
        <w:tabs>
          <w:tab w:val="left" w:pos="2006"/>
        </w:tabs>
        <w:jc w:val="both"/>
        <w:rPr>
          <w:rFonts w:ascii="Arial" w:hAnsi="Arial" w:cs="Arial"/>
          <w:sz w:val="24"/>
          <w:szCs w:val="24"/>
        </w:rPr>
      </w:pPr>
      <w:r w:rsidRPr="002B4F30">
        <w:rPr>
          <w:rFonts w:ascii="Arial" w:hAnsi="Arial" w:cs="Arial"/>
          <w:sz w:val="24"/>
          <w:szCs w:val="24"/>
        </w:rPr>
        <w:t xml:space="preserve">Orientar a los representantes del comité de planificación, para definir los lineamientos en la formulación del plan de desarrollo de la comuna 8 vigencias 2016 – 2019. </w:t>
      </w:r>
    </w:p>
    <w:p w:rsidR="00AB7F52" w:rsidRDefault="00AB7F52" w:rsidP="00AB7F52">
      <w:pPr>
        <w:tabs>
          <w:tab w:val="left" w:pos="2006"/>
        </w:tabs>
        <w:ind w:left="720"/>
        <w:jc w:val="both"/>
        <w:rPr>
          <w:rFonts w:ascii="Arial" w:hAnsi="Arial" w:cs="Arial"/>
          <w:sz w:val="24"/>
          <w:szCs w:val="24"/>
        </w:rPr>
      </w:pPr>
    </w:p>
    <w:p w:rsidR="00AB7F52" w:rsidRPr="002B4F30" w:rsidRDefault="00AB7F52" w:rsidP="00530C23">
      <w:pPr>
        <w:pStyle w:val="Prrafodelista"/>
        <w:numPr>
          <w:ilvl w:val="0"/>
          <w:numId w:val="123"/>
        </w:numPr>
        <w:tabs>
          <w:tab w:val="left" w:pos="2006"/>
        </w:tabs>
        <w:jc w:val="both"/>
        <w:rPr>
          <w:rFonts w:ascii="Arial" w:hAnsi="Arial" w:cs="Arial"/>
          <w:sz w:val="24"/>
          <w:szCs w:val="24"/>
        </w:rPr>
      </w:pPr>
      <w:r w:rsidRPr="002B4F30">
        <w:rPr>
          <w:rFonts w:ascii="Arial" w:hAnsi="Arial" w:cs="Arial"/>
          <w:b/>
          <w:bCs/>
          <w:sz w:val="24"/>
          <w:szCs w:val="24"/>
        </w:rPr>
        <w:t xml:space="preserve">Solicitud de viabilidad para el traslado de población estudiantil  </w:t>
      </w:r>
    </w:p>
    <w:p w:rsidR="00AB7F52" w:rsidRPr="002B4F30" w:rsidRDefault="00AB7F52" w:rsidP="00AB7F52">
      <w:pPr>
        <w:tabs>
          <w:tab w:val="left" w:pos="2006"/>
        </w:tabs>
        <w:jc w:val="both"/>
        <w:rPr>
          <w:rFonts w:ascii="Arial" w:hAnsi="Arial" w:cs="Arial"/>
          <w:sz w:val="24"/>
          <w:szCs w:val="24"/>
        </w:rPr>
      </w:pPr>
      <w:r w:rsidRPr="002B4F30">
        <w:rPr>
          <w:rFonts w:ascii="Arial" w:hAnsi="Arial" w:cs="Arial"/>
          <w:sz w:val="24"/>
          <w:szCs w:val="24"/>
        </w:rPr>
        <w:t xml:space="preserve">Se solicita a la Secretaría de Educación estudiar la viabilidad para: </w:t>
      </w:r>
    </w:p>
    <w:p w:rsidR="00AB7F52" w:rsidRPr="002B4F30" w:rsidRDefault="00AB7F52" w:rsidP="00530C23">
      <w:pPr>
        <w:numPr>
          <w:ilvl w:val="0"/>
          <w:numId w:val="128"/>
        </w:numPr>
        <w:tabs>
          <w:tab w:val="left" w:pos="2006"/>
        </w:tabs>
        <w:jc w:val="both"/>
        <w:rPr>
          <w:rFonts w:ascii="Arial" w:hAnsi="Arial" w:cs="Arial"/>
          <w:sz w:val="24"/>
          <w:szCs w:val="24"/>
        </w:rPr>
      </w:pPr>
      <w:r w:rsidRPr="002B4F30">
        <w:rPr>
          <w:rFonts w:ascii="Arial" w:hAnsi="Arial" w:cs="Arial"/>
          <w:sz w:val="24"/>
          <w:szCs w:val="24"/>
        </w:rPr>
        <w:t>Trasladar la totalidad de la población estudiantil de la sede José Hilario López a la sede Fernando Aragón,</w:t>
      </w:r>
      <w:r>
        <w:rPr>
          <w:rFonts w:ascii="Arial" w:hAnsi="Arial" w:cs="Arial"/>
          <w:sz w:val="24"/>
          <w:szCs w:val="24"/>
        </w:rPr>
        <w:t xml:space="preserve"> ambas pertenecientes </w:t>
      </w:r>
      <w:proofErr w:type="gramStart"/>
      <w:r>
        <w:rPr>
          <w:rFonts w:ascii="Arial" w:hAnsi="Arial" w:cs="Arial"/>
          <w:sz w:val="24"/>
          <w:szCs w:val="24"/>
        </w:rPr>
        <w:t xml:space="preserve">a </w:t>
      </w:r>
      <w:r w:rsidRPr="002B4F30">
        <w:rPr>
          <w:rFonts w:ascii="Arial" w:hAnsi="Arial" w:cs="Arial"/>
          <w:sz w:val="24"/>
          <w:szCs w:val="24"/>
        </w:rPr>
        <w:t>la</w:t>
      </w:r>
      <w:proofErr w:type="gramEnd"/>
      <w:r w:rsidRPr="002B4F30">
        <w:rPr>
          <w:rFonts w:ascii="Arial" w:hAnsi="Arial" w:cs="Arial"/>
          <w:sz w:val="24"/>
          <w:szCs w:val="24"/>
        </w:rPr>
        <w:t xml:space="preserve"> I.E.O Evaristo García. </w:t>
      </w:r>
    </w:p>
    <w:p w:rsidR="00AB7F52" w:rsidRDefault="00AB7F52" w:rsidP="00530C23">
      <w:pPr>
        <w:numPr>
          <w:ilvl w:val="0"/>
          <w:numId w:val="128"/>
        </w:numPr>
        <w:tabs>
          <w:tab w:val="left" w:pos="2006"/>
        </w:tabs>
        <w:jc w:val="both"/>
        <w:rPr>
          <w:rFonts w:ascii="Arial" w:hAnsi="Arial" w:cs="Arial"/>
          <w:sz w:val="24"/>
          <w:szCs w:val="24"/>
        </w:rPr>
      </w:pPr>
      <w:r w:rsidRPr="002B4F30">
        <w:rPr>
          <w:rFonts w:ascii="Arial" w:hAnsi="Arial" w:cs="Arial"/>
          <w:sz w:val="24"/>
          <w:szCs w:val="24"/>
        </w:rPr>
        <w:t xml:space="preserve">Disponer del espacio actual de la sede José Hilario López, para zonas verdes y equipamiento comunitario, teniendo en cuenta la baja cantidad de población estudiantil que atiende y la inexistencia de zonas verdes en el barrio Primitivo Crespo. </w:t>
      </w:r>
    </w:p>
    <w:p w:rsidR="00AB7F52" w:rsidRDefault="00E71C51" w:rsidP="00AB7F52">
      <w:pPr>
        <w:tabs>
          <w:tab w:val="left" w:pos="2006"/>
        </w:tabs>
        <w:jc w:val="center"/>
        <w:rPr>
          <w:rFonts w:ascii="Arial" w:hAnsi="Arial" w:cs="Arial"/>
          <w:sz w:val="24"/>
          <w:szCs w:val="24"/>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14560" behindDoc="1" locked="0" layoutInCell="1" allowOverlap="1" wp14:anchorId="4AFC107E" wp14:editId="43118D56">
                <wp:simplePos x="0" y="0"/>
                <wp:positionH relativeFrom="column">
                  <wp:posOffset>-608965</wp:posOffset>
                </wp:positionH>
                <wp:positionV relativeFrom="paragraph">
                  <wp:posOffset>302260</wp:posOffset>
                </wp:positionV>
                <wp:extent cx="6944995" cy="394970"/>
                <wp:effectExtent l="0" t="0" r="8255" b="5080"/>
                <wp:wrapNone/>
                <wp:docPr id="3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8" style="position:absolute;left:0;text-align:left;margin-left:-47.95pt;margin-top:23.8pt;width:546.85pt;height:31.1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" fillcolor="#365f91 [2404]" stroked="f">
                <v:textbox>
                  <w:txbxContent>
                    <w:p w:rsidR="00817890" w:rsidRDefault="00817890" w:rsidP="00E71C51">
                      <w:pPr>
                        <w:jc w:val="center"/>
                      </w:pPr>
                    </w:p>
                  </w:txbxContent>
                </v:textbox>
              </v:rect>
            </w:pict>
          </mc:Fallback>
        </mc:AlternateContent>
      </w:r>
    </w:p>
    <w:p w:rsidR="00AB7F52" w:rsidRPr="00E71C51" w:rsidRDefault="00AB7F52" w:rsidP="00AB7F52">
      <w:pPr>
        <w:tabs>
          <w:tab w:val="left" w:pos="2006"/>
        </w:tabs>
        <w:jc w:val="center"/>
        <w:rPr>
          <w:rFonts w:ascii="Arial" w:hAnsi="Arial" w:cs="Arial"/>
          <w:b/>
          <w:bCs/>
          <w:caps/>
          <w:color w:val="FFFFFF" w:themeColor="background1"/>
          <w:sz w:val="24"/>
          <w:szCs w:val="24"/>
          <w:lang w:val="es-CO"/>
        </w:rPr>
      </w:pPr>
      <w:r w:rsidRPr="00E71C51">
        <w:rPr>
          <w:rFonts w:ascii="Arial" w:hAnsi="Arial" w:cs="Arial"/>
          <w:b/>
          <w:bCs/>
          <w:caps/>
          <w:color w:val="FFFFFF" w:themeColor="background1"/>
          <w:sz w:val="24"/>
          <w:szCs w:val="24"/>
          <w:lang w:val="es-CO"/>
        </w:rPr>
        <w:t xml:space="preserve">Respuestas de la </w:t>
      </w:r>
      <w:r w:rsidRPr="00E71C51">
        <w:rPr>
          <w:rFonts w:ascii="Arial" w:hAnsi="Arial" w:cs="Arial"/>
          <w:b/>
          <w:bCs/>
          <w:caps/>
          <w:color w:val="FFFFFF" w:themeColor="background1"/>
          <w:sz w:val="24"/>
          <w:szCs w:val="24"/>
          <w:lang w:val="es-CO"/>
        </w:rPr>
        <w:br/>
        <w:t>Secretaría de Educación</w:t>
      </w:r>
    </w:p>
    <w:p w:rsidR="00AB7F52" w:rsidRDefault="00AB7F52" w:rsidP="00AB7F52">
      <w:pPr>
        <w:tabs>
          <w:tab w:val="left" w:pos="2006"/>
        </w:tabs>
        <w:jc w:val="center"/>
        <w:rPr>
          <w:rFonts w:ascii="Arial" w:hAnsi="Arial" w:cs="Arial"/>
          <w:b/>
          <w:bCs/>
          <w:caps/>
          <w:sz w:val="24"/>
          <w:szCs w:val="24"/>
          <w:lang w:val="es-CO"/>
        </w:rPr>
      </w:pPr>
    </w:p>
    <w:p w:rsidR="00AB7F52" w:rsidRDefault="00AB7F52" w:rsidP="00530C23">
      <w:pPr>
        <w:pStyle w:val="Prrafodelista"/>
        <w:numPr>
          <w:ilvl w:val="0"/>
          <w:numId w:val="129"/>
        </w:numPr>
        <w:tabs>
          <w:tab w:val="left" w:pos="2006"/>
        </w:tabs>
        <w:jc w:val="both"/>
        <w:rPr>
          <w:rFonts w:ascii="Arial" w:hAnsi="Arial" w:cs="Arial"/>
          <w:b/>
          <w:sz w:val="24"/>
          <w:szCs w:val="24"/>
        </w:rPr>
      </w:pPr>
      <w:r w:rsidRPr="002B4F30">
        <w:rPr>
          <w:rFonts w:ascii="Arial" w:hAnsi="Arial" w:cs="Arial"/>
          <w:b/>
          <w:sz w:val="24"/>
          <w:szCs w:val="24"/>
        </w:rPr>
        <w:t xml:space="preserve">Respuesta sobre adecuación de  infraestructura de la I.E.O Juan de </w:t>
      </w:r>
      <w:proofErr w:type="spellStart"/>
      <w:r w:rsidRPr="002B4F30">
        <w:rPr>
          <w:rFonts w:ascii="Arial" w:hAnsi="Arial" w:cs="Arial"/>
          <w:b/>
          <w:sz w:val="24"/>
          <w:szCs w:val="24"/>
        </w:rPr>
        <w:t>Ampudia</w:t>
      </w:r>
      <w:proofErr w:type="spellEnd"/>
    </w:p>
    <w:p w:rsidR="00AB7F52" w:rsidRPr="002B4F30" w:rsidRDefault="00AB7F52" w:rsidP="00AB7F52">
      <w:pPr>
        <w:tabs>
          <w:tab w:val="left" w:pos="2006"/>
        </w:tabs>
        <w:jc w:val="both"/>
        <w:rPr>
          <w:rFonts w:ascii="Arial" w:hAnsi="Arial" w:cs="Arial"/>
          <w:sz w:val="24"/>
          <w:szCs w:val="24"/>
        </w:rPr>
      </w:pPr>
      <w:r w:rsidRPr="002B4F30">
        <w:rPr>
          <w:rFonts w:ascii="Arial" w:hAnsi="Arial" w:cs="Arial"/>
          <w:sz w:val="24"/>
          <w:szCs w:val="24"/>
          <w:lang w:val="es-CO"/>
        </w:rPr>
        <w:t xml:space="preserve">La secretaría de Educación informa que: </w:t>
      </w:r>
    </w:p>
    <w:p w:rsidR="00AB7F52" w:rsidRPr="002B4F30" w:rsidRDefault="00AB7F52" w:rsidP="00530C23">
      <w:pPr>
        <w:numPr>
          <w:ilvl w:val="0"/>
          <w:numId w:val="130"/>
        </w:numPr>
        <w:tabs>
          <w:tab w:val="left" w:pos="2006"/>
        </w:tabs>
        <w:jc w:val="both"/>
        <w:rPr>
          <w:rFonts w:ascii="Arial" w:hAnsi="Arial" w:cs="Arial"/>
          <w:sz w:val="24"/>
          <w:szCs w:val="24"/>
        </w:rPr>
      </w:pPr>
      <w:r w:rsidRPr="002B4F30">
        <w:rPr>
          <w:rFonts w:ascii="Arial" w:hAnsi="Arial" w:cs="Arial"/>
          <w:sz w:val="24"/>
          <w:szCs w:val="24"/>
          <w:lang w:val="es-CO"/>
        </w:rPr>
        <w:t xml:space="preserve">Realizó visita técnica el 30 de Mayo de 2014 a la </w:t>
      </w:r>
      <w:r w:rsidRPr="002B4F30">
        <w:rPr>
          <w:rFonts w:ascii="Arial" w:hAnsi="Arial" w:cs="Arial"/>
          <w:sz w:val="24"/>
          <w:szCs w:val="24"/>
          <w:lang w:val="es-ES_tradnl"/>
        </w:rPr>
        <w:t xml:space="preserve">I.E.O. </w:t>
      </w:r>
      <w:r w:rsidRPr="002B4F30">
        <w:rPr>
          <w:rFonts w:ascii="Arial" w:hAnsi="Arial" w:cs="Arial"/>
          <w:sz w:val="24"/>
          <w:szCs w:val="24"/>
          <w:lang w:val="es-CO"/>
        </w:rPr>
        <w:t xml:space="preserve">Juan de </w:t>
      </w:r>
      <w:proofErr w:type="spellStart"/>
      <w:r w:rsidRPr="002B4F30">
        <w:rPr>
          <w:rFonts w:ascii="Arial" w:hAnsi="Arial" w:cs="Arial"/>
          <w:sz w:val="24"/>
          <w:szCs w:val="24"/>
          <w:lang w:val="es-CO"/>
        </w:rPr>
        <w:t>Ampudia</w:t>
      </w:r>
      <w:proofErr w:type="spellEnd"/>
      <w:r w:rsidRPr="002B4F30">
        <w:rPr>
          <w:rFonts w:ascii="Arial" w:hAnsi="Arial" w:cs="Arial"/>
          <w:sz w:val="24"/>
          <w:szCs w:val="24"/>
          <w:lang w:val="es-CO"/>
        </w:rPr>
        <w:t>.</w:t>
      </w:r>
    </w:p>
    <w:p w:rsidR="00AB7F52" w:rsidRPr="002B4F30" w:rsidRDefault="00AB7F52" w:rsidP="00530C23">
      <w:pPr>
        <w:numPr>
          <w:ilvl w:val="0"/>
          <w:numId w:val="130"/>
        </w:numPr>
        <w:tabs>
          <w:tab w:val="left" w:pos="2006"/>
        </w:tabs>
        <w:jc w:val="both"/>
        <w:rPr>
          <w:rFonts w:ascii="Arial" w:hAnsi="Arial" w:cs="Arial"/>
          <w:sz w:val="24"/>
          <w:szCs w:val="24"/>
        </w:rPr>
      </w:pPr>
      <w:r w:rsidRPr="002B4F30">
        <w:rPr>
          <w:rFonts w:ascii="Arial" w:hAnsi="Arial" w:cs="Arial"/>
          <w:sz w:val="24"/>
          <w:szCs w:val="24"/>
          <w:lang w:val="es-CO"/>
        </w:rPr>
        <w:t>Se requiere la construcción de un receptor en concreto de las aguas lluvias provenientes del coliseo La Base, para lo cual se solicitará su construcción a la Secretaría de Deporte.</w:t>
      </w:r>
    </w:p>
    <w:p w:rsidR="00AB7F52" w:rsidRPr="002B4F30" w:rsidRDefault="00AB7F52" w:rsidP="00530C23">
      <w:pPr>
        <w:numPr>
          <w:ilvl w:val="0"/>
          <w:numId w:val="130"/>
        </w:numPr>
        <w:tabs>
          <w:tab w:val="left" w:pos="2006"/>
        </w:tabs>
        <w:jc w:val="both"/>
        <w:rPr>
          <w:rFonts w:ascii="Arial" w:hAnsi="Arial" w:cs="Arial"/>
          <w:sz w:val="24"/>
          <w:szCs w:val="24"/>
        </w:rPr>
      </w:pPr>
      <w:r w:rsidRPr="002B4F30">
        <w:rPr>
          <w:rFonts w:ascii="Arial" w:hAnsi="Arial" w:cs="Arial"/>
          <w:sz w:val="24"/>
          <w:szCs w:val="24"/>
          <w:lang w:val="es-CO"/>
        </w:rPr>
        <w:t xml:space="preserve">Una vez realizada la construcción del receptor, se podrá impermeabilizar y mejorar las condiciones del muro. </w:t>
      </w:r>
    </w:p>
    <w:p w:rsidR="00AB7F52" w:rsidRPr="002B4F30" w:rsidRDefault="00AB7F52" w:rsidP="00AB7F52">
      <w:pPr>
        <w:tabs>
          <w:tab w:val="left" w:pos="2006"/>
        </w:tabs>
        <w:jc w:val="both"/>
        <w:rPr>
          <w:rFonts w:ascii="Arial" w:hAnsi="Arial" w:cs="Arial"/>
          <w:sz w:val="24"/>
          <w:szCs w:val="24"/>
        </w:rPr>
      </w:pPr>
      <w:r w:rsidRPr="002B4F30">
        <w:rPr>
          <w:rFonts w:ascii="Arial" w:hAnsi="Arial" w:cs="Arial"/>
          <w:sz w:val="24"/>
          <w:szCs w:val="24"/>
          <w:lang w:val="es-CO"/>
        </w:rPr>
        <w:t xml:space="preserve">Respecto a las fisuras de los muros, la SEM informa que: </w:t>
      </w:r>
    </w:p>
    <w:p w:rsidR="00AB7F52" w:rsidRPr="002B4F30" w:rsidRDefault="00AB7F52" w:rsidP="00530C23">
      <w:pPr>
        <w:numPr>
          <w:ilvl w:val="0"/>
          <w:numId w:val="131"/>
        </w:numPr>
        <w:tabs>
          <w:tab w:val="left" w:pos="2006"/>
        </w:tabs>
        <w:jc w:val="both"/>
        <w:rPr>
          <w:rFonts w:ascii="Arial" w:hAnsi="Arial" w:cs="Arial"/>
          <w:sz w:val="24"/>
          <w:szCs w:val="24"/>
        </w:rPr>
      </w:pPr>
      <w:r w:rsidRPr="002B4F30">
        <w:rPr>
          <w:rFonts w:ascii="Arial" w:hAnsi="Arial" w:cs="Arial"/>
          <w:sz w:val="24"/>
          <w:szCs w:val="24"/>
          <w:lang w:val="es-CO"/>
        </w:rPr>
        <w:t xml:space="preserve">Los muros fueron construidos en épocas diferentes y no se realizó adecuadamente la junta de dilatación, situación que no reviste riesgo para los estudiantes. </w:t>
      </w:r>
    </w:p>
    <w:p w:rsidR="00AB7F52" w:rsidRPr="002B4F30" w:rsidRDefault="00AB7F52" w:rsidP="00530C23">
      <w:pPr>
        <w:numPr>
          <w:ilvl w:val="0"/>
          <w:numId w:val="131"/>
        </w:numPr>
        <w:tabs>
          <w:tab w:val="left" w:pos="2006"/>
        </w:tabs>
        <w:jc w:val="both"/>
        <w:rPr>
          <w:rFonts w:ascii="Arial" w:hAnsi="Arial" w:cs="Arial"/>
          <w:sz w:val="24"/>
          <w:szCs w:val="24"/>
        </w:rPr>
      </w:pPr>
      <w:r w:rsidRPr="002B4F30">
        <w:rPr>
          <w:rFonts w:ascii="Arial" w:hAnsi="Arial" w:cs="Arial"/>
          <w:sz w:val="24"/>
          <w:szCs w:val="24"/>
        </w:rPr>
        <w:t xml:space="preserve">Se brindará apoyo técnico a la I.E.O Juan de </w:t>
      </w:r>
      <w:proofErr w:type="spellStart"/>
      <w:r w:rsidRPr="002B4F30">
        <w:rPr>
          <w:rFonts w:ascii="Arial" w:hAnsi="Arial" w:cs="Arial"/>
          <w:sz w:val="24"/>
          <w:szCs w:val="24"/>
        </w:rPr>
        <w:t>Ampudia</w:t>
      </w:r>
      <w:proofErr w:type="spellEnd"/>
      <w:r w:rsidRPr="002B4F30">
        <w:rPr>
          <w:rFonts w:ascii="Arial" w:hAnsi="Arial" w:cs="Arial"/>
          <w:sz w:val="24"/>
          <w:szCs w:val="24"/>
        </w:rPr>
        <w:t xml:space="preserve">, para realizar esta mejora.  </w:t>
      </w:r>
    </w:p>
    <w:p w:rsidR="00AB7F52" w:rsidRDefault="00AB7F52" w:rsidP="00AB7F52">
      <w:pPr>
        <w:tabs>
          <w:tab w:val="left" w:pos="2006"/>
        </w:tabs>
        <w:jc w:val="both"/>
        <w:rPr>
          <w:rFonts w:ascii="Arial" w:hAnsi="Arial" w:cs="Arial"/>
          <w:b/>
          <w:sz w:val="24"/>
          <w:szCs w:val="24"/>
        </w:rPr>
      </w:pPr>
    </w:p>
    <w:p w:rsidR="00AB7F52" w:rsidRPr="002B4F30" w:rsidRDefault="00AB7F52" w:rsidP="00530C23">
      <w:pPr>
        <w:pStyle w:val="Prrafodelista"/>
        <w:numPr>
          <w:ilvl w:val="0"/>
          <w:numId w:val="129"/>
        </w:numPr>
        <w:tabs>
          <w:tab w:val="left" w:pos="2006"/>
        </w:tabs>
        <w:jc w:val="both"/>
        <w:rPr>
          <w:rFonts w:ascii="Arial" w:hAnsi="Arial" w:cs="Arial"/>
          <w:b/>
          <w:sz w:val="24"/>
          <w:szCs w:val="24"/>
        </w:rPr>
      </w:pPr>
      <w:r w:rsidRPr="002B4F30">
        <w:rPr>
          <w:rFonts w:ascii="Arial" w:hAnsi="Arial" w:cs="Arial"/>
          <w:b/>
          <w:bCs/>
          <w:sz w:val="24"/>
          <w:szCs w:val="24"/>
          <w:lang w:val="es-ES_tradnl"/>
        </w:rPr>
        <w:t xml:space="preserve">Respuesta sobre </w:t>
      </w:r>
      <w:r w:rsidRPr="002B4F30">
        <w:rPr>
          <w:rFonts w:ascii="Arial" w:hAnsi="Arial" w:cs="Arial"/>
          <w:b/>
          <w:bCs/>
          <w:sz w:val="24"/>
          <w:szCs w:val="24"/>
        </w:rPr>
        <w:t>reparación de paredes y baterías sanitarias de la sede José Hilario López</w:t>
      </w:r>
    </w:p>
    <w:p w:rsidR="00AB7F52" w:rsidRDefault="00AB7F52" w:rsidP="00AB7F52">
      <w:pPr>
        <w:pStyle w:val="Prrafodelista"/>
        <w:tabs>
          <w:tab w:val="left" w:pos="2006"/>
        </w:tabs>
        <w:jc w:val="both"/>
        <w:rPr>
          <w:rFonts w:ascii="Arial" w:hAnsi="Arial" w:cs="Arial"/>
          <w:b/>
          <w:sz w:val="24"/>
          <w:szCs w:val="24"/>
        </w:rPr>
      </w:pPr>
    </w:p>
    <w:p w:rsidR="00AB7F52" w:rsidRDefault="00AB7F52" w:rsidP="00AB7F52">
      <w:pPr>
        <w:pStyle w:val="Prrafodelista"/>
        <w:tabs>
          <w:tab w:val="left" w:pos="2006"/>
        </w:tabs>
        <w:rPr>
          <w:rFonts w:ascii="Arial" w:hAnsi="Arial" w:cs="Arial"/>
          <w:sz w:val="24"/>
          <w:szCs w:val="24"/>
          <w:lang w:val="es-CO"/>
        </w:rPr>
      </w:pPr>
      <w:r w:rsidRPr="002B4F30">
        <w:rPr>
          <w:rFonts w:ascii="Arial" w:hAnsi="Arial" w:cs="Arial"/>
          <w:sz w:val="24"/>
          <w:szCs w:val="24"/>
          <w:lang w:val="es-CO"/>
        </w:rPr>
        <w:t xml:space="preserve">La secretaría de Educación informa que: </w:t>
      </w:r>
    </w:p>
    <w:p w:rsidR="00AB7F52" w:rsidRPr="002B4F30" w:rsidRDefault="00AB7F52" w:rsidP="00AB7F52">
      <w:pPr>
        <w:pStyle w:val="Prrafodelista"/>
        <w:tabs>
          <w:tab w:val="left" w:pos="2006"/>
        </w:tabs>
        <w:rPr>
          <w:rFonts w:ascii="Arial" w:hAnsi="Arial" w:cs="Arial"/>
          <w:sz w:val="24"/>
          <w:szCs w:val="24"/>
        </w:rPr>
      </w:pPr>
    </w:p>
    <w:p w:rsidR="00AB7F52" w:rsidRPr="002B4F30" w:rsidRDefault="00AB7F52" w:rsidP="00530C23">
      <w:pPr>
        <w:pStyle w:val="Prrafodelista"/>
        <w:numPr>
          <w:ilvl w:val="0"/>
          <w:numId w:val="132"/>
        </w:numPr>
        <w:tabs>
          <w:tab w:val="left" w:pos="2006"/>
        </w:tabs>
        <w:rPr>
          <w:rFonts w:ascii="Arial" w:hAnsi="Arial" w:cs="Arial"/>
          <w:sz w:val="24"/>
          <w:szCs w:val="24"/>
        </w:rPr>
      </w:pPr>
      <w:r w:rsidRPr="002B4F30">
        <w:rPr>
          <w:rFonts w:ascii="Arial" w:hAnsi="Arial" w:cs="Arial"/>
          <w:sz w:val="24"/>
          <w:szCs w:val="24"/>
          <w:lang w:val="es-CO"/>
        </w:rPr>
        <w:t xml:space="preserve">Realizó visita técnica el 30 de Mayo de 2014 a la sede José Hilario López perteneciente </w:t>
      </w:r>
      <w:proofErr w:type="gramStart"/>
      <w:r w:rsidRPr="002B4F30">
        <w:rPr>
          <w:rFonts w:ascii="Arial" w:hAnsi="Arial" w:cs="Arial"/>
          <w:sz w:val="24"/>
          <w:szCs w:val="24"/>
          <w:lang w:val="es-CO"/>
        </w:rPr>
        <w:t>a la</w:t>
      </w:r>
      <w:proofErr w:type="gramEnd"/>
      <w:r w:rsidRPr="002B4F30">
        <w:rPr>
          <w:rFonts w:ascii="Arial" w:hAnsi="Arial" w:cs="Arial"/>
          <w:sz w:val="24"/>
          <w:szCs w:val="24"/>
          <w:lang w:val="es-CO"/>
        </w:rPr>
        <w:t xml:space="preserve"> I.E.O Evaristo García.</w:t>
      </w:r>
    </w:p>
    <w:p w:rsidR="00AB7F52" w:rsidRPr="002B4F30" w:rsidRDefault="00AB7F52" w:rsidP="00AB7F52">
      <w:pPr>
        <w:pStyle w:val="Prrafodelista"/>
        <w:tabs>
          <w:tab w:val="left" w:pos="2006"/>
        </w:tabs>
        <w:rPr>
          <w:rFonts w:ascii="Arial" w:hAnsi="Arial" w:cs="Arial"/>
          <w:sz w:val="24"/>
          <w:szCs w:val="24"/>
        </w:rPr>
      </w:pPr>
    </w:p>
    <w:p w:rsidR="00AB7F52" w:rsidRPr="002B4F30" w:rsidRDefault="00AB7F52" w:rsidP="00530C23">
      <w:pPr>
        <w:pStyle w:val="Prrafodelista"/>
        <w:numPr>
          <w:ilvl w:val="0"/>
          <w:numId w:val="132"/>
        </w:numPr>
        <w:tabs>
          <w:tab w:val="left" w:pos="2006"/>
        </w:tabs>
        <w:rPr>
          <w:rFonts w:ascii="Arial" w:hAnsi="Arial" w:cs="Arial"/>
          <w:sz w:val="24"/>
          <w:szCs w:val="24"/>
        </w:rPr>
      </w:pPr>
      <w:r w:rsidRPr="002B4F30">
        <w:rPr>
          <w:rFonts w:ascii="Arial" w:hAnsi="Arial" w:cs="Arial"/>
          <w:sz w:val="24"/>
          <w:szCs w:val="24"/>
          <w:lang w:val="es-CO"/>
        </w:rPr>
        <w:t xml:space="preserve">Se evidencia la necesidad de repellar las paredes exteriores y efectuar la reposición de las baterías sanitarias. </w:t>
      </w:r>
    </w:p>
    <w:p w:rsidR="00AB7F52" w:rsidRPr="002B4F30" w:rsidRDefault="00AB7F52" w:rsidP="00AB7F52">
      <w:pPr>
        <w:pStyle w:val="Prrafodelista"/>
        <w:rPr>
          <w:rFonts w:ascii="Arial" w:hAnsi="Arial" w:cs="Arial"/>
          <w:sz w:val="24"/>
          <w:szCs w:val="24"/>
        </w:rPr>
      </w:pPr>
    </w:p>
    <w:p w:rsidR="00AB7F52" w:rsidRPr="002B4F30" w:rsidRDefault="00AB7F52" w:rsidP="00530C23">
      <w:pPr>
        <w:pStyle w:val="Prrafodelista"/>
        <w:numPr>
          <w:ilvl w:val="0"/>
          <w:numId w:val="132"/>
        </w:numPr>
        <w:tabs>
          <w:tab w:val="left" w:pos="2006"/>
        </w:tabs>
        <w:rPr>
          <w:rFonts w:ascii="Arial" w:hAnsi="Arial" w:cs="Arial"/>
          <w:sz w:val="24"/>
          <w:szCs w:val="24"/>
        </w:rPr>
      </w:pPr>
      <w:r w:rsidRPr="002B4F30">
        <w:rPr>
          <w:rFonts w:ascii="Arial" w:hAnsi="Arial" w:cs="Arial"/>
          <w:sz w:val="24"/>
          <w:szCs w:val="24"/>
          <w:lang w:val="es-CO"/>
        </w:rPr>
        <w:t xml:space="preserve">Se elaborará el presupuesto de obra, para incluir su ejecución en el listado de necesidades, cuya financiación depende de la adición de recursos. </w:t>
      </w:r>
    </w:p>
    <w:p w:rsidR="00AB7F52" w:rsidRDefault="00AB7F52" w:rsidP="00AB7F52">
      <w:pPr>
        <w:pStyle w:val="Prrafodelista"/>
        <w:tabs>
          <w:tab w:val="left" w:pos="2006"/>
        </w:tabs>
        <w:jc w:val="both"/>
        <w:rPr>
          <w:rFonts w:ascii="Arial" w:hAnsi="Arial" w:cs="Arial"/>
          <w:b/>
          <w:sz w:val="24"/>
          <w:szCs w:val="24"/>
        </w:rPr>
      </w:pPr>
    </w:p>
    <w:p w:rsidR="00AB7F52" w:rsidRDefault="00AB7F52" w:rsidP="00AB7F52">
      <w:pPr>
        <w:pStyle w:val="Prrafodelista"/>
        <w:tabs>
          <w:tab w:val="left" w:pos="2006"/>
        </w:tabs>
        <w:jc w:val="both"/>
        <w:rPr>
          <w:rFonts w:ascii="Arial" w:hAnsi="Arial" w:cs="Arial"/>
          <w:b/>
          <w:sz w:val="24"/>
          <w:szCs w:val="24"/>
        </w:rPr>
      </w:pPr>
    </w:p>
    <w:p w:rsidR="00AB7F52" w:rsidRPr="002B4F30" w:rsidRDefault="00AB7F52" w:rsidP="00530C23">
      <w:pPr>
        <w:pStyle w:val="Prrafodelista"/>
        <w:numPr>
          <w:ilvl w:val="0"/>
          <w:numId w:val="129"/>
        </w:numPr>
        <w:tabs>
          <w:tab w:val="left" w:pos="2006"/>
        </w:tabs>
        <w:jc w:val="both"/>
        <w:rPr>
          <w:rFonts w:ascii="Arial" w:hAnsi="Arial" w:cs="Arial"/>
          <w:b/>
          <w:sz w:val="24"/>
          <w:szCs w:val="24"/>
        </w:rPr>
      </w:pPr>
      <w:r w:rsidRPr="002B4F30">
        <w:rPr>
          <w:rFonts w:ascii="Arial" w:hAnsi="Arial" w:cs="Arial"/>
          <w:b/>
          <w:bCs/>
          <w:sz w:val="24"/>
          <w:szCs w:val="24"/>
          <w:lang w:val="es-ES_tradnl"/>
        </w:rPr>
        <w:t>Respuesta sobre la r</w:t>
      </w:r>
      <w:proofErr w:type="spellStart"/>
      <w:r w:rsidRPr="002B4F30">
        <w:rPr>
          <w:rFonts w:ascii="Arial" w:hAnsi="Arial" w:cs="Arial"/>
          <w:b/>
          <w:bCs/>
          <w:sz w:val="24"/>
          <w:szCs w:val="24"/>
        </w:rPr>
        <w:t>econstrucción</w:t>
      </w:r>
      <w:proofErr w:type="spellEnd"/>
      <w:r w:rsidRPr="002B4F30">
        <w:rPr>
          <w:rFonts w:ascii="Arial" w:hAnsi="Arial" w:cs="Arial"/>
          <w:b/>
          <w:bCs/>
          <w:sz w:val="24"/>
          <w:szCs w:val="24"/>
        </w:rPr>
        <w:t xml:space="preserve"> de aulas en la sede </w:t>
      </w:r>
      <w:proofErr w:type="spellStart"/>
      <w:r w:rsidRPr="002B4F30">
        <w:rPr>
          <w:rFonts w:ascii="Arial" w:hAnsi="Arial" w:cs="Arial"/>
          <w:b/>
          <w:bCs/>
          <w:sz w:val="24"/>
          <w:szCs w:val="24"/>
        </w:rPr>
        <w:t>Croydon</w:t>
      </w:r>
      <w:proofErr w:type="spellEnd"/>
    </w:p>
    <w:p w:rsidR="00AB7F52" w:rsidRPr="002B4F30" w:rsidRDefault="00AB7F52" w:rsidP="00AB7F52">
      <w:pPr>
        <w:tabs>
          <w:tab w:val="left" w:pos="2006"/>
        </w:tabs>
        <w:jc w:val="both"/>
        <w:rPr>
          <w:rFonts w:ascii="Arial" w:hAnsi="Arial" w:cs="Arial"/>
          <w:sz w:val="24"/>
          <w:szCs w:val="24"/>
        </w:rPr>
      </w:pPr>
      <w:r w:rsidRPr="002B4F30">
        <w:rPr>
          <w:rFonts w:ascii="Arial" w:hAnsi="Arial" w:cs="Arial"/>
          <w:sz w:val="24"/>
          <w:szCs w:val="24"/>
          <w:lang w:val="es-CO"/>
        </w:rPr>
        <w:t xml:space="preserve">La secretaría de Educación informa que: </w:t>
      </w:r>
    </w:p>
    <w:p w:rsidR="00AB7F52" w:rsidRPr="002B4F30" w:rsidRDefault="00AB7F52" w:rsidP="00530C23">
      <w:pPr>
        <w:numPr>
          <w:ilvl w:val="0"/>
          <w:numId w:val="133"/>
        </w:numPr>
        <w:tabs>
          <w:tab w:val="left" w:pos="2006"/>
        </w:tabs>
        <w:jc w:val="both"/>
        <w:rPr>
          <w:rFonts w:ascii="Arial" w:hAnsi="Arial" w:cs="Arial"/>
          <w:sz w:val="24"/>
          <w:szCs w:val="24"/>
        </w:rPr>
      </w:pPr>
      <w:r w:rsidRPr="002B4F30">
        <w:rPr>
          <w:rFonts w:ascii="Arial" w:hAnsi="Arial" w:cs="Arial"/>
          <w:sz w:val="24"/>
          <w:szCs w:val="24"/>
          <w:lang w:val="es-CO"/>
        </w:rPr>
        <w:t xml:space="preserve">Realizó visita técnica el 30 de Mayo de 2014 a la sede </w:t>
      </w:r>
      <w:proofErr w:type="spellStart"/>
      <w:r w:rsidRPr="002B4F30">
        <w:rPr>
          <w:rFonts w:ascii="Arial" w:hAnsi="Arial" w:cs="Arial"/>
          <w:sz w:val="24"/>
          <w:szCs w:val="24"/>
          <w:lang w:val="es-CO"/>
        </w:rPr>
        <w:t>Croydon</w:t>
      </w:r>
      <w:proofErr w:type="spellEnd"/>
      <w:r w:rsidRPr="002B4F30">
        <w:rPr>
          <w:rFonts w:ascii="Arial" w:hAnsi="Arial" w:cs="Arial"/>
          <w:sz w:val="24"/>
          <w:szCs w:val="24"/>
          <w:lang w:val="es-CO"/>
        </w:rPr>
        <w:t xml:space="preserve"> perteneciente a la I.E.O Santa Fe.</w:t>
      </w:r>
    </w:p>
    <w:p w:rsidR="00AB7F52" w:rsidRPr="002B4F30" w:rsidRDefault="00AB7F52" w:rsidP="00530C23">
      <w:pPr>
        <w:numPr>
          <w:ilvl w:val="0"/>
          <w:numId w:val="133"/>
        </w:numPr>
        <w:tabs>
          <w:tab w:val="left" w:pos="2006"/>
        </w:tabs>
        <w:jc w:val="both"/>
        <w:rPr>
          <w:rFonts w:ascii="Arial" w:hAnsi="Arial" w:cs="Arial"/>
          <w:sz w:val="24"/>
          <w:szCs w:val="24"/>
        </w:rPr>
      </w:pPr>
      <w:r w:rsidRPr="002B4F30">
        <w:rPr>
          <w:rFonts w:ascii="Arial" w:hAnsi="Arial" w:cs="Arial"/>
          <w:sz w:val="24"/>
          <w:szCs w:val="24"/>
          <w:lang w:val="es-CO"/>
        </w:rPr>
        <w:t xml:space="preserve">El </w:t>
      </w:r>
      <w:proofErr w:type="gramStart"/>
      <w:r w:rsidRPr="002B4F30">
        <w:rPr>
          <w:rFonts w:ascii="Arial" w:hAnsi="Arial" w:cs="Arial"/>
          <w:sz w:val="24"/>
          <w:szCs w:val="24"/>
          <w:lang w:val="es-CO"/>
        </w:rPr>
        <w:t>daños</w:t>
      </w:r>
      <w:proofErr w:type="gramEnd"/>
      <w:r w:rsidRPr="002B4F30">
        <w:rPr>
          <w:rFonts w:ascii="Arial" w:hAnsi="Arial" w:cs="Arial"/>
          <w:sz w:val="24"/>
          <w:szCs w:val="24"/>
          <w:lang w:val="es-CO"/>
        </w:rPr>
        <w:t xml:space="preserve"> se genera por las raíces de un árbol de gran tamaño y anteriores nidos de hormigas arrieras, que han socavado el material de base. </w:t>
      </w:r>
    </w:p>
    <w:p w:rsidR="00AB7F52" w:rsidRPr="002B4F30" w:rsidRDefault="00AB7F52" w:rsidP="00AB7F52">
      <w:pPr>
        <w:tabs>
          <w:tab w:val="left" w:pos="2006"/>
        </w:tabs>
        <w:ind w:left="720"/>
        <w:jc w:val="both"/>
        <w:rPr>
          <w:rFonts w:ascii="Arial" w:hAnsi="Arial" w:cs="Arial"/>
          <w:sz w:val="24"/>
          <w:szCs w:val="24"/>
        </w:rPr>
      </w:pPr>
    </w:p>
    <w:p w:rsidR="00AB7F52" w:rsidRPr="002B4F30" w:rsidRDefault="00AB7F52" w:rsidP="00530C23">
      <w:pPr>
        <w:pStyle w:val="Prrafodelista"/>
        <w:numPr>
          <w:ilvl w:val="0"/>
          <w:numId w:val="133"/>
        </w:numPr>
        <w:tabs>
          <w:tab w:val="left" w:pos="2006"/>
        </w:tabs>
        <w:jc w:val="both"/>
        <w:rPr>
          <w:rFonts w:ascii="Arial" w:hAnsi="Arial" w:cs="Arial"/>
          <w:sz w:val="24"/>
          <w:szCs w:val="24"/>
        </w:rPr>
      </w:pPr>
      <w:r w:rsidRPr="002B4F30">
        <w:rPr>
          <w:rFonts w:ascii="Arial" w:hAnsi="Arial" w:cs="Arial"/>
          <w:sz w:val="24"/>
          <w:szCs w:val="24"/>
          <w:lang w:val="es-CO"/>
        </w:rPr>
        <w:t>La S.E.M. efectuará un análisis para establecer la viabilidad de una de las siguientes alternativas</w:t>
      </w:r>
    </w:p>
    <w:p w:rsidR="00AB7F52" w:rsidRPr="002B4F30" w:rsidRDefault="00AB7F52" w:rsidP="00530C23">
      <w:pPr>
        <w:numPr>
          <w:ilvl w:val="1"/>
          <w:numId w:val="133"/>
        </w:numPr>
        <w:tabs>
          <w:tab w:val="left" w:pos="2006"/>
        </w:tabs>
        <w:jc w:val="both"/>
        <w:rPr>
          <w:rFonts w:ascii="Arial" w:hAnsi="Arial" w:cs="Arial"/>
          <w:sz w:val="24"/>
          <w:szCs w:val="24"/>
        </w:rPr>
      </w:pPr>
      <w:r w:rsidRPr="002B4F30">
        <w:rPr>
          <w:rFonts w:ascii="Arial" w:hAnsi="Arial" w:cs="Arial"/>
          <w:sz w:val="24"/>
          <w:szCs w:val="24"/>
          <w:lang w:val="es-CO"/>
        </w:rPr>
        <w:t xml:space="preserve">Reforzamiento estructural </w:t>
      </w:r>
    </w:p>
    <w:p w:rsidR="00AB7F52" w:rsidRPr="002B4F30" w:rsidRDefault="00AB7F52" w:rsidP="00530C23">
      <w:pPr>
        <w:numPr>
          <w:ilvl w:val="1"/>
          <w:numId w:val="133"/>
        </w:numPr>
        <w:tabs>
          <w:tab w:val="left" w:pos="2006"/>
        </w:tabs>
        <w:jc w:val="both"/>
        <w:rPr>
          <w:rFonts w:ascii="Arial" w:hAnsi="Arial" w:cs="Arial"/>
          <w:sz w:val="24"/>
          <w:szCs w:val="24"/>
        </w:rPr>
      </w:pPr>
      <w:r w:rsidRPr="002B4F30">
        <w:rPr>
          <w:rFonts w:ascii="Arial" w:hAnsi="Arial" w:cs="Arial"/>
          <w:sz w:val="24"/>
          <w:szCs w:val="24"/>
          <w:lang w:val="es-CO"/>
        </w:rPr>
        <w:t xml:space="preserve">Reposición total </w:t>
      </w:r>
    </w:p>
    <w:p w:rsidR="00AB7F52" w:rsidRPr="002B4F30" w:rsidRDefault="00AB7F52" w:rsidP="00530C23">
      <w:pPr>
        <w:numPr>
          <w:ilvl w:val="0"/>
          <w:numId w:val="133"/>
        </w:numPr>
        <w:tabs>
          <w:tab w:val="left" w:pos="2006"/>
        </w:tabs>
        <w:jc w:val="both"/>
        <w:rPr>
          <w:rFonts w:ascii="Arial" w:hAnsi="Arial" w:cs="Arial"/>
          <w:sz w:val="24"/>
          <w:szCs w:val="24"/>
        </w:rPr>
      </w:pPr>
      <w:r w:rsidRPr="002B4F30">
        <w:rPr>
          <w:rFonts w:ascii="Arial" w:hAnsi="Arial" w:cs="Arial"/>
          <w:sz w:val="24"/>
          <w:szCs w:val="24"/>
          <w:lang w:val="es-CO"/>
        </w:rPr>
        <w:t xml:space="preserve">La ejecución dependerá de la matrícula de la población estudiantil y la viabilidad financiera del proyecto. </w:t>
      </w:r>
    </w:p>
    <w:p w:rsidR="00AB7F52" w:rsidRDefault="00AB7F52" w:rsidP="00AB7F52">
      <w:pPr>
        <w:tabs>
          <w:tab w:val="left" w:pos="2006"/>
        </w:tabs>
        <w:jc w:val="both"/>
        <w:rPr>
          <w:rFonts w:ascii="Arial" w:hAnsi="Arial" w:cs="Arial"/>
          <w:sz w:val="24"/>
          <w:szCs w:val="24"/>
          <w:lang w:val="es-CO"/>
        </w:rPr>
      </w:pPr>
    </w:p>
    <w:p w:rsidR="00AB7F52" w:rsidRPr="002B4F30" w:rsidRDefault="00AB7F52" w:rsidP="00530C23">
      <w:pPr>
        <w:pStyle w:val="Prrafodelista"/>
        <w:numPr>
          <w:ilvl w:val="0"/>
          <w:numId w:val="129"/>
        </w:numPr>
        <w:tabs>
          <w:tab w:val="left" w:pos="2006"/>
        </w:tabs>
        <w:jc w:val="both"/>
        <w:rPr>
          <w:rFonts w:ascii="Arial" w:hAnsi="Arial" w:cs="Arial"/>
          <w:sz w:val="24"/>
          <w:szCs w:val="24"/>
        </w:rPr>
      </w:pPr>
      <w:r w:rsidRPr="002B4F30">
        <w:rPr>
          <w:rFonts w:ascii="Arial" w:hAnsi="Arial" w:cs="Arial"/>
          <w:b/>
          <w:bCs/>
          <w:sz w:val="24"/>
          <w:szCs w:val="24"/>
        </w:rPr>
        <w:t xml:space="preserve">Respuesta sobre apoyo en la formulación del Plan de Desarrollo 2016 </w:t>
      </w:r>
      <w:r>
        <w:rPr>
          <w:rFonts w:ascii="Arial" w:hAnsi="Arial" w:cs="Arial"/>
          <w:b/>
          <w:bCs/>
          <w:sz w:val="24"/>
          <w:szCs w:val="24"/>
        </w:rPr>
        <w:t>–</w:t>
      </w:r>
      <w:r w:rsidRPr="002B4F30">
        <w:rPr>
          <w:rFonts w:ascii="Arial" w:hAnsi="Arial" w:cs="Arial"/>
          <w:b/>
          <w:bCs/>
          <w:sz w:val="24"/>
          <w:szCs w:val="24"/>
        </w:rPr>
        <w:t xml:space="preserve"> 2019</w:t>
      </w:r>
    </w:p>
    <w:p w:rsidR="00AB7F52" w:rsidRPr="002B4F30" w:rsidRDefault="00AB7F52" w:rsidP="00AB7F52">
      <w:pPr>
        <w:tabs>
          <w:tab w:val="left" w:pos="2006"/>
        </w:tabs>
        <w:jc w:val="both"/>
        <w:rPr>
          <w:rFonts w:ascii="Arial" w:hAnsi="Arial" w:cs="Arial"/>
          <w:sz w:val="24"/>
          <w:szCs w:val="24"/>
        </w:rPr>
      </w:pPr>
      <w:r w:rsidRPr="002B4F30">
        <w:rPr>
          <w:rFonts w:ascii="Arial" w:hAnsi="Arial" w:cs="Arial"/>
          <w:sz w:val="24"/>
          <w:szCs w:val="24"/>
        </w:rPr>
        <w:t xml:space="preserve">La secretaría de educación asignará un profesional para apoyar a los representantes del comité de planificación en: </w:t>
      </w:r>
    </w:p>
    <w:p w:rsidR="00AB7F52" w:rsidRPr="002B4F30" w:rsidRDefault="00AB7F52" w:rsidP="00530C23">
      <w:pPr>
        <w:numPr>
          <w:ilvl w:val="0"/>
          <w:numId w:val="134"/>
        </w:numPr>
        <w:tabs>
          <w:tab w:val="left" w:pos="2006"/>
        </w:tabs>
        <w:jc w:val="both"/>
        <w:rPr>
          <w:rFonts w:ascii="Arial" w:hAnsi="Arial" w:cs="Arial"/>
          <w:sz w:val="24"/>
          <w:szCs w:val="24"/>
        </w:rPr>
      </w:pPr>
      <w:r w:rsidRPr="002B4F30">
        <w:rPr>
          <w:rFonts w:ascii="Arial" w:hAnsi="Arial" w:cs="Arial"/>
          <w:sz w:val="24"/>
          <w:szCs w:val="24"/>
        </w:rPr>
        <w:t xml:space="preserve">La formulación de proyectos del sector educativo en la comuna 8. </w:t>
      </w:r>
    </w:p>
    <w:p w:rsidR="00AB7F52" w:rsidRDefault="00AB7F52" w:rsidP="00530C23">
      <w:pPr>
        <w:numPr>
          <w:ilvl w:val="0"/>
          <w:numId w:val="134"/>
        </w:numPr>
        <w:tabs>
          <w:tab w:val="left" w:pos="2006"/>
        </w:tabs>
        <w:jc w:val="both"/>
        <w:rPr>
          <w:rFonts w:ascii="Arial" w:hAnsi="Arial" w:cs="Arial"/>
          <w:sz w:val="24"/>
          <w:szCs w:val="24"/>
        </w:rPr>
      </w:pPr>
      <w:r w:rsidRPr="002B4F30">
        <w:rPr>
          <w:rFonts w:ascii="Arial" w:hAnsi="Arial" w:cs="Arial"/>
          <w:sz w:val="24"/>
          <w:szCs w:val="24"/>
        </w:rPr>
        <w:t xml:space="preserve">La orientación para definir los aspectos prioritarios que deben considerarse en la formulación del nuevo plan de desarrollo de la comuna 8, el cual se hará en el año 2015.  </w:t>
      </w:r>
    </w:p>
    <w:p w:rsidR="00B17AA1" w:rsidRDefault="00B17AA1" w:rsidP="00B17AA1">
      <w:pPr>
        <w:tabs>
          <w:tab w:val="left" w:pos="2006"/>
        </w:tabs>
        <w:ind w:left="720"/>
        <w:jc w:val="both"/>
        <w:rPr>
          <w:rFonts w:ascii="Arial" w:hAnsi="Arial" w:cs="Arial"/>
          <w:sz w:val="24"/>
          <w:szCs w:val="24"/>
        </w:rPr>
      </w:pPr>
    </w:p>
    <w:p w:rsidR="00AB7F52" w:rsidRPr="00B62CFC" w:rsidRDefault="00AB7F52" w:rsidP="00530C23">
      <w:pPr>
        <w:pStyle w:val="Prrafodelista"/>
        <w:numPr>
          <w:ilvl w:val="0"/>
          <w:numId w:val="129"/>
        </w:numPr>
        <w:tabs>
          <w:tab w:val="left" w:pos="2006"/>
        </w:tabs>
        <w:rPr>
          <w:rFonts w:ascii="Arial" w:hAnsi="Arial" w:cs="Arial"/>
          <w:sz w:val="24"/>
          <w:szCs w:val="24"/>
        </w:rPr>
      </w:pPr>
      <w:r w:rsidRPr="00B62CFC">
        <w:rPr>
          <w:rFonts w:ascii="Arial" w:hAnsi="Arial" w:cs="Arial"/>
          <w:sz w:val="24"/>
          <w:szCs w:val="24"/>
        </w:rPr>
        <w:lastRenderedPageBreak/>
        <w:t xml:space="preserve">La secretaría de educación efectuará: </w:t>
      </w:r>
    </w:p>
    <w:p w:rsidR="00AB7F52" w:rsidRPr="00B62CFC" w:rsidRDefault="00AB7F52" w:rsidP="00AB7F52">
      <w:pPr>
        <w:tabs>
          <w:tab w:val="left" w:pos="2006"/>
        </w:tabs>
        <w:jc w:val="both"/>
        <w:rPr>
          <w:rFonts w:ascii="Arial" w:hAnsi="Arial" w:cs="Arial"/>
          <w:sz w:val="24"/>
          <w:szCs w:val="24"/>
        </w:rPr>
      </w:pPr>
      <w:r w:rsidRPr="00B62CFC">
        <w:rPr>
          <w:rFonts w:ascii="Arial" w:hAnsi="Arial" w:cs="Arial"/>
          <w:sz w:val="24"/>
          <w:szCs w:val="24"/>
        </w:rPr>
        <w:t xml:space="preserve">Un estudio para determinar la factibilidad del traslado de la población estudiantil de la sede José Hilario López a la sede Fernando Aragón. </w:t>
      </w:r>
    </w:p>
    <w:p w:rsidR="00AB7F52" w:rsidRPr="00B62CFC" w:rsidRDefault="00AB7F52" w:rsidP="00AB7F52">
      <w:pPr>
        <w:tabs>
          <w:tab w:val="left" w:pos="2006"/>
        </w:tabs>
        <w:jc w:val="both"/>
        <w:rPr>
          <w:rFonts w:ascii="Arial" w:hAnsi="Arial" w:cs="Arial"/>
          <w:sz w:val="24"/>
          <w:szCs w:val="24"/>
        </w:rPr>
      </w:pPr>
      <w:r w:rsidRPr="00B62CFC">
        <w:rPr>
          <w:rFonts w:ascii="Arial" w:hAnsi="Arial" w:cs="Arial"/>
          <w:sz w:val="24"/>
          <w:szCs w:val="24"/>
        </w:rPr>
        <w:t xml:space="preserve">Sí el estudio considera viable la solicitud, se requerirá la posibilidad de uso como zona verde a la subdirección de bienes inmuebles del Municipio. </w:t>
      </w:r>
    </w:p>
    <w:p w:rsidR="00AB7F52" w:rsidRDefault="00AB7F52" w:rsidP="00AB7F52">
      <w:pPr>
        <w:tabs>
          <w:tab w:val="left" w:pos="2006"/>
        </w:tabs>
        <w:jc w:val="both"/>
        <w:rPr>
          <w:rFonts w:ascii="Arial" w:hAnsi="Arial" w:cs="Arial"/>
          <w:sz w:val="24"/>
          <w:szCs w:val="24"/>
        </w:rPr>
      </w:pPr>
      <w:r w:rsidRPr="00B62CFC">
        <w:rPr>
          <w:rFonts w:ascii="Arial" w:hAnsi="Arial" w:cs="Arial"/>
          <w:sz w:val="24"/>
          <w:szCs w:val="24"/>
        </w:rPr>
        <w:t xml:space="preserve">Las inversiones requeridas para llevar a cabo la propuesta, serán incluidas por el comité de planificación, en el nuevo plan de desarrollo de la comuna 8. </w:t>
      </w:r>
    </w:p>
    <w:p w:rsidR="00AB7F52" w:rsidRDefault="00AB7F52" w:rsidP="00AB7F52">
      <w:pPr>
        <w:tabs>
          <w:tab w:val="left" w:pos="2006"/>
        </w:tabs>
        <w:jc w:val="both"/>
        <w:rPr>
          <w:rFonts w:ascii="Arial" w:hAnsi="Arial" w:cs="Arial"/>
          <w:sz w:val="24"/>
          <w:szCs w:val="24"/>
        </w:rPr>
      </w:pPr>
    </w:p>
    <w:p w:rsidR="00AB7F52" w:rsidRDefault="00AB7F52" w:rsidP="00AB7F52">
      <w:pPr>
        <w:tabs>
          <w:tab w:val="left" w:pos="2006"/>
        </w:tabs>
        <w:jc w:val="center"/>
        <w:rPr>
          <w:rFonts w:ascii="Arial" w:hAnsi="Arial" w:cs="Arial"/>
          <w:b/>
          <w:bCs/>
          <w:sz w:val="24"/>
          <w:szCs w:val="24"/>
        </w:rPr>
      </w:pPr>
      <w:r w:rsidRPr="00B62CFC">
        <w:rPr>
          <w:rFonts w:ascii="Arial" w:hAnsi="Arial" w:cs="Arial"/>
          <w:b/>
          <w:bCs/>
          <w:sz w:val="24"/>
          <w:szCs w:val="24"/>
        </w:rPr>
        <w:t>OTROS ANUNCIOS</w:t>
      </w:r>
      <w:r>
        <w:rPr>
          <w:rFonts w:ascii="Arial" w:hAnsi="Arial" w:cs="Arial"/>
          <w:b/>
          <w:bCs/>
          <w:sz w:val="24"/>
          <w:szCs w:val="24"/>
        </w:rPr>
        <w:t xml:space="preserve"> DE LA SECRETARIA DE EDUCACIÓN</w:t>
      </w:r>
    </w:p>
    <w:p w:rsidR="00AB7F52" w:rsidRPr="00B62CFC" w:rsidRDefault="00AB7F52" w:rsidP="00530C23">
      <w:pPr>
        <w:pStyle w:val="Prrafodelista"/>
        <w:numPr>
          <w:ilvl w:val="0"/>
          <w:numId w:val="135"/>
        </w:numPr>
        <w:tabs>
          <w:tab w:val="left" w:pos="2006"/>
        </w:tabs>
        <w:jc w:val="both"/>
        <w:rPr>
          <w:rFonts w:ascii="Arial" w:hAnsi="Arial" w:cs="Arial"/>
          <w:sz w:val="24"/>
          <w:szCs w:val="24"/>
        </w:rPr>
      </w:pPr>
      <w:r w:rsidRPr="00B62CFC">
        <w:rPr>
          <w:rFonts w:ascii="Arial" w:hAnsi="Arial" w:cs="Arial"/>
          <w:b/>
          <w:bCs/>
          <w:sz w:val="24"/>
          <w:szCs w:val="24"/>
          <w:lang w:val="es-ES_tradnl"/>
        </w:rPr>
        <w:t>Anuncios en Adecuación Física de I.E.O con  Vigencias Futuras 2015 – 2018</w:t>
      </w:r>
    </w:p>
    <w:p w:rsidR="00AB7F52" w:rsidRDefault="00AB7F52" w:rsidP="00AB7F52">
      <w:pPr>
        <w:tabs>
          <w:tab w:val="left" w:pos="2006"/>
        </w:tabs>
        <w:ind w:left="360"/>
        <w:rPr>
          <w:rFonts w:ascii="Arial" w:hAnsi="Arial" w:cs="Arial"/>
          <w:sz w:val="24"/>
          <w:szCs w:val="24"/>
        </w:rPr>
      </w:pPr>
      <w:r w:rsidRPr="00B62CFC">
        <w:rPr>
          <w:rFonts w:ascii="Arial" w:hAnsi="Arial" w:cs="Arial"/>
          <w:sz w:val="24"/>
          <w:szCs w:val="24"/>
          <w:lang w:val="es-ES_tradnl"/>
        </w:rPr>
        <w:t xml:space="preserve">La Secretaría de Educación informa que se aprobaron para toda la ciudad </w:t>
      </w:r>
      <w:r w:rsidRPr="00B62CFC">
        <w:rPr>
          <w:rFonts w:ascii="Arial" w:hAnsi="Arial" w:cs="Arial"/>
          <w:b/>
          <w:bCs/>
          <w:sz w:val="24"/>
          <w:szCs w:val="24"/>
          <w:lang w:val="es-ES_tradnl"/>
        </w:rPr>
        <w:t>$40.000 millones</w:t>
      </w:r>
      <w:r w:rsidRPr="00B62CFC">
        <w:rPr>
          <w:rFonts w:ascii="Arial" w:hAnsi="Arial" w:cs="Arial"/>
          <w:sz w:val="24"/>
          <w:szCs w:val="24"/>
          <w:lang w:val="es-ES_tradnl"/>
        </w:rPr>
        <w:t xml:space="preserve">, de vigencias futuras excepcionales (2015 – 2018), para la reparación física de </w:t>
      </w:r>
      <w:r w:rsidRPr="00B62CFC">
        <w:rPr>
          <w:rFonts w:ascii="Arial" w:hAnsi="Arial" w:cs="Arial"/>
          <w:b/>
          <w:bCs/>
          <w:sz w:val="24"/>
          <w:szCs w:val="24"/>
          <w:lang w:val="es-ES_tradnl"/>
        </w:rPr>
        <w:t>20</w:t>
      </w:r>
      <w:r w:rsidRPr="00B62CFC">
        <w:rPr>
          <w:rFonts w:ascii="Arial" w:hAnsi="Arial" w:cs="Arial"/>
          <w:sz w:val="24"/>
          <w:szCs w:val="24"/>
          <w:lang w:val="es-ES_tradnl"/>
        </w:rPr>
        <w:t xml:space="preserve"> sedes Educativas en la ciudad, en las que fueron incluidos </w:t>
      </w:r>
      <w:r w:rsidRPr="00B62CFC">
        <w:rPr>
          <w:rFonts w:ascii="Arial" w:hAnsi="Arial" w:cs="Arial"/>
          <w:b/>
          <w:bCs/>
          <w:sz w:val="24"/>
          <w:szCs w:val="24"/>
          <w:lang w:val="es-ES_tradnl"/>
        </w:rPr>
        <w:t>dos (2)</w:t>
      </w:r>
      <w:r w:rsidRPr="00B62CFC">
        <w:rPr>
          <w:rFonts w:ascii="Arial" w:hAnsi="Arial" w:cs="Arial"/>
          <w:sz w:val="24"/>
          <w:szCs w:val="24"/>
          <w:lang w:val="es-ES_tradnl"/>
        </w:rPr>
        <w:t xml:space="preserve"> proyectos para la Comuna 8</w:t>
      </w:r>
      <w:r w:rsidRPr="00B62CFC">
        <w:rPr>
          <w:rFonts w:ascii="Arial" w:hAnsi="Arial" w:cs="Arial"/>
          <w:sz w:val="24"/>
          <w:szCs w:val="24"/>
        </w:rPr>
        <w:t>, cuya ejecución será a partir del 2015.</w:t>
      </w:r>
    </w:p>
    <w:tbl>
      <w:tblPr>
        <w:tblpPr w:leftFromText="141" w:rightFromText="141" w:vertAnchor="text" w:horzAnchor="margin" w:tblpY="184"/>
        <w:tblW w:w="9015" w:type="dxa"/>
        <w:tblCellMar>
          <w:left w:w="0" w:type="dxa"/>
          <w:right w:w="0" w:type="dxa"/>
        </w:tblCellMar>
        <w:tblLook w:val="0600" w:firstRow="0" w:lastRow="0" w:firstColumn="0" w:lastColumn="0" w:noHBand="1" w:noVBand="1"/>
      </w:tblPr>
      <w:tblGrid>
        <w:gridCol w:w="3005"/>
        <w:gridCol w:w="3005"/>
        <w:gridCol w:w="3005"/>
      </w:tblGrid>
      <w:tr w:rsidR="00AB7F52" w:rsidRPr="00B62CFC" w:rsidTr="00B17AA1">
        <w:trPr>
          <w:trHeight w:val="665"/>
        </w:trPr>
        <w:tc>
          <w:tcPr>
            <w:tcW w:w="9015"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b/>
                <w:sz w:val="20"/>
                <w:szCs w:val="20"/>
              </w:rPr>
            </w:pPr>
            <w:r w:rsidRPr="00B62CFC">
              <w:rPr>
                <w:rFonts w:ascii="Arial" w:hAnsi="Arial" w:cs="Arial"/>
                <w:b/>
                <w:sz w:val="20"/>
                <w:szCs w:val="20"/>
              </w:rPr>
              <w:t>PROYECTOS DE INFRAESTRUCTURA FÍSICA A EJECUTARSE CON VIGENCIA FUTURAS 2015-2018</w:t>
            </w:r>
          </w:p>
        </w:tc>
      </w:tr>
      <w:tr w:rsidR="00AB7F52" w:rsidRPr="00B62CFC" w:rsidTr="00B17AA1">
        <w:trPr>
          <w:trHeight w:val="810"/>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b/>
                <w:sz w:val="20"/>
                <w:szCs w:val="20"/>
              </w:rPr>
            </w:pPr>
            <w:r w:rsidRPr="00B62CFC">
              <w:rPr>
                <w:rFonts w:ascii="Arial" w:hAnsi="Arial" w:cs="Arial"/>
                <w:b/>
                <w:sz w:val="20"/>
                <w:szCs w:val="20"/>
              </w:rPr>
              <w:t>INSTITUCIÓN EDUCATIVA</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b/>
                <w:sz w:val="20"/>
                <w:szCs w:val="20"/>
              </w:rPr>
            </w:pPr>
            <w:r w:rsidRPr="00B62CFC">
              <w:rPr>
                <w:rFonts w:ascii="Arial" w:hAnsi="Arial" w:cs="Arial"/>
                <w:b/>
                <w:sz w:val="20"/>
                <w:szCs w:val="20"/>
              </w:rPr>
              <w:t>VALOR CONTRATO</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b/>
                <w:sz w:val="20"/>
                <w:szCs w:val="20"/>
              </w:rPr>
            </w:pPr>
            <w:r w:rsidRPr="00B62CFC">
              <w:rPr>
                <w:rFonts w:ascii="Arial" w:hAnsi="Arial" w:cs="Arial"/>
                <w:b/>
                <w:sz w:val="20"/>
                <w:szCs w:val="20"/>
              </w:rPr>
              <w:t>OBJETO</w:t>
            </w:r>
          </w:p>
        </w:tc>
      </w:tr>
      <w:tr w:rsidR="00AB7F52" w:rsidRPr="00B62CFC" w:rsidTr="00B17AA1">
        <w:trPr>
          <w:trHeight w:val="1215"/>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sz w:val="20"/>
                <w:szCs w:val="20"/>
              </w:rPr>
            </w:pPr>
            <w:r w:rsidRPr="00B62CFC">
              <w:rPr>
                <w:rFonts w:ascii="Arial" w:hAnsi="Arial" w:cs="Arial"/>
                <w:sz w:val="20"/>
                <w:szCs w:val="20"/>
              </w:rPr>
              <w:t>I.E.O Santa Fe sede  Manuel Rebolledo</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sz w:val="20"/>
                <w:szCs w:val="20"/>
              </w:rPr>
            </w:pPr>
            <w:r w:rsidRPr="00B62CFC">
              <w:rPr>
                <w:rFonts w:ascii="Arial" w:hAnsi="Arial" w:cs="Arial"/>
                <w:sz w:val="20"/>
                <w:szCs w:val="20"/>
              </w:rPr>
              <w:t>$   2.850.000.000</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sz w:val="20"/>
                <w:szCs w:val="20"/>
              </w:rPr>
            </w:pPr>
            <w:r w:rsidRPr="00B62CFC">
              <w:rPr>
                <w:rFonts w:ascii="Arial" w:hAnsi="Arial" w:cs="Arial"/>
                <w:sz w:val="20"/>
                <w:szCs w:val="20"/>
              </w:rPr>
              <w:t>Construcción 11 aula, batería sanitarias, cerramiento y zonas duras</w:t>
            </w:r>
          </w:p>
        </w:tc>
      </w:tr>
      <w:tr w:rsidR="00AB7F52" w:rsidRPr="00B62CFC" w:rsidTr="00B17AA1">
        <w:trPr>
          <w:trHeight w:val="810"/>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sz w:val="20"/>
                <w:szCs w:val="20"/>
              </w:rPr>
            </w:pPr>
            <w:r w:rsidRPr="00B62CFC">
              <w:rPr>
                <w:rFonts w:ascii="Arial" w:hAnsi="Arial" w:cs="Arial"/>
                <w:sz w:val="20"/>
                <w:szCs w:val="20"/>
              </w:rPr>
              <w:t xml:space="preserve">I.E.O Las </w:t>
            </w:r>
            <w:proofErr w:type="spellStart"/>
            <w:r w:rsidRPr="00B62CFC">
              <w:rPr>
                <w:rFonts w:ascii="Arial" w:hAnsi="Arial" w:cs="Arial"/>
                <w:sz w:val="20"/>
                <w:szCs w:val="20"/>
              </w:rPr>
              <w:t>Americas</w:t>
            </w:r>
            <w:proofErr w:type="spellEnd"/>
            <w:r w:rsidRPr="00B62CFC">
              <w:rPr>
                <w:rFonts w:ascii="Arial" w:hAnsi="Arial" w:cs="Arial"/>
                <w:sz w:val="20"/>
                <w:szCs w:val="20"/>
              </w:rPr>
              <w:t xml:space="preserve"> sede Principal</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sz w:val="20"/>
                <w:szCs w:val="20"/>
              </w:rPr>
            </w:pPr>
            <w:r w:rsidRPr="00B62CFC">
              <w:rPr>
                <w:rFonts w:ascii="Arial" w:hAnsi="Arial" w:cs="Arial"/>
                <w:sz w:val="20"/>
                <w:szCs w:val="20"/>
              </w:rPr>
              <w:t>$   1.900.000.000</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sz w:val="20"/>
                <w:szCs w:val="20"/>
              </w:rPr>
            </w:pPr>
            <w:r w:rsidRPr="00B62CFC">
              <w:rPr>
                <w:rFonts w:ascii="Arial" w:hAnsi="Arial" w:cs="Arial"/>
                <w:sz w:val="20"/>
                <w:szCs w:val="20"/>
              </w:rPr>
              <w:t>Construcción 8 aulas, batería sanitarias, sala de sistemas y oficina</w:t>
            </w:r>
          </w:p>
        </w:tc>
      </w:tr>
      <w:tr w:rsidR="00AB7F52" w:rsidRPr="00B62CFC" w:rsidTr="00B17AA1">
        <w:trPr>
          <w:trHeight w:val="525"/>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sz w:val="20"/>
                <w:szCs w:val="20"/>
              </w:rPr>
            </w:pPr>
            <w:r w:rsidRPr="00B62CFC">
              <w:rPr>
                <w:rFonts w:ascii="Arial" w:hAnsi="Arial" w:cs="Arial"/>
                <w:sz w:val="20"/>
                <w:szCs w:val="20"/>
              </w:rPr>
              <w:t>TOTAL</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B62CFC" w:rsidRDefault="00AB7F52" w:rsidP="00AB7F52">
            <w:pPr>
              <w:tabs>
                <w:tab w:val="left" w:pos="2006"/>
              </w:tabs>
              <w:ind w:left="360"/>
              <w:jc w:val="center"/>
              <w:rPr>
                <w:rFonts w:ascii="Arial" w:hAnsi="Arial" w:cs="Arial"/>
                <w:sz w:val="20"/>
                <w:szCs w:val="20"/>
              </w:rPr>
            </w:pPr>
            <w:r w:rsidRPr="00B62CFC">
              <w:rPr>
                <w:rFonts w:ascii="Arial" w:hAnsi="Arial" w:cs="Arial"/>
                <w:sz w:val="20"/>
                <w:szCs w:val="20"/>
              </w:rPr>
              <w:t>$   4.750.000.000</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B62CFC" w:rsidRDefault="00AB7F52" w:rsidP="00AB7F52">
            <w:pPr>
              <w:tabs>
                <w:tab w:val="left" w:pos="2006"/>
              </w:tabs>
              <w:ind w:left="360"/>
              <w:jc w:val="center"/>
              <w:rPr>
                <w:rFonts w:ascii="Arial" w:hAnsi="Arial" w:cs="Arial"/>
                <w:sz w:val="20"/>
                <w:szCs w:val="20"/>
              </w:rPr>
            </w:pPr>
          </w:p>
        </w:tc>
      </w:tr>
    </w:tbl>
    <w:p w:rsidR="00AB7F52" w:rsidRDefault="00AB7F52" w:rsidP="00AB7F52">
      <w:pPr>
        <w:tabs>
          <w:tab w:val="left" w:pos="2006"/>
        </w:tabs>
        <w:ind w:left="360"/>
        <w:rPr>
          <w:rFonts w:ascii="Arial" w:hAnsi="Arial" w:cs="Arial"/>
          <w:sz w:val="24"/>
          <w:szCs w:val="24"/>
        </w:rPr>
      </w:pPr>
    </w:p>
    <w:p w:rsidR="00B17AA1" w:rsidRDefault="00B17AA1" w:rsidP="00AB7F52">
      <w:pPr>
        <w:tabs>
          <w:tab w:val="left" w:pos="2006"/>
        </w:tabs>
        <w:ind w:left="360"/>
        <w:rPr>
          <w:rFonts w:ascii="Arial" w:hAnsi="Arial" w:cs="Arial"/>
          <w:sz w:val="24"/>
          <w:szCs w:val="24"/>
        </w:rPr>
      </w:pPr>
    </w:p>
    <w:p w:rsidR="00B17AA1" w:rsidRDefault="00B17AA1" w:rsidP="00AB7F52">
      <w:pPr>
        <w:tabs>
          <w:tab w:val="left" w:pos="2006"/>
        </w:tabs>
        <w:ind w:left="360"/>
        <w:rPr>
          <w:rFonts w:ascii="Arial" w:hAnsi="Arial" w:cs="Arial"/>
          <w:sz w:val="24"/>
          <w:szCs w:val="24"/>
        </w:rPr>
      </w:pPr>
    </w:p>
    <w:p w:rsidR="00B17AA1" w:rsidRDefault="00B17AA1" w:rsidP="00AB7F52">
      <w:pPr>
        <w:tabs>
          <w:tab w:val="left" w:pos="2006"/>
        </w:tabs>
        <w:ind w:left="360"/>
        <w:rPr>
          <w:rFonts w:ascii="Arial" w:hAnsi="Arial" w:cs="Arial"/>
          <w:sz w:val="24"/>
          <w:szCs w:val="24"/>
        </w:rPr>
      </w:pPr>
    </w:p>
    <w:p w:rsidR="00B17AA1" w:rsidRDefault="00B17AA1" w:rsidP="00AB7F52">
      <w:pPr>
        <w:tabs>
          <w:tab w:val="left" w:pos="2006"/>
        </w:tabs>
        <w:ind w:left="360"/>
        <w:rPr>
          <w:rFonts w:ascii="Arial" w:hAnsi="Arial" w:cs="Arial"/>
          <w:sz w:val="24"/>
          <w:szCs w:val="24"/>
        </w:rPr>
      </w:pPr>
    </w:p>
    <w:p w:rsidR="00AB7F52" w:rsidRPr="005C566D" w:rsidRDefault="00AB7F52" w:rsidP="00530C23">
      <w:pPr>
        <w:pStyle w:val="Prrafodelista"/>
        <w:numPr>
          <w:ilvl w:val="0"/>
          <w:numId w:val="135"/>
        </w:numPr>
        <w:tabs>
          <w:tab w:val="left" w:pos="2006"/>
        </w:tabs>
        <w:rPr>
          <w:rFonts w:ascii="Arial" w:hAnsi="Arial" w:cs="Arial"/>
          <w:sz w:val="24"/>
          <w:szCs w:val="24"/>
        </w:rPr>
      </w:pPr>
      <w:r w:rsidRPr="005C566D">
        <w:rPr>
          <w:rFonts w:ascii="Arial" w:hAnsi="Arial" w:cs="Arial"/>
          <w:b/>
          <w:bCs/>
          <w:sz w:val="24"/>
          <w:szCs w:val="24"/>
          <w:lang w:val="es-ES_tradnl"/>
        </w:rPr>
        <w:lastRenderedPageBreak/>
        <w:t>Anuncios en inversión de Infraestructura Educativa</w:t>
      </w:r>
    </w:p>
    <w:p w:rsidR="00AB7F52" w:rsidRDefault="00AB7F52" w:rsidP="00AB7F52">
      <w:pPr>
        <w:tabs>
          <w:tab w:val="left" w:pos="2006"/>
        </w:tabs>
        <w:rPr>
          <w:rFonts w:ascii="Arial" w:hAnsi="Arial" w:cs="Arial"/>
          <w:sz w:val="24"/>
          <w:szCs w:val="24"/>
          <w:lang w:val="es-ES_tradnl"/>
        </w:rPr>
      </w:pPr>
      <w:r w:rsidRPr="005C566D">
        <w:rPr>
          <w:rFonts w:ascii="Arial" w:hAnsi="Arial" w:cs="Arial"/>
          <w:sz w:val="24"/>
          <w:szCs w:val="24"/>
          <w:lang w:val="es-ES_tradnl"/>
        </w:rPr>
        <w:t xml:space="preserve">La Secretaría de Educación informa que en </w:t>
      </w:r>
      <w:r w:rsidRPr="005C566D">
        <w:rPr>
          <w:rFonts w:ascii="Arial" w:hAnsi="Arial" w:cs="Arial"/>
          <w:b/>
          <w:bCs/>
          <w:sz w:val="24"/>
          <w:szCs w:val="24"/>
          <w:lang w:val="es-ES_tradnl"/>
        </w:rPr>
        <w:t xml:space="preserve">la comuna 8 </w:t>
      </w:r>
      <w:r w:rsidRPr="005C566D">
        <w:rPr>
          <w:rFonts w:ascii="Arial" w:hAnsi="Arial" w:cs="Arial"/>
          <w:sz w:val="24"/>
          <w:szCs w:val="24"/>
          <w:lang w:val="es-ES_tradnl"/>
        </w:rPr>
        <w:t xml:space="preserve">se encuentran ejecutados con recursos de vigencias futuras </w:t>
      </w:r>
      <w:r w:rsidRPr="005C566D">
        <w:rPr>
          <w:rFonts w:ascii="Arial" w:hAnsi="Arial" w:cs="Arial"/>
          <w:b/>
          <w:bCs/>
          <w:sz w:val="24"/>
          <w:szCs w:val="24"/>
          <w:lang w:val="es-ES_tradnl"/>
        </w:rPr>
        <w:t>2011-2014</w:t>
      </w:r>
      <w:r w:rsidRPr="005C566D">
        <w:rPr>
          <w:rFonts w:ascii="Arial" w:hAnsi="Arial" w:cs="Arial"/>
          <w:sz w:val="24"/>
          <w:szCs w:val="24"/>
          <w:lang w:val="es-ES_tradnl"/>
        </w:rPr>
        <w:t xml:space="preserve"> los siguientes </w:t>
      </w:r>
      <w:r w:rsidRPr="005C566D">
        <w:rPr>
          <w:rFonts w:ascii="Arial" w:hAnsi="Arial" w:cs="Arial"/>
          <w:b/>
          <w:bCs/>
          <w:sz w:val="24"/>
          <w:szCs w:val="24"/>
          <w:lang w:val="es-ES_tradnl"/>
        </w:rPr>
        <w:t>tres (3)</w:t>
      </w:r>
      <w:r w:rsidRPr="005C566D">
        <w:rPr>
          <w:rFonts w:ascii="Arial" w:hAnsi="Arial" w:cs="Arial"/>
          <w:sz w:val="24"/>
          <w:szCs w:val="24"/>
          <w:lang w:val="es-ES_tradnl"/>
        </w:rPr>
        <w:t xml:space="preserve"> proyectos:</w:t>
      </w:r>
    </w:p>
    <w:tbl>
      <w:tblPr>
        <w:tblW w:w="9015" w:type="dxa"/>
        <w:tblCellMar>
          <w:left w:w="0" w:type="dxa"/>
          <w:right w:w="0" w:type="dxa"/>
        </w:tblCellMar>
        <w:tblLook w:val="0600" w:firstRow="0" w:lastRow="0" w:firstColumn="0" w:lastColumn="0" w:noHBand="1" w:noVBand="1"/>
      </w:tblPr>
      <w:tblGrid>
        <w:gridCol w:w="2980"/>
        <w:gridCol w:w="6035"/>
      </w:tblGrid>
      <w:tr w:rsidR="00AB7F52" w:rsidRPr="005C566D" w:rsidTr="00B17AA1">
        <w:trPr>
          <w:trHeight w:val="326"/>
        </w:trPr>
        <w:tc>
          <w:tcPr>
            <w:tcW w:w="901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b/>
                <w:szCs w:val="20"/>
              </w:rPr>
            </w:pPr>
            <w:r w:rsidRPr="005C566D">
              <w:rPr>
                <w:rFonts w:ascii="Arial" w:hAnsi="Arial" w:cs="Arial"/>
                <w:b/>
                <w:szCs w:val="20"/>
              </w:rPr>
              <w:t>PROYECTOS DE INFRAESTRUCTURA FÍSICA</w:t>
            </w:r>
          </w:p>
        </w:tc>
      </w:tr>
      <w:tr w:rsidR="00AB7F52" w:rsidRPr="005C566D" w:rsidTr="00B17AA1">
        <w:trPr>
          <w:trHeight w:val="326"/>
        </w:trPr>
        <w:tc>
          <w:tcPr>
            <w:tcW w:w="2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b/>
                <w:szCs w:val="20"/>
              </w:rPr>
            </w:pPr>
            <w:r w:rsidRPr="005C566D">
              <w:rPr>
                <w:rFonts w:ascii="Arial" w:hAnsi="Arial" w:cs="Arial"/>
                <w:b/>
                <w:szCs w:val="20"/>
              </w:rPr>
              <w:t>VALOR CONTRATO</w:t>
            </w:r>
          </w:p>
        </w:tc>
        <w:tc>
          <w:tcPr>
            <w:tcW w:w="60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b/>
                <w:szCs w:val="20"/>
              </w:rPr>
            </w:pPr>
            <w:r w:rsidRPr="005C566D">
              <w:rPr>
                <w:rFonts w:ascii="Arial" w:hAnsi="Arial" w:cs="Arial"/>
                <w:b/>
                <w:szCs w:val="20"/>
              </w:rPr>
              <w:t>OBJETO</w:t>
            </w:r>
          </w:p>
        </w:tc>
      </w:tr>
      <w:tr w:rsidR="00AB7F52" w:rsidRPr="005C566D" w:rsidTr="00B17AA1">
        <w:trPr>
          <w:trHeight w:val="1124"/>
        </w:trPr>
        <w:tc>
          <w:tcPr>
            <w:tcW w:w="2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szCs w:val="20"/>
              </w:rPr>
            </w:pPr>
            <w:r w:rsidRPr="005C566D">
              <w:rPr>
                <w:rFonts w:ascii="Arial" w:hAnsi="Arial" w:cs="Arial"/>
                <w:szCs w:val="20"/>
              </w:rPr>
              <w:t>$   25.448.471</w:t>
            </w:r>
          </w:p>
        </w:tc>
        <w:tc>
          <w:tcPr>
            <w:tcW w:w="60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szCs w:val="20"/>
              </w:rPr>
            </w:pPr>
            <w:r w:rsidRPr="005C566D">
              <w:rPr>
                <w:rFonts w:ascii="Arial" w:hAnsi="Arial" w:cs="Arial"/>
                <w:szCs w:val="20"/>
              </w:rPr>
              <w:t>Adecuación de corredores  y patio de la Institución Educativa Santa Fe Sede Manuel Rebolledo de la Comuna 8.</w:t>
            </w:r>
          </w:p>
        </w:tc>
      </w:tr>
      <w:tr w:rsidR="00AB7F52" w:rsidRPr="005C566D" w:rsidTr="00B17AA1">
        <w:trPr>
          <w:trHeight w:val="1124"/>
        </w:trPr>
        <w:tc>
          <w:tcPr>
            <w:tcW w:w="2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szCs w:val="20"/>
              </w:rPr>
            </w:pPr>
            <w:r w:rsidRPr="005C566D">
              <w:rPr>
                <w:rFonts w:ascii="Arial" w:hAnsi="Arial" w:cs="Arial"/>
                <w:szCs w:val="20"/>
              </w:rPr>
              <w:t>$   25.448.476</w:t>
            </w:r>
          </w:p>
        </w:tc>
        <w:tc>
          <w:tcPr>
            <w:tcW w:w="60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szCs w:val="20"/>
              </w:rPr>
            </w:pPr>
            <w:r w:rsidRPr="005C566D">
              <w:rPr>
                <w:rFonts w:ascii="Arial" w:hAnsi="Arial" w:cs="Arial"/>
                <w:szCs w:val="20"/>
              </w:rPr>
              <w:t>Adecuación de la cubierta de la cancha múltiple de la Institución Educativa  Santa Fe Sede  Principal  de la Comuna 8.</w:t>
            </w:r>
          </w:p>
        </w:tc>
      </w:tr>
      <w:tr w:rsidR="00AB7F52" w:rsidRPr="005C566D" w:rsidTr="00B17AA1">
        <w:trPr>
          <w:trHeight w:val="843"/>
        </w:trPr>
        <w:tc>
          <w:tcPr>
            <w:tcW w:w="2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szCs w:val="20"/>
              </w:rPr>
            </w:pPr>
            <w:r w:rsidRPr="005C566D">
              <w:rPr>
                <w:rFonts w:ascii="Arial" w:hAnsi="Arial" w:cs="Arial"/>
                <w:szCs w:val="20"/>
              </w:rPr>
              <w:t>$   146.542.823</w:t>
            </w:r>
          </w:p>
        </w:tc>
        <w:tc>
          <w:tcPr>
            <w:tcW w:w="60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szCs w:val="20"/>
              </w:rPr>
            </w:pPr>
            <w:r w:rsidRPr="005C566D">
              <w:rPr>
                <w:rFonts w:ascii="Arial" w:hAnsi="Arial" w:cs="Arial"/>
                <w:szCs w:val="20"/>
              </w:rPr>
              <w:t xml:space="preserve">Construcción de 2 aulas en la I.E. Villa Colombia Sede </w:t>
            </w:r>
            <w:proofErr w:type="spellStart"/>
            <w:r w:rsidRPr="005C566D">
              <w:rPr>
                <w:rFonts w:ascii="Arial" w:hAnsi="Arial" w:cs="Arial"/>
                <w:szCs w:val="20"/>
              </w:rPr>
              <w:t>Republica</w:t>
            </w:r>
            <w:proofErr w:type="spellEnd"/>
            <w:r w:rsidRPr="005C566D">
              <w:rPr>
                <w:rFonts w:ascii="Arial" w:hAnsi="Arial" w:cs="Arial"/>
                <w:szCs w:val="20"/>
              </w:rPr>
              <w:t xml:space="preserve"> de Colombia de la comuna 8.</w:t>
            </w:r>
          </w:p>
        </w:tc>
      </w:tr>
    </w:tbl>
    <w:p w:rsidR="00AB7F52" w:rsidRDefault="00AB7F52" w:rsidP="00AB7F52">
      <w:pPr>
        <w:tabs>
          <w:tab w:val="left" w:pos="2006"/>
        </w:tabs>
        <w:ind w:left="720"/>
        <w:rPr>
          <w:rFonts w:ascii="Arial" w:hAnsi="Arial" w:cs="Arial"/>
          <w:sz w:val="24"/>
          <w:szCs w:val="24"/>
          <w:lang w:val="es-CO"/>
        </w:rPr>
      </w:pPr>
      <w:r w:rsidRPr="005C566D">
        <w:rPr>
          <w:rFonts w:ascii="Arial" w:hAnsi="Arial" w:cs="Arial"/>
          <w:sz w:val="24"/>
          <w:szCs w:val="24"/>
          <w:lang w:val="es-CO"/>
        </w:rPr>
        <w:t>Para el 30 de Diciembre de 2014 se entregara la siguiente obra:</w:t>
      </w:r>
    </w:p>
    <w:tbl>
      <w:tblPr>
        <w:tblW w:w="9015" w:type="dxa"/>
        <w:tblCellMar>
          <w:left w:w="0" w:type="dxa"/>
          <w:right w:w="0" w:type="dxa"/>
        </w:tblCellMar>
        <w:tblLook w:val="0600" w:firstRow="0" w:lastRow="0" w:firstColumn="0" w:lastColumn="0" w:noHBand="1" w:noVBand="1"/>
      </w:tblPr>
      <w:tblGrid>
        <w:gridCol w:w="2992"/>
        <w:gridCol w:w="6023"/>
      </w:tblGrid>
      <w:tr w:rsidR="00AB7F52" w:rsidRPr="005C566D" w:rsidTr="00B17AA1">
        <w:trPr>
          <w:trHeight w:val="347"/>
        </w:trPr>
        <w:tc>
          <w:tcPr>
            <w:tcW w:w="901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ind w:left="720"/>
              <w:jc w:val="center"/>
              <w:rPr>
                <w:rFonts w:ascii="Arial" w:hAnsi="Arial" w:cs="Arial"/>
                <w:b/>
                <w:sz w:val="24"/>
                <w:szCs w:val="24"/>
              </w:rPr>
            </w:pPr>
            <w:r w:rsidRPr="005C566D">
              <w:rPr>
                <w:rFonts w:ascii="Arial" w:hAnsi="Arial" w:cs="Arial"/>
                <w:b/>
                <w:sz w:val="24"/>
                <w:szCs w:val="24"/>
              </w:rPr>
              <w:t>PROYECTOS DE INFRAESTRUCTURA FÍSICA</w:t>
            </w:r>
          </w:p>
        </w:tc>
      </w:tr>
      <w:tr w:rsidR="00AB7F52" w:rsidRPr="005C566D" w:rsidTr="00B17AA1">
        <w:trPr>
          <w:trHeight w:val="347"/>
        </w:trPr>
        <w:tc>
          <w:tcPr>
            <w:tcW w:w="2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b/>
                <w:sz w:val="24"/>
                <w:szCs w:val="24"/>
              </w:rPr>
            </w:pPr>
            <w:r>
              <w:rPr>
                <w:rFonts w:ascii="Arial" w:hAnsi="Arial" w:cs="Arial"/>
                <w:b/>
                <w:sz w:val="24"/>
                <w:szCs w:val="24"/>
              </w:rPr>
              <w:t xml:space="preserve">VALOR </w:t>
            </w:r>
            <w:r w:rsidRPr="005C566D">
              <w:rPr>
                <w:rFonts w:ascii="Arial" w:hAnsi="Arial" w:cs="Arial"/>
                <w:b/>
                <w:sz w:val="24"/>
                <w:szCs w:val="24"/>
              </w:rPr>
              <w:t>CONTRATO</w:t>
            </w:r>
          </w:p>
        </w:tc>
        <w:tc>
          <w:tcPr>
            <w:tcW w:w="602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jc w:val="center"/>
              <w:rPr>
                <w:rFonts w:ascii="Arial" w:hAnsi="Arial" w:cs="Arial"/>
                <w:b/>
                <w:sz w:val="24"/>
                <w:szCs w:val="24"/>
              </w:rPr>
            </w:pPr>
            <w:r w:rsidRPr="005C566D">
              <w:rPr>
                <w:rFonts w:ascii="Arial" w:hAnsi="Arial" w:cs="Arial"/>
                <w:b/>
                <w:sz w:val="24"/>
                <w:szCs w:val="24"/>
              </w:rPr>
              <w:t>OBJETO</w:t>
            </w:r>
          </w:p>
        </w:tc>
      </w:tr>
      <w:tr w:rsidR="00AB7F52" w:rsidRPr="005C566D" w:rsidTr="00B17AA1">
        <w:trPr>
          <w:trHeight w:val="667"/>
        </w:trPr>
        <w:tc>
          <w:tcPr>
            <w:tcW w:w="2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ind w:left="720"/>
              <w:rPr>
                <w:rFonts w:ascii="Arial" w:hAnsi="Arial" w:cs="Arial"/>
                <w:sz w:val="24"/>
                <w:szCs w:val="24"/>
              </w:rPr>
            </w:pPr>
            <w:r w:rsidRPr="005C566D">
              <w:rPr>
                <w:rFonts w:ascii="Arial" w:hAnsi="Arial" w:cs="Arial"/>
                <w:sz w:val="24"/>
                <w:szCs w:val="24"/>
              </w:rPr>
              <w:t>$   210.000.000</w:t>
            </w:r>
          </w:p>
        </w:tc>
        <w:tc>
          <w:tcPr>
            <w:tcW w:w="602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tabs>
                <w:tab w:val="left" w:pos="2006"/>
              </w:tabs>
              <w:ind w:left="720"/>
              <w:rPr>
                <w:rFonts w:ascii="Arial" w:hAnsi="Arial" w:cs="Arial"/>
                <w:sz w:val="24"/>
                <w:szCs w:val="24"/>
              </w:rPr>
            </w:pPr>
            <w:r w:rsidRPr="005C566D">
              <w:rPr>
                <w:rFonts w:ascii="Arial" w:hAnsi="Arial" w:cs="Arial"/>
                <w:sz w:val="24"/>
                <w:szCs w:val="24"/>
              </w:rPr>
              <w:t>Adecuación de Muro de Cerramiento Perimetral de la Institución Educativa Las Américas de la Comuna 8.</w:t>
            </w:r>
          </w:p>
        </w:tc>
      </w:tr>
    </w:tbl>
    <w:p w:rsidR="00AB7F52" w:rsidRDefault="00AB7F52" w:rsidP="00AB7F52">
      <w:pPr>
        <w:tabs>
          <w:tab w:val="left" w:pos="2006"/>
        </w:tabs>
        <w:ind w:left="720"/>
        <w:rPr>
          <w:rFonts w:ascii="Arial" w:hAnsi="Arial" w:cs="Arial"/>
          <w:sz w:val="24"/>
          <w:szCs w:val="24"/>
        </w:rPr>
      </w:pPr>
    </w:p>
    <w:p w:rsidR="00AB7F52" w:rsidRPr="005C566D" w:rsidRDefault="00AB7F52" w:rsidP="00530C23">
      <w:pPr>
        <w:pStyle w:val="Prrafodelista"/>
        <w:numPr>
          <w:ilvl w:val="0"/>
          <w:numId w:val="135"/>
        </w:numPr>
        <w:tabs>
          <w:tab w:val="left" w:pos="2006"/>
        </w:tabs>
        <w:jc w:val="both"/>
        <w:rPr>
          <w:rFonts w:ascii="Arial" w:hAnsi="Arial" w:cs="Arial"/>
          <w:sz w:val="24"/>
          <w:szCs w:val="24"/>
        </w:rPr>
      </w:pPr>
      <w:r w:rsidRPr="005C566D">
        <w:rPr>
          <w:rFonts w:ascii="Arial" w:hAnsi="Arial" w:cs="Arial"/>
          <w:b/>
          <w:bCs/>
          <w:sz w:val="24"/>
          <w:szCs w:val="24"/>
          <w:lang w:val="es-ES_tradnl"/>
        </w:rPr>
        <w:t>Anuncios en dotación de mobiliario</w:t>
      </w:r>
    </w:p>
    <w:p w:rsidR="00AB7F52" w:rsidRPr="005C566D" w:rsidRDefault="00AB7F52" w:rsidP="00AB7F52">
      <w:pPr>
        <w:tabs>
          <w:tab w:val="left" w:pos="2006"/>
        </w:tabs>
        <w:rPr>
          <w:rFonts w:ascii="Arial" w:hAnsi="Arial" w:cs="Arial"/>
          <w:sz w:val="24"/>
          <w:szCs w:val="24"/>
        </w:rPr>
      </w:pPr>
      <w:r w:rsidRPr="005C566D">
        <w:rPr>
          <w:rFonts w:ascii="Arial" w:hAnsi="Arial" w:cs="Arial"/>
          <w:sz w:val="24"/>
          <w:szCs w:val="24"/>
          <w:lang w:val="es-CO"/>
        </w:rPr>
        <w:t xml:space="preserve">La Secretaria de Educación realizará el 2do semestre de 2014 la entrega de </w:t>
      </w:r>
      <w:r w:rsidRPr="005C566D">
        <w:rPr>
          <w:rFonts w:ascii="Arial" w:hAnsi="Arial" w:cs="Arial"/>
          <w:b/>
          <w:bCs/>
          <w:sz w:val="24"/>
          <w:szCs w:val="24"/>
          <w:lang w:val="es-CO"/>
        </w:rPr>
        <w:t>580 sillas universitarias</w:t>
      </w:r>
      <w:r w:rsidRPr="005C566D">
        <w:rPr>
          <w:rFonts w:ascii="Arial" w:hAnsi="Arial" w:cs="Arial"/>
          <w:sz w:val="24"/>
          <w:szCs w:val="24"/>
          <w:lang w:val="es-CO"/>
        </w:rPr>
        <w:t xml:space="preserve"> en las siguientes I.E.O:</w:t>
      </w:r>
    </w:p>
    <w:tbl>
      <w:tblPr>
        <w:tblpPr w:leftFromText="141" w:rightFromText="141" w:vertAnchor="text" w:horzAnchor="margin" w:tblpXSpec="center" w:tblpY="38"/>
        <w:tblW w:w="8835" w:type="dxa"/>
        <w:tblCellMar>
          <w:left w:w="0" w:type="dxa"/>
          <w:right w:w="0" w:type="dxa"/>
        </w:tblCellMar>
        <w:tblLook w:val="04A0" w:firstRow="1" w:lastRow="0" w:firstColumn="1" w:lastColumn="0" w:noHBand="0" w:noVBand="1"/>
      </w:tblPr>
      <w:tblGrid>
        <w:gridCol w:w="4417"/>
        <w:gridCol w:w="4418"/>
      </w:tblGrid>
      <w:tr w:rsidR="00AB7F52" w:rsidRPr="005C566D" w:rsidTr="00B17AA1">
        <w:trPr>
          <w:trHeight w:val="465"/>
        </w:trPr>
        <w:tc>
          <w:tcPr>
            <w:tcW w:w="883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b/>
                <w:lang w:eastAsia="es-ES"/>
              </w:rPr>
            </w:pPr>
            <w:r w:rsidRPr="005C566D">
              <w:rPr>
                <w:rFonts w:ascii="Arial" w:eastAsia="Times New Roman" w:hAnsi="Arial" w:cs="Arial"/>
                <w:b/>
                <w:color w:val="000000"/>
                <w:kern w:val="24"/>
                <w:lang w:eastAsia="es-ES"/>
              </w:rPr>
              <w:t>DOTACIÓN DE PUPITRES</w:t>
            </w:r>
          </w:p>
        </w:tc>
      </w:tr>
      <w:tr w:rsidR="00AB7F52" w:rsidRPr="005C566D" w:rsidTr="00B17AA1">
        <w:trPr>
          <w:trHeight w:val="465"/>
        </w:trPr>
        <w:tc>
          <w:tcPr>
            <w:tcW w:w="4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b/>
                <w:lang w:eastAsia="es-ES"/>
              </w:rPr>
            </w:pPr>
            <w:r w:rsidRPr="005C566D">
              <w:rPr>
                <w:rFonts w:ascii="Arial" w:eastAsia="Times New Roman" w:hAnsi="Arial" w:cs="Arial"/>
                <w:b/>
                <w:color w:val="000000"/>
                <w:kern w:val="24"/>
                <w:lang w:eastAsia="es-ES"/>
              </w:rPr>
              <w:t>INSTITUCIÓN EDUCATIVA</w:t>
            </w:r>
          </w:p>
        </w:tc>
        <w:tc>
          <w:tcPr>
            <w:tcW w:w="441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b/>
                <w:lang w:eastAsia="es-ES"/>
              </w:rPr>
            </w:pPr>
            <w:r w:rsidRPr="005C566D">
              <w:rPr>
                <w:rFonts w:ascii="Arial" w:eastAsia="Times New Roman" w:hAnsi="Arial" w:cs="Arial"/>
                <w:b/>
                <w:color w:val="000000"/>
                <w:kern w:val="24"/>
                <w:lang w:eastAsia="es-ES"/>
              </w:rPr>
              <w:t xml:space="preserve">PUPITRES UNIVERSITARIOS </w:t>
            </w:r>
          </w:p>
        </w:tc>
      </w:tr>
      <w:tr w:rsidR="00AB7F52" w:rsidRPr="005C566D" w:rsidTr="00B17AA1">
        <w:trPr>
          <w:trHeight w:val="930"/>
        </w:trPr>
        <w:tc>
          <w:tcPr>
            <w:tcW w:w="4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lang w:eastAsia="es-ES"/>
              </w:rPr>
            </w:pPr>
            <w:proofErr w:type="gramStart"/>
            <w:r w:rsidRPr="005C566D">
              <w:rPr>
                <w:rFonts w:ascii="Arial" w:eastAsia="Times New Roman" w:hAnsi="Arial" w:cs="Arial"/>
                <w:color w:val="000000"/>
                <w:kern w:val="24"/>
                <w:lang w:val="pt-BR" w:eastAsia="es-ES"/>
              </w:rPr>
              <w:t>I.E.</w:t>
            </w:r>
            <w:proofErr w:type="gramEnd"/>
            <w:r w:rsidRPr="005C566D">
              <w:rPr>
                <w:rFonts w:ascii="Arial" w:eastAsia="Times New Roman" w:hAnsi="Arial" w:cs="Arial"/>
                <w:color w:val="000000"/>
                <w:kern w:val="24"/>
                <w:lang w:val="pt-BR" w:eastAsia="es-ES"/>
              </w:rPr>
              <w:t>O JOSE MANUEL SAAVEDRA GALINDO</w:t>
            </w:r>
          </w:p>
        </w:tc>
        <w:tc>
          <w:tcPr>
            <w:tcW w:w="441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lang w:eastAsia="es-ES"/>
              </w:rPr>
            </w:pPr>
            <w:r w:rsidRPr="005C566D">
              <w:rPr>
                <w:rFonts w:ascii="Arial" w:eastAsia="Times New Roman" w:hAnsi="Arial" w:cs="Arial"/>
                <w:color w:val="000000"/>
                <w:kern w:val="24"/>
                <w:lang w:eastAsia="es-ES"/>
              </w:rPr>
              <w:t>280</w:t>
            </w:r>
          </w:p>
        </w:tc>
      </w:tr>
      <w:tr w:rsidR="00AB7F52" w:rsidRPr="005C566D" w:rsidTr="00B17AA1">
        <w:trPr>
          <w:trHeight w:val="465"/>
        </w:trPr>
        <w:tc>
          <w:tcPr>
            <w:tcW w:w="4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lang w:eastAsia="es-ES"/>
              </w:rPr>
            </w:pPr>
            <w:r w:rsidRPr="005C566D">
              <w:rPr>
                <w:rFonts w:ascii="Arial" w:eastAsia="Times New Roman" w:hAnsi="Arial" w:cs="Arial"/>
                <w:color w:val="000000"/>
                <w:kern w:val="24"/>
                <w:lang w:eastAsia="es-ES"/>
              </w:rPr>
              <w:t>I.E.O JUAN DE AMPUDIA</w:t>
            </w:r>
          </w:p>
        </w:tc>
        <w:tc>
          <w:tcPr>
            <w:tcW w:w="441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lang w:eastAsia="es-ES"/>
              </w:rPr>
            </w:pPr>
            <w:r w:rsidRPr="005C566D">
              <w:rPr>
                <w:rFonts w:ascii="Arial" w:eastAsia="Times New Roman" w:hAnsi="Arial" w:cs="Arial"/>
                <w:color w:val="000000"/>
                <w:kern w:val="24"/>
                <w:lang w:eastAsia="es-ES"/>
              </w:rPr>
              <w:t>200</w:t>
            </w:r>
          </w:p>
        </w:tc>
      </w:tr>
      <w:tr w:rsidR="00AB7F52" w:rsidRPr="005C566D" w:rsidTr="00B17AA1">
        <w:trPr>
          <w:trHeight w:val="465"/>
        </w:trPr>
        <w:tc>
          <w:tcPr>
            <w:tcW w:w="4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lang w:eastAsia="es-ES"/>
              </w:rPr>
            </w:pPr>
            <w:r w:rsidRPr="005C566D">
              <w:rPr>
                <w:rFonts w:ascii="Arial" w:eastAsia="Times New Roman" w:hAnsi="Arial" w:cs="Arial"/>
                <w:color w:val="000000"/>
                <w:kern w:val="24"/>
                <w:lang w:eastAsia="es-ES"/>
              </w:rPr>
              <w:t>I.E.O EVARISTO GARCÍA</w:t>
            </w:r>
          </w:p>
        </w:tc>
        <w:tc>
          <w:tcPr>
            <w:tcW w:w="441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lang w:eastAsia="es-ES"/>
              </w:rPr>
            </w:pPr>
            <w:r w:rsidRPr="005C566D">
              <w:rPr>
                <w:rFonts w:ascii="Arial" w:eastAsia="Times New Roman" w:hAnsi="Arial" w:cs="Arial"/>
                <w:color w:val="000000"/>
                <w:kern w:val="24"/>
                <w:lang w:eastAsia="es-ES"/>
              </w:rPr>
              <w:t>100</w:t>
            </w:r>
          </w:p>
        </w:tc>
      </w:tr>
      <w:tr w:rsidR="00AB7F52" w:rsidRPr="005C566D" w:rsidTr="00B17AA1">
        <w:trPr>
          <w:trHeight w:val="600"/>
        </w:trPr>
        <w:tc>
          <w:tcPr>
            <w:tcW w:w="4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lang w:eastAsia="es-ES"/>
              </w:rPr>
            </w:pPr>
            <w:r w:rsidRPr="005C566D">
              <w:rPr>
                <w:rFonts w:ascii="Arial" w:eastAsia="Times New Roman" w:hAnsi="Arial" w:cs="Arial"/>
                <w:color w:val="000000"/>
                <w:kern w:val="24"/>
                <w:lang w:eastAsia="es-ES"/>
              </w:rPr>
              <w:t>TOTAL</w:t>
            </w:r>
          </w:p>
        </w:tc>
        <w:tc>
          <w:tcPr>
            <w:tcW w:w="441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C566D" w:rsidRDefault="00AB7F52" w:rsidP="00AB7F52">
            <w:pPr>
              <w:spacing w:after="0" w:line="240" w:lineRule="auto"/>
              <w:jc w:val="center"/>
              <w:textAlignment w:val="center"/>
              <w:rPr>
                <w:rFonts w:ascii="Arial" w:eastAsia="Times New Roman" w:hAnsi="Arial" w:cs="Arial"/>
                <w:lang w:eastAsia="es-ES"/>
              </w:rPr>
            </w:pPr>
            <w:r w:rsidRPr="005C566D">
              <w:rPr>
                <w:rFonts w:ascii="Arial" w:eastAsia="Times New Roman" w:hAnsi="Arial" w:cs="Arial"/>
                <w:color w:val="000000"/>
                <w:kern w:val="24"/>
                <w:lang w:eastAsia="es-ES"/>
              </w:rPr>
              <w:t>580</w:t>
            </w:r>
          </w:p>
        </w:tc>
      </w:tr>
    </w:tbl>
    <w:p w:rsidR="00AB7F52" w:rsidRPr="005C566D" w:rsidRDefault="00AB7F52" w:rsidP="00AB7F52">
      <w:pPr>
        <w:tabs>
          <w:tab w:val="left" w:pos="2006"/>
        </w:tabs>
        <w:rPr>
          <w:rFonts w:ascii="Arial" w:hAnsi="Arial" w:cs="Arial"/>
          <w:sz w:val="24"/>
          <w:szCs w:val="24"/>
        </w:rPr>
      </w:pPr>
    </w:p>
    <w:p w:rsidR="00AB7F52" w:rsidRDefault="00AB7F52" w:rsidP="00530C23">
      <w:pPr>
        <w:pStyle w:val="Prrafodelista"/>
        <w:numPr>
          <w:ilvl w:val="0"/>
          <w:numId w:val="135"/>
        </w:numPr>
        <w:tabs>
          <w:tab w:val="left" w:pos="2006"/>
        </w:tabs>
        <w:rPr>
          <w:rFonts w:ascii="Arial" w:hAnsi="Arial" w:cs="Arial"/>
          <w:b/>
          <w:sz w:val="24"/>
          <w:szCs w:val="24"/>
        </w:rPr>
      </w:pPr>
      <w:r w:rsidRPr="00A65EF8">
        <w:rPr>
          <w:rFonts w:ascii="Arial" w:hAnsi="Arial" w:cs="Arial"/>
          <w:b/>
          <w:sz w:val="24"/>
          <w:szCs w:val="24"/>
        </w:rPr>
        <w:t>Anuncio Programa de Alimentación Escolar</w:t>
      </w:r>
    </w:p>
    <w:p w:rsidR="00AB7F52" w:rsidRPr="00A65EF8" w:rsidRDefault="00AB7F52" w:rsidP="00AB7F52">
      <w:pPr>
        <w:tabs>
          <w:tab w:val="left" w:pos="2006"/>
        </w:tabs>
        <w:ind w:left="360"/>
        <w:jc w:val="both"/>
        <w:rPr>
          <w:rFonts w:ascii="Arial" w:hAnsi="Arial" w:cs="Arial"/>
          <w:sz w:val="24"/>
          <w:szCs w:val="24"/>
        </w:rPr>
      </w:pPr>
      <w:r w:rsidRPr="00A65EF8">
        <w:rPr>
          <w:rFonts w:ascii="Arial" w:hAnsi="Arial" w:cs="Arial"/>
          <w:sz w:val="24"/>
          <w:szCs w:val="24"/>
        </w:rPr>
        <w:t xml:space="preserve">La Secretaría de Educación está ejecutando el </w:t>
      </w:r>
      <w:r w:rsidRPr="00A65EF8">
        <w:rPr>
          <w:rFonts w:ascii="Arial" w:hAnsi="Arial" w:cs="Arial"/>
          <w:bCs/>
          <w:sz w:val="24"/>
          <w:szCs w:val="24"/>
          <w:lang w:val="es-ES_tradnl"/>
        </w:rPr>
        <w:t>programa de alimentación escolar en el Municipio de Santiago de Cali</w:t>
      </w:r>
      <w:r w:rsidRPr="00A65EF8">
        <w:rPr>
          <w:rFonts w:ascii="Arial" w:hAnsi="Arial" w:cs="Arial"/>
          <w:sz w:val="24"/>
          <w:szCs w:val="24"/>
          <w:lang w:val="es-ES_tradnl"/>
        </w:rPr>
        <w:t>, el cual:</w:t>
      </w:r>
    </w:p>
    <w:p w:rsidR="00AB7F52" w:rsidRPr="00A65EF8" w:rsidRDefault="00AB7F52" w:rsidP="00530C23">
      <w:pPr>
        <w:numPr>
          <w:ilvl w:val="0"/>
          <w:numId w:val="136"/>
        </w:numPr>
        <w:tabs>
          <w:tab w:val="left" w:pos="2006"/>
        </w:tabs>
        <w:jc w:val="both"/>
        <w:rPr>
          <w:rFonts w:ascii="Arial" w:hAnsi="Arial" w:cs="Arial"/>
          <w:sz w:val="24"/>
          <w:szCs w:val="24"/>
        </w:rPr>
      </w:pPr>
      <w:r w:rsidRPr="00A65EF8">
        <w:rPr>
          <w:rFonts w:ascii="Arial" w:hAnsi="Arial" w:cs="Arial"/>
          <w:sz w:val="24"/>
          <w:szCs w:val="24"/>
          <w:lang w:val="es-ES_tradnl"/>
        </w:rPr>
        <w:t xml:space="preserve">Beneficia a la población estudiantil de </w:t>
      </w:r>
      <w:r w:rsidRPr="00A65EF8">
        <w:rPr>
          <w:rFonts w:ascii="Arial" w:hAnsi="Arial" w:cs="Arial"/>
          <w:bCs/>
          <w:sz w:val="24"/>
          <w:szCs w:val="24"/>
          <w:lang w:val="es-ES_tradnl"/>
        </w:rPr>
        <w:t xml:space="preserve">513 I.E.O. </w:t>
      </w:r>
      <w:r w:rsidRPr="00A65EF8">
        <w:rPr>
          <w:rFonts w:ascii="Arial" w:hAnsi="Arial" w:cs="Arial"/>
          <w:sz w:val="24"/>
          <w:szCs w:val="24"/>
          <w:lang w:val="es-ES_tradnl"/>
        </w:rPr>
        <w:t>de la ciudad, cumpliendo con el aporte nutricional específico para los niños.</w:t>
      </w:r>
    </w:p>
    <w:p w:rsidR="00AB7F52" w:rsidRPr="00A65EF8" w:rsidRDefault="00AB7F52" w:rsidP="00530C23">
      <w:pPr>
        <w:numPr>
          <w:ilvl w:val="0"/>
          <w:numId w:val="136"/>
        </w:numPr>
        <w:tabs>
          <w:tab w:val="left" w:pos="2006"/>
        </w:tabs>
        <w:jc w:val="both"/>
        <w:rPr>
          <w:rFonts w:ascii="Arial" w:hAnsi="Arial" w:cs="Arial"/>
          <w:sz w:val="24"/>
          <w:szCs w:val="24"/>
        </w:rPr>
      </w:pPr>
      <w:r w:rsidRPr="00A65EF8">
        <w:rPr>
          <w:rFonts w:ascii="Arial" w:hAnsi="Arial" w:cs="Arial"/>
          <w:sz w:val="24"/>
          <w:szCs w:val="24"/>
          <w:lang w:val="es-ES_tradnl"/>
        </w:rPr>
        <w:t xml:space="preserve">Tiene vigencia hasta </w:t>
      </w:r>
      <w:r w:rsidRPr="00A65EF8">
        <w:rPr>
          <w:rFonts w:ascii="Arial" w:hAnsi="Arial" w:cs="Arial"/>
          <w:bCs/>
          <w:sz w:val="24"/>
          <w:szCs w:val="24"/>
          <w:lang w:val="es-ES_tradnl"/>
        </w:rPr>
        <w:t>Diciembre/2014</w:t>
      </w:r>
    </w:p>
    <w:p w:rsidR="00AB7F52" w:rsidRPr="00A65EF8" w:rsidRDefault="00AB7F52" w:rsidP="00530C23">
      <w:pPr>
        <w:numPr>
          <w:ilvl w:val="0"/>
          <w:numId w:val="136"/>
        </w:numPr>
        <w:tabs>
          <w:tab w:val="left" w:pos="2006"/>
        </w:tabs>
        <w:jc w:val="both"/>
        <w:rPr>
          <w:rFonts w:ascii="Arial" w:hAnsi="Arial" w:cs="Arial"/>
          <w:sz w:val="24"/>
          <w:szCs w:val="24"/>
        </w:rPr>
      </w:pPr>
      <w:r w:rsidRPr="00A65EF8">
        <w:rPr>
          <w:rFonts w:ascii="Arial" w:hAnsi="Arial" w:cs="Arial"/>
          <w:sz w:val="24"/>
          <w:szCs w:val="24"/>
          <w:lang w:val="es-ES_tradnl"/>
        </w:rPr>
        <w:t xml:space="preserve">Entrega diariamente </w:t>
      </w:r>
      <w:r w:rsidRPr="00A65EF8">
        <w:rPr>
          <w:rFonts w:ascii="Arial" w:hAnsi="Arial" w:cs="Arial"/>
          <w:bCs/>
          <w:sz w:val="24"/>
          <w:szCs w:val="24"/>
          <w:lang w:val="es-ES_tradnl"/>
        </w:rPr>
        <w:t xml:space="preserve">5.944 raciones de alimentación </w:t>
      </w:r>
      <w:r w:rsidRPr="00A65EF8">
        <w:rPr>
          <w:rFonts w:ascii="Arial" w:hAnsi="Arial" w:cs="Arial"/>
          <w:sz w:val="24"/>
          <w:szCs w:val="24"/>
          <w:lang w:val="es-ES_tradnl"/>
        </w:rPr>
        <w:t xml:space="preserve">en las siete (7) I.E.O y  veinte (20) sedes educativas de la </w:t>
      </w:r>
      <w:r w:rsidRPr="00A65EF8">
        <w:rPr>
          <w:rFonts w:ascii="Arial" w:hAnsi="Arial" w:cs="Arial"/>
          <w:bCs/>
          <w:sz w:val="24"/>
          <w:szCs w:val="24"/>
          <w:lang w:val="es-ES_tradnl"/>
        </w:rPr>
        <w:t>Comuna 8</w:t>
      </w:r>
    </w:p>
    <w:tbl>
      <w:tblPr>
        <w:tblW w:w="9015" w:type="dxa"/>
        <w:tblCellMar>
          <w:left w:w="0" w:type="dxa"/>
          <w:right w:w="0" w:type="dxa"/>
        </w:tblCellMar>
        <w:tblLook w:val="0600" w:firstRow="0" w:lastRow="0" w:firstColumn="0" w:lastColumn="0" w:noHBand="1" w:noVBand="1"/>
      </w:tblPr>
      <w:tblGrid>
        <w:gridCol w:w="3005"/>
        <w:gridCol w:w="1502"/>
        <w:gridCol w:w="1503"/>
        <w:gridCol w:w="3005"/>
      </w:tblGrid>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INSTITUCIÓN EDUCATIVA</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MODALIDAD</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RACIONES</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IE JUAN DE AMPUDIA</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44</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JARDÍN NACIONAL NO.1</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298</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ONCE DE NOVIEMBRE</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634</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IE VILLA COLOMBIA</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139</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SANTÍSIMA TRINIDAD</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308</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REPUBLICA DE COLOMBIA</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343</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IE LAS AMERICAS</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81</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RAFAEL URIBE</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314</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NTRA SRA DE LORETO</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130</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GABRIEL MONTANO</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422</w:t>
            </w:r>
          </w:p>
        </w:tc>
      </w:tr>
      <w:tr w:rsidR="00AB7F52" w:rsidRPr="00A65EF8" w:rsidTr="00B17AA1">
        <w:trPr>
          <w:trHeight w:val="536"/>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40" w:lineRule="auto"/>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val="pt-BR" w:eastAsia="es-ES"/>
              </w:rPr>
              <w:t>IE JOSE MANUEL SAAVEDRA GALINDO</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40" w:lineRule="auto"/>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40" w:lineRule="auto"/>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110</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NUESTRA SENORA DE FATIMA</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236</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BENJAMIN HERRERA</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229</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IE ALBERTO CARVAJAL BORRERO</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96</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ABRAHAN DOMINGUEZ</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248</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CACIQUE DE GUATAVITA</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51</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IE EVARISTO GARCÍA</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159</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SAAVEDRA GALINDO</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326</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FERNANDO DE ARAGON</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284</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JOSE HILARIO LOPEZ</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182</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IE SANTA FE</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187</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RICARDO NIETO</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518</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CROYDON</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192</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PUERTO RICO</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174</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MANUEL REBOLLEDO</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PREPARADOS</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212</w:t>
            </w:r>
          </w:p>
        </w:tc>
      </w:tr>
      <w:tr w:rsidR="00AB7F52" w:rsidRPr="00A65EF8" w:rsidTr="00B17AA1">
        <w:trPr>
          <w:trHeight w:val="288"/>
        </w:trPr>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BAJO PALACE</w:t>
            </w:r>
          </w:p>
        </w:tc>
        <w:tc>
          <w:tcPr>
            <w:tcW w:w="300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 xml:space="preserve">LISTOS </w:t>
            </w:r>
          </w:p>
        </w:tc>
        <w:tc>
          <w:tcPr>
            <w:tcW w:w="300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88" w:lineRule="atLeast"/>
              <w:jc w:val="center"/>
              <w:textAlignment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0"/>
                <w:szCs w:val="20"/>
                <w:lang w:eastAsia="es-ES"/>
              </w:rPr>
              <w:t>27</w:t>
            </w:r>
          </w:p>
        </w:tc>
      </w:tr>
      <w:tr w:rsidR="00AB7F52" w:rsidRPr="00A65EF8" w:rsidTr="00B17AA1">
        <w:trPr>
          <w:trHeight w:val="378"/>
        </w:trPr>
        <w:tc>
          <w:tcPr>
            <w:tcW w:w="4507"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40" w:lineRule="auto"/>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sz w:val="24"/>
                <w:szCs w:val="24"/>
                <w:lang w:eastAsia="es-ES"/>
              </w:rPr>
              <w:t>TOTAL</w:t>
            </w:r>
          </w:p>
        </w:tc>
        <w:tc>
          <w:tcPr>
            <w:tcW w:w="4508"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40" w:lineRule="auto"/>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sz w:val="24"/>
                <w:szCs w:val="24"/>
                <w:lang w:eastAsia="es-ES"/>
              </w:rPr>
              <w:t>5.944</w:t>
            </w:r>
          </w:p>
        </w:tc>
      </w:tr>
    </w:tbl>
    <w:p w:rsidR="00AB7F52" w:rsidRDefault="00AB7F52" w:rsidP="00AB7F52">
      <w:pPr>
        <w:tabs>
          <w:tab w:val="left" w:pos="2006"/>
        </w:tabs>
        <w:jc w:val="both"/>
        <w:rPr>
          <w:rFonts w:ascii="Arial" w:hAnsi="Arial" w:cs="Arial"/>
          <w:sz w:val="24"/>
          <w:szCs w:val="24"/>
        </w:rPr>
      </w:pPr>
    </w:p>
    <w:p w:rsidR="00B17AA1" w:rsidRPr="00B17AA1" w:rsidRDefault="00B17AA1" w:rsidP="00B17AA1">
      <w:pPr>
        <w:pStyle w:val="Prrafodelista"/>
        <w:tabs>
          <w:tab w:val="left" w:pos="2006"/>
        </w:tabs>
        <w:jc w:val="both"/>
        <w:rPr>
          <w:rFonts w:ascii="Arial" w:hAnsi="Arial" w:cs="Arial"/>
          <w:sz w:val="24"/>
          <w:szCs w:val="24"/>
        </w:rPr>
      </w:pPr>
    </w:p>
    <w:p w:rsidR="00AB7F52" w:rsidRPr="00A65EF8" w:rsidRDefault="00AB7F52" w:rsidP="00530C23">
      <w:pPr>
        <w:pStyle w:val="Prrafodelista"/>
        <w:numPr>
          <w:ilvl w:val="0"/>
          <w:numId w:val="135"/>
        </w:numPr>
        <w:tabs>
          <w:tab w:val="left" w:pos="2006"/>
        </w:tabs>
        <w:jc w:val="both"/>
        <w:rPr>
          <w:rFonts w:ascii="Arial" w:hAnsi="Arial" w:cs="Arial"/>
          <w:sz w:val="24"/>
          <w:szCs w:val="24"/>
        </w:rPr>
      </w:pPr>
      <w:r w:rsidRPr="00A65EF8">
        <w:rPr>
          <w:rFonts w:ascii="Arial" w:hAnsi="Arial" w:cs="Arial"/>
          <w:b/>
          <w:bCs/>
          <w:sz w:val="24"/>
          <w:szCs w:val="24"/>
          <w:lang w:val="es-ES_tradnl"/>
        </w:rPr>
        <w:t xml:space="preserve">Anuncio </w:t>
      </w:r>
      <w:r w:rsidRPr="00A65EF8">
        <w:rPr>
          <w:rFonts w:ascii="Arial" w:hAnsi="Arial" w:cs="Arial"/>
          <w:b/>
          <w:bCs/>
          <w:sz w:val="24"/>
          <w:szCs w:val="24"/>
        </w:rPr>
        <w:t>Educación Digital para Todos</w:t>
      </w:r>
    </w:p>
    <w:p w:rsidR="00AB7F52" w:rsidRDefault="00AB7F52" w:rsidP="00AB7F52">
      <w:pPr>
        <w:tabs>
          <w:tab w:val="left" w:pos="2006"/>
        </w:tabs>
        <w:jc w:val="both"/>
        <w:rPr>
          <w:rFonts w:ascii="Arial" w:hAnsi="Arial" w:cs="Arial"/>
          <w:sz w:val="24"/>
          <w:szCs w:val="24"/>
        </w:rPr>
      </w:pPr>
      <w:r w:rsidRPr="00A65EF8">
        <w:rPr>
          <w:rFonts w:ascii="Arial" w:hAnsi="Arial" w:cs="Arial"/>
          <w:sz w:val="24"/>
          <w:szCs w:val="24"/>
        </w:rPr>
        <w:t xml:space="preserve">La Secretaría de Educación Municipal ejecutara a partir del 2015, la segunda Fase del programa </w:t>
      </w:r>
      <w:r w:rsidRPr="00A65EF8">
        <w:rPr>
          <w:rFonts w:ascii="Arial" w:hAnsi="Arial" w:cs="Arial"/>
          <w:b/>
          <w:bCs/>
          <w:sz w:val="24"/>
          <w:szCs w:val="24"/>
        </w:rPr>
        <w:t>TIT@ Educación Digital Para Todos</w:t>
      </w:r>
      <w:r w:rsidRPr="00A65EF8">
        <w:rPr>
          <w:rFonts w:ascii="Arial" w:hAnsi="Arial" w:cs="Arial"/>
          <w:sz w:val="24"/>
          <w:szCs w:val="24"/>
        </w:rPr>
        <w:t>, entregando en una (1) I.E.O de la Comuna 8 un total de 532 computadores y 14 aulas adecuadas, así:</w:t>
      </w:r>
    </w:p>
    <w:tbl>
      <w:tblPr>
        <w:tblW w:w="8222" w:type="dxa"/>
        <w:tblInd w:w="212" w:type="dxa"/>
        <w:tblCellMar>
          <w:left w:w="0" w:type="dxa"/>
          <w:right w:w="0" w:type="dxa"/>
        </w:tblCellMar>
        <w:tblLook w:val="0600" w:firstRow="0" w:lastRow="0" w:firstColumn="0" w:lastColumn="0" w:noHBand="1" w:noVBand="1"/>
      </w:tblPr>
      <w:tblGrid>
        <w:gridCol w:w="1546"/>
        <w:gridCol w:w="3035"/>
        <w:gridCol w:w="2068"/>
        <w:gridCol w:w="1573"/>
      </w:tblGrid>
      <w:tr w:rsidR="00AB7F52" w:rsidRPr="00A65EF8" w:rsidTr="00AB7F52">
        <w:trPr>
          <w:trHeight w:val="517"/>
        </w:trPr>
        <w:tc>
          <w:tcPr>
            <w:tcW w:w="136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b/>
                <w:lang w:eastAsia="es-ES"/>
              </w:rPr>
            </w:pPr>
            <w:r w:rsidRPr="00A65EF8">
              <w:rPr>
                <w:rFonts w:ascii="Arial" w:eastAsia="Times New Roman" w:hAnsi="Arial" w:cs="Arial"/>
                <w:b/>
                <w:color w:val="000000" w:themeColor="text1"/>
                <w:kern w:val="24"/>
                <w:lang w:eastAsia="es-ES"/>
              </w:rPr>
              <w:t>NOMBRE INSTITUCIÓN EDUCATIVA</w:t>
            </w:r>
          </w:p>
        </w:tc>
        <w:tc>
          <w:tcPr>
            <w:tcW w:w="311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b/>
                <w:lang w:eastAsia="es-ES"/>
              </w:rPr>
            </w:pPr>
            <w:r w:rsidRPr="00A65EF8">
              <w:rPr>
                <w:rFonts w:ascii="Arial" w:eastAsia="Times New Roman" w:hAnsi="Arial" w:cs="Arial"/>
                <w:b/>
                <w:color w:val="000000" w:themeColor="text1"/>
                <w:kern w:val="24"/>
                <w:lang w:eastAsia="es-ES"/>
              </w:rPr>
              <w:t>NOMBRE SEDE</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b/>
                <w:lang w:eastAsia="es-ES"/>
              </w:rPr>
            </w:pPr>
            <w:r w:rsidRPr="00A65EF8">
              <w:rPr>
                <w:rFonts w:ascii="Arial" w:eastAsia="Times New Roman" w:hAnsi="Arial" w:cs="Arial"/>
                <w:b/>
                <w:color w:val="000000" w:themeColor="text1"/>
                <w:kern w:val="24"/>
                <w:lang w:eastAsia="es-ES"/>
              </w:rPr>
              <w:t>AULAS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sz w:val="28"/>
                <w:szCs w:val="28"/>
                <w:lang w:eastAsia="es-ES"/>
              </w:rPr>
              <w:t>TOTAL TIT@</w:t>
            </w:r>
          </w:p>
        </w:tc>
      </w:tr>
      <w:tr w:rsidR="00AB7F52" w:rsidRPr="00A65EF8" w:rsidTr="00AB7F52">
        <w:trPr>
          <w:trHeight w:val="517"/>
        </w:trPr>
        <w:tc>
          <w:tcPr>
            <w:tcW w:w="136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I.E.O JOSÉ MANUEL SAAVEDRA GALINDO</w:t>
            </w:r>
          </w:p>
        </w:tc>
        <w:tc>
          <w:tcPr>
            <w:tcW w:w="311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JOSÉ MANUEL SAAVEDRA GALINDO</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12</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8"/>
                <w:szCs w:val="28"/>
                <w:lang w:eastAsia="es-ES"/>
              </w:rPr>
              <w:t>456</w:t>
            </w:r>
          </w:p>
        </w:tc>
      </w:tr>
      <w:tr w:rsidR="00AB7F52" w:rsidRPr="00A65EF8" w:rsidTr="00AB7F52">
        <w:trPr>
          <w:trHeight w:val="517"/>
        </w:trPr>
        <w:tc>
          <w:tcPr>
            <w:tcW w:w="136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lang w:eastAsia="es-ES"/>
              </w:rPr>
            </w:pPr>
          </w:p>
        </w:tc>
        <w:tc>
          <w:tcPr>
            <w:tcW w:w="311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BENJAMÍN HERRERA</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1</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8"/>
                <w:szCs w:val="28"/>
                <w:lang w:eastAsia="es-ES"/>
              </w:rPr>
              <w:t>38</w:t>
            </w:r>
          </w:p>
        </w:tc>
      </w:tr>
      <w:tr w:rsidR="00AB7F52" w:rsidRPr="00A65EF8" w:rsidTr="00AB7F52">
        <w:trPr>
          <w:trHeight w:val="517"/>
        </w:trPr>
        <w:tc>
          <w:tcPr>
            <w:tcW w:w="136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lang w:eastAsia="es-ES"/>
              </w:rPr>
            </w:pPr>
          </w:p>
        </w:tc>
        <w:tc>
          <w:tcPr>
            <w:tcW w:w="3119"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NUESTRA SEÑORA DE FÁTIMA</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1</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8"/>
                <w:szCs w:val="28"/>
                <w:lang w:eastAsia="es-ES"/>
              </w:rPr>
              <w:t>38</w:t>
            </w:r>
          </w:p>
        </w:tc>
      </w:tr>
      <w:tr w:rsidR="00AB7F52" w:rsidRPr="00A65EF8" w:rsidTr="00AB7F52">
        <w:trPr>
          <w:trHeight w:val="620"/>
        </w:trPr>
        <w:tc>
          <w:tcPr>
            <w:tcW w:w="4488"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bottom"/>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TOTAL</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lang w:eastAsia="es-ES"/>
              </w:rPr>
            </w:pPr>
            <w:r w:rsidRPr="00A65EF8">
              <w:rPr>
                <w:rFonts w:ascii="Arial" w:eastAsia="Times New Roman" w:hAnsi="Arial" w:cs="Arial"/>
                <w:color w:val="000000" w:themeColor="text1"/>
                <w:kern w:val="24"/>
                <w:lang w:eastAsia="es-ES"/>
              </w:rPr>
              <w:t>14</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vAlign w:val="center"/>
            <w:hideMark/>
          </w:tcPr>
          <w:p w:rsidR="00AB7F52" w:rsidRPr="00A65EF8" w:rsidRDefault="00AB7F52" w:rsidP="00AB7F52">
            <w:pPr>
              <w:spacing w:after="0" w:line="256" w:lineRule="auto"/>
              <w:jc w:val="center"/>
              <w:rPr>
                <w:rFonts w:ascii="Arial" w:eastAsia="Times New Roman" w:hAnsi="Arial" w:cs="Arial"/>
                <w:sz w:val="36"/>
                <w:szCs w:val="36"/>
                <w:lang w:eastAsia="es-ES"/>
              </w:rPr>
            </w:pPr>
            <w:r w:rsidRPr="00A65EF8">
              <w:rPr>
                <w:rFonts w:ascii="Calibri" w:eastAsia="Times New Roman" w:hAnsi="Calibri" w:cs="Arial"/>
                <w:color w:val="000000" w:themeColor="text1"/>
                <w:kern w:val="24"/>
                <w:sz w:val="28"/>
                <w:szCs w:val="28"/>
                <w:lang w:eastAsia="es-ES"/>
              </w:rPr>
              <w:t>532</w:t>
            </w:r>
          </w:p>
        </w:tc>
      </w:tr>
    </w:tbl>
    <w:p w:rsidR="00AB7F52" w:rsidRPr="00A65EF8" w:rsidRDefault="00AB7F52" w:rsidP="00AB7F52">
      <w:pPr>
        <w:pStyle w:val="Prrafodelista"/>
        <w:tabs>
          <w:tab w:val="left" w:pos="2006"/>
        </w:tabs>
        <w:jc w:val="both"/>
        <w:rPr>
          <w:rFonts w:ascii="Arial" w:hAnsi="Arial" w:cs="Arial"/>
          <w:sz w:val="24"/>
          <w:szCs w:val="24"/>
        </w:rPr>
      </w:pPr>
    </w:p>
    <w:p w:rsidR="00B17AA1" w:rsidRPr="00B17AA1" w:rsidRDefault="00AB7F52" w:rsidP="00B17AA1">
      <w:pPr>
        <w:pStyle w:val="Prrafodelista"/>
        <w:numPr>
          <w:ilvl w:val="0"/>
          <w:numId w:val="135"/>
        </w:numPr>
        <w:tabs>
          <w:tab w:val="left" w:pos="2006"/>
        </w:tabs>
        <w:rPr>
          <w:rFonts w:ascii="Arial" w:hAnsi="Arial" w:cs="Arial"/>
          <w:b/>
          <w:sz w:val="24"/>
          <w:szCs w:val="24"/>
        </w:rPr>
      </w:pPr>
      <w:r w:rsidRPr="00A65EF8">
        <w:rPr>
          <w:rFonts w:ascii="Arial" w:hAnsi="Arial" w:cs="Arial"/>
          <w:b/>
          <w:bCs/>
          <w:sz w:val="24"/>
          <w:szCs w:val="24"/>
          <w:lang w:val="es-ES_tradnl"/>
        </w:rPr>
        <w:t xml:space="preserve">Anuncio </w:t>
      </w:r>
      <w:r w:rsidRPr="00A65EF8">
        <w:rPr>
          <w:rFonts w:ascii="Arial" w:hAnsi="Arial" w:cs="Arial"/>
          <w:b/>
          <w:bCs/>
          <w:sz w:val="24"/>
          <w:szCs w:val="24"/>
        </w:rPr>
        <w:t>Computadores para Educar</w:t>
      </w:r>
    </w:p>
    <w:p w:rsidR="00AB7F52" w:rsidRPr="00B17AA1" w:rsidRDefault="00AB7F52" w:rsidP="00B17AA1">
      <w:pPr>
        <w:tabs>
          <w:tab w:val="left" w:pos="2006"/>
        </w:tabs>
        <w:ind w:left="360"/>
        <w:rPr>
          <w:rFonts w:ascii="Arial" w:hAnsi="Arial" w:cs="Arial"/>
          <w:b/>
          <w:sz w:val="24"/>
          <w:szCs w:val="24"/>
        </w:rPr>
      </w:pPr>
      <w:r w:rsidRPr="00B17AA1">
        <w:rPr>
          <w:rFonts w:ascii="Arial" w:hAnsi="Arial" w:cs="Arial"/>
          <w:sz w:val="24"/>
          <w:szCs w:val="24"/>
        </w:rPr>
        <w:t xml:space="preserve">La Secretaría de Educación Municipal a través del </w:t>
      </w:r>
      <w:r w:rsidRPr="00B17AA1">
        <w:rPr>
          <w:rFonts w:ascii="Arial" w:hAnsi="Arial" w:cs="Arial"/>
          <w:bCs/>
          <w:sz w:val="24"/>
          <w:szCs w:val="24"/>
        </w:rPr>
        <w:t>programa Computadores para Educar,</w:t>
      </w:r>
      <w:r w:rsidRPr="00B17AA1">
        <w:rPr>
          <w:rFonts w:ascii="Arial" w:hAnsi="Arial" w:cs="Arial"/>
          <w:sz w:val="24"/>
          <w:szCs w:val="24"/>
        </w:rPr>
        <w:t xml:space="preserve"> entregará en el segundo semestre de 2014 un total de </w:t>
      </w:r>
      <w:r w:rsidRPr="00B17AA1">
        <w:rPr>
          <w:rFonts w:ascii="Arial" w:hAnsi="Arial" w:cs="Arial"/>
          <w:bCs/>
          <w:sz w:val="24"/>
          <w:szCs w:val="24"/>
        </w:rPr>
        <w:t>610</w:t>
      </w:r>
      <w:r w:rsidRPr="00B17AA1">
        <w:rPr>
          <w:rFonts w:ascii="Arial" w:hAnsi="Arial" w:cs="Arial"/>
          <w:sz w:val="24"/>
          <w:szCs w:val="24"/>
        </w:rPr>
        <w:t xml:space="preserve"> computadores en las Instituciones Educativas de la Comuna 8, los cuáles se distribuirán de la siguiente manera: </w:t>
      </w:r>
    </w:p>
    <w:tbl>
      <w:tblPr>
        <w:tblpPr w:leftFromText="141" w:rightFromText="141" w:vertAnchor="text" w:horzAnchor="margin" w:tblpY="634"/>
        <w:tblW w:w="9229" w:type="dxa"/>
        <w:tblCellMar>
          <w:left w:w="0" w:type="dxa"/>
          <w:right w:w="0" w:type="dxa"/>
        </w:tblCellMar>
        <w:tblLook w:val="0600" w:firstRow="0" w:lastRow="0" w:firstColumn="0" w:lastColumn="0" w:noHBand="1" w:noVBand="1"/>
      </w:tblPr>
      <w:tblGrid>
        <w:gridCol w:w="3559"/>
        <w:gridCol w:w="3260"/>
        <w:gridCol w:w="2410"/>
      </w:tblGrid>
      <w:tr w:rsidR="00AB7F52" w:rsidRPr="00A65EF8" w:rsidTr="00AB7F52">
        <w:trPr>
          <w:trHeight w:val="335"/>
        </w:trPr>
        <w:tc>
          <w:tcPr>
            <w:tcW w:w="3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335" w:lineRule="atLeast"/>
              <w:jc w:val="center"/>
              <w:textAlignment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INSTITUCIÓN EDUCATIVA</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335" w:lineRule="atLeast"/>
              <w:jc w:val="center"/>
              <w:textAlignment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SEDE</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335" w:lineRule="atLeast"/>
              <w:jc w:val="center"/>
              <w:textAlignment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TOTAL CPE</w:t>
            </w:r>
          </w:p>
        </w:tc>
      </w:tr>
      <w:tr w:rsidR="00AB7F52" w:rsidRPr="00A65EF8" w:rsidTr="00AB7F52">
        <w:trPr>
          <w:trHeight w:val="225"/>
        </w:trPr>
        <w:tc>
          <w:tcPr>
            <w:tcW w:w="3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25" w:lineRule="atLeast"/>
              <w:jc w:val="center"/>
              <w:textAlignment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I.E.O JUAN DE AMPUDIA</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JUAN DE AMPUDIA</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JARDÍN NACIONAL NO.1</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20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ONCE DE NOVIEMBRE</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25" w:lineRule="atLeast"/>
              <w:jc w:val="center"/>
              <w:textAlignment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I.E.O VILLACOLOMBIA</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VILLA COLOMBIA</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SANTÍSIMA TRINIDAD</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20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REPUBLICA DE COLOMBIA</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20</w:t>
            </w:r>
          </w:p>
        </w:tc>
      </w:tr>
      <w:tr w:rsidR="00AB7F52" w:rsidRPr="00A65EF8" w:rsidTr="00AB7F52">
        <w:trPr>
          <w:trHeight w:val="225"/>
        </w:trPr>
        <w:tc>
          <w:tcPr>
            <w:tcW w:w="3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25" w:lineRule="atLeast"/>
              <w:jc w:val="center"/>
              <w:textAlignment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I.E.O LAS AMERICAS</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 xml:space="preserve">LAS AMERICAS </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 xml:space="preserve">RAFAEL URIBE </w:t>
            </w:r>
            <w:proofErr w:type="spellStart"/>
            <w:r w:rsidRPr="00A65EF8">
              <w:rPr>
                <w:rFonts w:ascii="Calibri" w:eastAsia="Times New Roman" w:hAnsi="Calibri" w:cs="Arial"/>
                <w:color w:val="000000" w:themeColor="text1"/>
                <w:kern w:val="24"/>
                <w:lang w:eastAsia="es-ES"/>
              </w:rPr>
              <w:t>URIBE</w:t>
            </w:r>
            <w:proofErr w:type="spellEnd"/>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30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NUESTRA SEÑORA DE LORETO</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5</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GABRIEL MONTANO</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25" w:lineRule="atLeast"/>
              <w:jc w:val="center"/>
              <w:textAlignment w:val="center"/>
              <w:rPr>
                <w:rFonts w:ascii="Arial" w:eastAsia="Times New Roman" w:hAnsi="Arial" w:cs="Arial"/>
                <w:b/>
                <w:sz w:val="36"/>
                <w:szCs w:val="36"/>
                <w:lang w:eastAsia="es-ES"/>
              </w:rPr>
            </w:pPr>
            <w:proofErr w:type="gramStart"/>
            <w:r w:rsidRPr="00A65EF8">
              <w:rPr>
                <w:rFonts w:ascii="Calibri" w:eastAsia="Times New Roman" w:hAnsi="Calibri" w:cs="Arial"/>
                <w:b/>
                <w:color w:val="000000" w:themeColor="text1"/>
                <w:kern w:val="24"/>
                <w:lang w:val="pt-BR" w:eastAsia="es-ES"/>
              </w:rPr>
              <w:t>I.E.</w:t>
            </w:r>
            <w:proofErr w:type="gramEnd"/>
            <w:r w:rsidRPr="00A65EF8">
              <w:rPr>
                <w:rFonts w:ascii="Calibri" w:eastAsia="Times New Roman" w:hAnsi="Calibri" w:cs="Arial"/>
                <w:b/>
                <w:color w:val="000000" w:themeColor="text1"/>
                <w:kern w:val="24"/>
                <w:lang w:val="pt-BR" w:eastAsia="es-ES"/>
              </w:rPr>
              <w:t>O JOSE MANUEL SAAVEDRA GALINDO</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JOSÉ MANUEL SAAVEDRA GALINDO</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NUESTRA SEÑORA DE FÁTIMA</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20</w:t>
            </w:r>
          </w:p>
        </w:tc>
      </w:tr>
      <w:tr w:rsidR="00AB7F52" w:rsidRPr="00A65EF8" w:rsidTr="00AB7F52">
        <w:trPr>
          <w:trHeight w:val="225"/>
        </w:trPr>
        <w:tc>
          <w:tcPr>
            <w:tcW w:w="3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I.E.O ALBERTO CARVAJAL BORRERO</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ALBERTO CARVAJAL BORRERO</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60</w:t>
            </w:r>
          </w:p>
        </w:tc>
      </w:tr>
      <w:tr w:rsidR="00AB7F52" w:rsidRPr="00A65EF8" w:rsidTr="00AB7F52">
        <w:trPr>
          <w:trHeight w:val="225"/>
        </w:trPr>
        <w:tc>
          <w:tcPr>
            <w:tcW w:w="3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25" w:lineRule="atLeast"/>
              <w:jc w:val="center"/>
              <w:textAlignment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I.E.O EVARISTO GARCÍA</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 xml:space="preserve">EVARISTO GARCÍA </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SAAVEDRA GALINDO</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30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b/>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JOSÉ HILARIO LÓPEZ</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20</w:t>
            </w:r>
          </w:p>
        </w:tc>
      </w:tr>
      <w:tr w:rsidR="00AB7F52" w:rsidRPr="00A65EF8" w:rsidTr="00AB7F52">
        <w:trPr>
          <w:trHeight w:val="225"/>
        </w:trPr>
        <w:tc>
          <w:tcPr>
            <w:tcW w:w="3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A65EF8" w:rsidRDefault="00AB7F52" w:rsidP="00AB7F52">
            <w:pPr>
              <w:spacing w:after="0" w:line="225" w:lineRule="atLeast"/>
              <w:jc w:val="center"/>
              <w:textAlignment w:val="center"/>
              <w:rPr>
                <w:rFonts w:ascii="Arial" w:eastAsia="Times New Roman" w:hAnsi="Arial" w:cs="Arial"/>
                <w:b/>
                <w:sz w:val="36"/>
                <w:szCs w:val="36"/>
                <w:lang w:eastAsia="es-ES"/>
              </w:rPr>
            </w:pPr>
            <w:r w:rsidRPr="00A65EF8">
              <w:rPr>
                <w:rFonts w:ascii="Calibri" w:eastAsia="Times New Roman" w:hAnsi="Calibri" w:cs="Arial"/>
                <w:b/>
                <w:color w:val="000000" w:themeColor="text1"/>
                <w:kern w:val="24"/>
                <w:lang w:eastAsia="es-ES"/>
              </w:rPr>
              <w:t>I.E.O SANTA FE</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SANTA FE</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PUERTO RICO</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20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MANUEL REBOLLEDO</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40</w:t>
            </w:r>
          </w:p>
        </w:tc>
      </w:tr>
      <w:tr w:rsidR="00AB7F52" w:rsidRPr="00A65EF8" w:rsidTr="00AB7F52">
        <w:trPr>
          <w:trHeight w:val="225"/>
        </w:trPr>
        <w:tc>
          <w:tcPr>
            <w:tcW w:w="3559" w:type="dxa"/>
            <w:vMerge/>
            <w:tcBorders>
              <w:top w:val="single" w:sz="8" w:space="0" w:color="000000"/>
              <w:left w:val="single" w:sz="8" w:space="0" w:color="000000"/>
              <w:bottom w:val="single" w:sz="8" w:space="0" w:color="000000"/>
              <w:right w:val="single" w:sz="8" w:space="0" w:color="000000"/>
            </w:tcBorders>
            <w:vAlign w:val="center"/>
            <w:hideMark/>
          </w:tcPr>
          <w:p w:rsidR="00AB7F52" w:rsidRPr="00A65EF8" w:rsidRDefault="00AB7F52" w:rsidP="00AB7F52">
            <w:pPr>
              <w:spacing w:after="0" w:line="240" w:lineRule="auto"/>
              <w:rPr>
                <w:rFonts w:ascii="Arial" w:eastAsia="Times New Roman" w:hAnsi="Arial" w:cs="Arial"/>
                <w:sz w:val="3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BAJO PALACE</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25"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lang w:eastAsia="es-ES"/>
              </w:rPr>
              <w:t>5</w:t>
            </w:r>
          </w:p>
        </w:tc>
      </w:tr>
      <w:tr w:rsidR="00AB7F52" w:rsidRPr="00A65EF8" w:rsidTr="00AB7F52">
        <w:trPr>
          <w:trHeight w:val="264"/>
        </w:trPr>
        <w:tc>
          <w:tcPr>
            <w:tcW w:w="355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40" w:lineRule="auto"/>
              <w:rPr>
                <w:rFonts w:ascii="Arial" w:eastAsia="Times New Roman" w:hAnsi="Arial" w:cs="Arial"/>
                <w:sz w:val="26"/>
                <w:szCs w:val="36"/>
                <w:lang w:eastAsia="es-ES"/>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64"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sz w:val="26"/>
                <w:szCs w:val="26"/>
                <w:lang w:eastAsia="es-ES"/>
              </w:rPr>
              <w:t>TOTAL</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A65EF8" w:rsidRDefault="00AB7F52" w:rsidP="00AB7F52">
            <w:pPr>
              <w:spacing w:after="0" w:line="264" w:lineRule="atLeast"/>
              <w:jc w:val="center"/>
              <w:textAlignment w:val="bottom"/>
              <w:rPr>
                <w:rFonts w:ascii="Arial" w:eastAsia="Times New Roman" w:hAnsi="Arial" w:cs="Arial"/>
                <w:sz w:val="36"/>
                <w:szCs w:val="36"/>
                <w:lang w:eastAsia="es-ES"/>
              </w:rPr>
            </w:pPr>
            <w:r w:rsidRPr="00A65EF8">
              <w:rPr>
                <w:rFonts w:ascii="Calibri" w:eastAsia="Times New Roman" w:hAnsi="Calibri" w:cs="Arial"/>
                <w:color w:val="000000" w:themeColor="text1"/>
                <w:kern w:val="24"/>
                <w:sz w:val="26"/>
                <w:szCs w:val="26"/>
                <w:lang w:eastAsia="es-ES"/>
              </w:rPr>
              <w:t>610</w:t>
            </w:r>
          </w:p>
        </w:tc>
      </w:tr>
    </w:tbl>
    <w:p w:rsidR="00AB7F52" w:rsidRDefault="00AB7F52" w:rsidP="00AB7F52">
      <w:pPr>
        <w:tabs>
          <w:tab w:val="left" w:pos="2006"/>
        </w:tabs>
        <w:jc w:val="both"/>
        <w:rPr>
          <w:rFonts w:ascii="Arial" w:hAnsi="Arial" w:cs="Arial"/>
          <w:sz w:val="24"/>
          <w:szCs w:val="24"/>
        </w:rPr>
      </w:pPr>
    </w:p>
    <w:p w:rsidR="00AB7F52" w:rsidRPr="00A65EF8" w:rsidRDefault="00E71C51" w:rsidP="00AB7F52">
      <w:pPr>
        <w:tabs>
          <w:tab w:val="left" w:pos="2006"/>
        </w:tabs>
        <w:jc w:val="center"/>
        <w:rPr>
          <w:rFonts w:ascii="Arial" w:hAnsi="Arial" w:cs="Arial"/>
          <w:caps/>
          <w:sz w:val="24"/>
          <w:szCs w:val="24"/>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16608" behindDoc="1" locked="0" layoutInCell="1" allowOverlap="1" wp14:anchorId="46910004" wp14:editId="43BA6641">
                <wp:simplePos x="0" y="0"/>
                <wp:positionH relativeFrom="column">
                  <wp:posOffset>-584200</wp:posOffset>
                </wp:positionH>
                <wp:positionV relativeFrom="paragraph">
                  <wp:posOffset>311150</wp:posOffset>
                </wp:positionV>
                <wp:extent cx="6944995" cy="394970"/>
                <wp:effectExtent l="0" t="0" r="8255" b="5080"/>
                <wp:wrapNone/>
                <wp:docPr id="3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9" style="position:absolute;left:0;text-align:left;margin-left:-46pt;margin-top:24.5pt;width:546.85pt;height:31.1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" fillcolor="#365f91 [2404]" stroked="f">
                <v:textbox>
                  <w:txbxContent>
                    <w:p w:rsidR="00817890" w:rsidRDefault="00817890" w:rsidP="00E71C51">
                      <w:pPr>
                        <w:jc w:val="center"/>
                      </w:pPr>
                    </w:p>
                  </w:txbxContent>
                </v:textbox>
              </v:rect>
            </w:pict>
          </mc:Fallback>
        </mc:AlternateContent>
      </w:r>
    </w:p>
    <w:p w:rsidR="00AB7F52" w:rsidRPr="00E71C51" w:rsidRDefault="00AB7F52" w:rsidP="00AB7F52">
      <w:pPr>
        <w:tabs>
          <w:tab w:val="left" w:pos="2006"/>
        </w:tabs>
        <w:jc w:val="center"/>
        <w:rPr>
          <w:rFonts w:ascii="Arial" w:hAnsi="Arial" w:cs="Arial"/>
          <w:b/>
          <w:bCs/>
          <w:caps/>
          <w:color w:val="FFFFFF" w:themeColor="background1"/>
          <w:sz w:val="24"/>
          <w:szCs w:val="24"/>
        </w:rPr>
      </w:pPr>
      <w:r w:rsidRPr="00E71C51">
        <w:rPr>
          <w:rFonts w:ascii="Arial" w:hAnsi="Arial" w:cs="Arial"/>
          <w:b/>
          <w:bCs/>
          <w:caps/>
          <w:color w:val="FFFFFF" w:themeColor="background1"/>
          <w:sz w:val="24"/>
          <w:szCs w:val="24"/>
        </w:rPr>
        <w:t xml:space="preserve">Solicitudes a la </w:t>
      </w:r>
      <w:r w:rsidRPr="00E71C51">
        <w:rPr>
          <w:rFonts w:ascii="Arial" w:hAnsi="Arial" w:cs="Arial"/>
          <w:b/>
          <w:bCs/>
          <w:caps/>
          <w:color w:val="FFFFFF" w:themeColor="background1"/>
          <w:sz w:val="24"/>
          <w:szCs w:val="24"/>
        </w:rPr>
        <w:br/>
        <w:t>Secretaría de Salud</w:t>
      </w:r>
    </w:p>
    <w:p w:rsidR="00AB7F52" w:rsidRDefault="00AB7F52" w:rsidP="00AB7F52">
      <w:pPr>
        <w:tabs>
          <w:tab w:val="left" w:pos="2006"/>
        </w:tabs>
        <w:jc w:val="center"/>
        <w:rPr>
          <w:rFonts w:ascii="Arial" w:hAnsi="Arial" w:cs="Arial"/>
          <w:b/>
          <w:bCs/>
          <w:caps/>
          <w:sz w:val="24"/>
          <w:szCs w:val="24"/>
        </w:rPr>
      </w:pPr>
    </w:p>
    <w:p w:rsidR="00AB7F52" w:rsidRPr="00A65EF8" w:rsidRDefault="00AB7F52" w:rsidP="00530C23">
      <w:pPr>
        <w:pStyle w:val="Prrafodelista"/>
        <w:numPr>
          <w:ilvl w:val="0"/>
          <w:numId w:val="137"/>
        </w:numPr>
        <w:tabs>
          <w:tab w:val="left" w:pos="2006"/>
        </w:tabs>
        <w:jc w:val="both"/>
        <w:rPr>
          <w:rFonts w:ascii="Arial" w:hAnsi="Arial" w:cs="Arial"/>
          <w:sz w:val="24"/>
          <w:szCs w:val="24"/>
        </w:rPr>
      </w:pPr>
      <w:r w:rsidRPr="00A65EF8">
        <w:rPr>
          <w:rFonts w:ascii="Arial" w:hAnsi="Arial" w:cs="Arial"/>
          <w:b/>
          <w:bCs/>
          <w:sz w:val="24"/>
          <w:szCs w:val="24"/>
        </w:rPr>
        <w:t>Solicitud de jornadas de fumigación contra el dengue y vacunación de mascotas</w:t>
      </w:r>
    </w:p>
    <w:p w:rsidR="00AB7F52" w:rsidRPr="00A65EF8" w:rsidRDefault="00AB7F52" w:rsidP="00AB7F52">
      <w:pPr>
        <w:tabs>
          <w:tab w:val="left" w:pos="2006"/>
        </w:tabs>
        <w:jc w:val="both"/>
        <w:rPr>
          <w:rFonts w:ascii="Arial" w:hAnsi="Arial" w:cs="Arial"/>
          <w:sz w:val="24"/>
          <w:szCs w:val="24"/>
        </w:rPr>
      </w:pPr>
      <w:r w:rsidRPr="00A65EF8">
        <w:rPr>
          <w:rFonts w:ascii="Arial" w:hAnsi="Arial" w:cs="Arial"/>
          <w:sz w:val="24"/>
          <w:szCs w:val="24"/>
          <w:lang w:val="es-CO"/>
        </w:rPr>
        <w:t>Se solicita a la Secretaría de Salud realizar:</w:t>
      </w:r>
    </w:p>
    <w:p w:rsidR="00AB7F52" w:rsidRPr="00A65EF8" w:rsidRDefault="00AB7F52" w:rsidP="00530C23">
      <w:pPr>
        <w:numPr>
          <w:ilvl w:val="0"/>
          <w:numId w:val="138"/>
        </w:numPr>
        <w:tabs>
          <w:tab w:val="left" w:pos="2006"/>
        </w:tabs>
        <w:jc w:val="both"/>
        <w:rPr>
          <w:rFonts w:ascii="Arial" w:hAnsi="Arial" w:cs="Arial"/>
          <w:sz w:val="24"/>
          <w:szCs w:val="24"/>
        </w:rPr>
      </w:pPr>
      <w:r w:rsidRPr="00A65EF8">
        <w:rPr>
          <w:rFonts w:ascii="Arial" w:hAnsi="Arial" w:cs="Arial"/>
          <w:sz w:val="24"/>
          <w:szCs w:val="24"/>
          <w:lang w:val="es-CO"/>
        </w:rPr>
        <w:t>Fumigación contra el dengue en los predios de EMCALI y Talleres del Municipio, ubicados entre la Calle 59 y 62 con Carrera 11 y 8.</w:t>
      </w:r>
    </w:p>
    <w:p w:rsidR="00AB7F52" w:rsidRPr="00A65EF8" w:rsidRDefault="00AB7F52" w:rsidP="00530C23">
      <w:pPr>
        <w:numPr>
          <w:ilvl w:val="0"/>
          <w:numId w:val="138"/>
        </w:numPr>
        <w:tabs>
          <w:tab w:val="left" w:pos="2006"/>
        </w:tabs>
        <w:jc w:val="both"/>
        <w:rPr>
          <w:rFonts w:ascii="Arial" w:hAnsi="Arial" w:cs="Arial"/>
          <w:sz w:val="24"/>
          <w:szCs w:val="24"/>
        </w:rPr>
      </w:pPr>
      <w:r w:rsidRPr="00A65EF8">
        <w:rPr>
          <w:rFonts w:ascii="Arial" w:hAnsi="Arial" w:cs="Arial"/>
          <w:sz w:val="24"/>
          <w:szCs w:val="24"/>
          <w:lang w:val="es-CO"/>
        </w:rPr>
        <w:t>Jornadas de vacunación de mascotas en la Comuna 8.</w:t>
      </w:r>
    </w:p>
    <w:p w:rsidR="00AB7F52" w:rsidRPr="00A65EF8" w:rsidRDefault="00AB7F52" w:rsidP="00AB7F52">
      <w:pPr>
        <w:tabs>
          <w:tab w:val="left" w:pos="2006"/>
        </w:tabs>
        <w:ind w:left="720"/>
        <w:jc w:val="both"/>
        <w:rPr>
          <w:rFonts w:ascii="Arial" w:hAnsi="Arial" w:cs="Arial"/>
          <w:sz w:val="24"/>
          <w:szCs w:val="24"/>
        </w:rPr>
      </w:pPr>
    </w:p>
    <w:p w:rsidR="00AB7F52" w:rsidRPr="00A65EF8" w:rsidRDefault="00AB7F52" w:rsidP="00530C23">
      <w:pPr>
        <w:pStyle w:val="Prrafodelista"/>
        <w:numPr>
          <w:ilvl w:val="0"/>
          <w:numId w:val="137"/>
        </w:numPr>
        <w:tabs>
          <w:tab w:val="left" w:pos="2006"/>
        </w:tabs>
        <w:jc w:val="both"/>
        <w:rPr>
          <w:rFonts w:ascii="Arial" w:hAnsi="Arial" w:cs="Arial"/>
          <w:sz w:val="24"/>
          <w:szCs w:val="24"/>
        </w:rPr>
      </w:pPr>
      <w:r w:rsidRPr="00A65EF8">
        <w:rPr>
          <w:rFonts w:ascii="Arial" w:hAnsi="Arial" w:cs="Arial"/>
          <w:b/>
          <w:bCs/>
          <w:sz w:val="24"/>
          <w:szCs w:val="24"/>
        </w:rPr>
        <w:t>Solicitud de cesión de lotes  para ampliación del centro de salud Primitivo Crespo</w:t>
      </w:r>
    </w:p>
    <w:p w:rsidR="00AB7F52" w:rsidRDefault="00AB7F52" w:rsidP="00AB7F52">
      <w:pPr>
        <w:tabs>
          <w:tab w:val="left" w:pos="2006"/>
        </w:tabs>
        <w:jc w:val="both"/>
        <w:rPr>
          <w:rFonts w:ascii="Arial" w:hAnsi="Arial" w:cs="Arial"/>
          <w:sz w:val="24"/>
          <w:szCs w:val="24"/>
        </w:rPr>
      </w:pPr>
      <w:r w:rsidRPr="00A65EF8">
        <w:rPr>
          <w:rFonts w:ascii="Arial" w:hAnsi="Arial" w:cs="Arial"/>
          <w:sz w:val="24"/>
          <w:szCs w:val="24"/>
        </w:rPr>
        <w:t xml:space="preserve">Se solicita a la Secretaría de Salud gestionar y agilizar la cesión de los lotes ubicados en la </w:t>
      </w:r>
      <w:proofErr w:type="spellStart"/>
      <w:r w:rsidRPr="00A65EF8">
        <w:rPr>
          <w:rFonts w:ascii="Arial" w:hAnsi="Arial" w:cs="Arial"/>
          <w:sz w:val="24"/>
          <w:szCs w:val="24"/>
        </w:rPr>
        <w:t>Cra</w:t>
      </w:r>
      <w:proofErr w:type="spellEnd"/>
      <w:r w:rsidRPr="00A65EF8">
        <w:rPr>
          <w:rFonts w:ascii="Arial" w:hAnsi="Arial" w:cs="Arial"/>
          <w:sz w:val="24"/>
          <w:szCs w:val="24"/>
        </w:rPr>
        <w:t xml:space="preserve">. 17G No. 27 - 14 y Calle 27 No. 17G – 19, para la ampliación del centro de salud Primitivo Crespo. </w:t>
      </w:r>
    </w:p>
    <w:p w:rsidR="00AB7F52" w:rsidRDefault="00AB7F52" w:rsidP="00AB7F52">
      <w:pPr>
        <w:tabs>
          <w:tab w:val="left" w:pos="2006"/>
        </w:tabs>
        <w:jc w:val="both"/>
        <w:rPr>
          <w:rFonts w:ascii="Arial" w:hAnsi="Arial" w:cs="Arial"/>
          <w:sz w:val="24"/>
          <w:szCs w:val="24"/>
        </w:rPr>
      </w:pPr>
    </w:p>
    <w:p w:rsidR="00AB7F52" w:rsidRPr="00A65EF8" w:rsidRDefault="00AB7F52" w:rsidP="00530C23">
      <w:pPr>
        <w:pStyle w:val="Prrafodelista"/>
        <w:numPr>
          <w:ilvl w:val="0"/>
          <w:numId w:val="137"/>
        </w:numPr>
        <w:tabs>
          <w:tab w:val="left" w:pos="2006"/>
        </w:tabs>
        <w:jc w:val="both"/>
        <w:rPr>
          <w:rFonts w:ascii="Arial" w:hAnsi="Arial" w:cs="Arial"/>
          <w:sz w:val="24"/>
          <w:szCs w:val="24"/>
        </w:rPr>
      </w:pPr>
      <w:r w:rsidRPr="00A65EF8">
        <w:rPr>
          <w:rFonts w:ascii="Arial" w:hAnsi="Arial" w:cs="Arial"/>
          <w:b/>
          <w:bCs/>
          <w:sz w:val="24"/>
          <w:szCs w:val="24"/>
        </w:rPr>
        <w:t>Solicitud de informar los servicios ofrecidos por la ESE Centro en la comuna 8</w:t>
      </w:r>
    </w:p>
    <w:p w:rsidR="00AB7F52" w:rsidRPr="00A65EF8" w:rsidRDefault="00AB7F52" w:rsidP="00AB7F52">
      <w:pPr>
        <w:tabs>
          <w:tab w:val="left" w:pos="2006"/>
        </w:tabs>
        <w:jc w:val="both"/>
        <w:rPr>
          <w:rFonts w:ascii="Arial" w:hAnsi="Arial" w:cs="Arial"/>
          <w:sz w:val="24"/>
          <w:szCs w:val="24"/>
        </w:rPr>
      </w:pPr>
      <w:r w:rsidRPr="00A65EF8">
        <w:rPr>
          <w:rFonts w:ascii="Arial" w:hAnsi="Arial" w:cs="Arial"/>
          <w:sz w:val="24"/>
          <w:szCs w:val="24"/>
          <w:lang w:val="es-CO"/>
        </w:rPr>
        <w:t>Se solicita a la secretaría de Salud y a la ESE Centro:</w:t>
      </w:r>
    </w:p>
    <w:p w:rsidR="00AB7F52" w:rsidRPr="00A65EF8" w:rsidRDefault="00AB7F52" w:rsidP="00530C23">
      <w:pPr>
        <w:numPr>
          <w:ilvl w:val="0"/>
          <w:numId w:val="141"/>
        </w:numPr>
        <w:tabs>
          <w:tab w:val="left" w:pos="2006"/>
        </w:tabs>
        <w:jc w:val="both"/>
        <w:rPr>
          <w:rFonts w:ascii="Arial" w:hAnsi="Arial" w:cs="Arial"/>
          <w:sz w:val="24"/>
          <w:szCs w:val="24"/>
        </w:rPr>
      </w:pPr>
      <w:r w:rsidRPr="00A65EF8">
        <w:rPr>
          <w:rFonts w:ascii="Arial" w:hAnsi="Arial" w:cs="Arial"/>
          <w:b/>
          <w:bCs/>
          <w:sz w:val="24"/>
          <w:szCs w:val="24"/>
          <w:lang w:val="es-CO"/>
        </w:rPr>
        <w:t>Informar:</w:t>
      </w:r>
    </w:p>
    <w:p w:rsidR="00AB7F52" w:rsidRPr="00A65EF8" w:rsidRDefault="00AB7F52" w:rsidP="00530C23">
      <w:pPr>
        <w:numPr>
          <w:ilvl w:val="0"/>
          <w:numId w:val="139"/>
        </w:numPr>
        <w:tabs>
          <w:tab w:val="left" w:pos="2006"/>
        </w:tabs>
        <w:jc w:val="both"/>
        <w:rPr>
          <w:rFonts w:ascii="Arial" w:hAnsi="Arial" w:cs="Arial"/>
          <w:sz w:val="24"/>
          <w:szCs w:val="24"/>
        </w:rPr>
      </w:pPr>
      <w:r w:rsidRPr="00A65EF8">
        <w:rPr>
          <w:rFonts w:ascii="Arial" w:hAnsi="Arial" w:cs="Arial"/>
          <w:sz w:val="24"/>
          <w:szCs w:val="24"/>
          <w:lang w:val="es-CO"/>
        </w:rPr>
        <w:t xml:space="preserve">Cuándo se iniciará la asignación de citas a través del </w:t>
      </w:r>
      <w:proofErr w:type="spellStart"/>
      <w:r w:rsidRPr="00A65EF8">
        <w:rPr>
          <w:rFonts w:ascii="Arial" w:hAnsi="Arial" w:cs="Arial"/>
          <w:i/>
          <w:iCs/>
          <w:sz w:val="24"/>
          <w:szCs w:val="24"/>
          <w:lang w:val="es-CO"/>
        </w:rPr>
        <w:t>call</w:t>
      </w:r>
      <w:proofErr w:type="spellEnd"/>
      <w:r w:rsidRPr="00A65EF8">
        <w:rPr>
          <w:rFonts w:ascii="Arial" w:hAnsi="Arial" w:cs="Arial"/>
          <w:i/>
          <w:iCs/>
          <w:sz w:val="24"/>
          <w:szCs w:val="24"/>
          <w:lang w:val="es-CO"/>
        </w:rPr>
        <w:t xml:space="preserve"> center</w:t>
      </w:r>
      <w:r w:rsidRPr="00A65EF8">
        <w:rPr>
          <w:rFonts w:ascii="Arial" w:hAnsi="Arial" w:cs="Arial"/>
          <w:sz w:val="24"/>
          <w:szCs w:val="24"/>
          <w:lang w:val="es-CO"/>
        </w:rPr>
        <w:t xml:space="preserve"> y a través de la página web. </w:t>
      </w:r>
    </w:p>
    <w:p w:rsidR="00AB7F52" w:rsidRPr="00A65EF8" w:rsidRDefault="00AB7F52" w:rsidP="00530C23">
      <w:pPr>
        <w:numPr>
          <w:ilvl w:val="0"/>
          <w:numId w:val="139"/>
        </w:numPr>
        <w:tabs>
          <w:tab w:val="left" w:pos="2006"/>
        </w:tabs>
        <w:jc w:val="both"/>
        <w:rPr>
          <w:rFonts w:ascii="Arial" w:hAnsi="Arial" w:cs="Arial"/>
          <w:sz w:val="24"/>
          <w:szCs w:val="24"/>
        </w:rPr>
      </w:pPr>
      <w:r w:rsidRPr="00A65EF8">
        <w:rPr>
          <w:rFonts w:ascii="Arial" w:hAnsi="Arial" w:cs="Arial"/>
          <w:sz w:val="24"/>
          <w:szCs w:val="24"/>
          <w:lang w:val="es-CO"/>
        </w:rPr>
        <w:t>Los servicios que presta en cada uno de los Puestos y Centros de Salud de la Comuna 8, toda vez que muchos usuarios desconocen los niveles de atención de los mismos.</w:t>
      </w:r>
    </w:p>
    <w:p w:rsidR="00AB7F52" w:rsidRDefault="00AB7F52" w:rsidP="00AB7F52">
      <w:pPr>
        <w:tabs>
          <w:tab w:val="left" w:pos="2006"/>
        </w:tabs>
        <w:jc w:val="both"/>
        <w:rPr>
          <w:rFonts w:ascii="Arial" w:hAnsi="Arial" w:cs="Arial"/>
          <w:sz w:val="24"/>
          <w:szCs w:val="24"/>
          <w:lang w:val="es-CO"/>
        </w:rPr>
      </w:pPr>
    </w:p>
    <w:p w:rsidR="00B17AA1" w:rsidRDefault="00B17AA1" w:rsidP="00AB7F52">
      <w:pPr>
        <w:tabs>
          <w:tab w:val="left" w:pos="2006"/>
        </w:tabs>
        <w:jc w:val="both"/>
        <w:rPr>
          <w:rFonts w:ascii="Arial" w:hAnsi="Arial" w:cs="Arial"/>
          <w:sz w:val="24"/>
          <w:szCs w:val="24"/>
          <w:lang w:val="es-CO"/>
        </w:rPr>
      </w:pPr>
    </w:p>
    <w:p w:rsidR="00AB7F52" w:rsidRPr="00A65EF8" w:rsidRDefault="00AB7F52" w:rsidP="00530C23">
      <w:pPr>
        <w:pStyle w:val="Prrafodelista"/>
        <w:numPr>
          <w:ilvl w:val="0"/>
          <w:numId w:val="141"/>
        </w:numPr>
        <w:tabs>
          <w:tab w:val="left" w:pos="2006"/>
        </w:tabs>
        <w:jc w:val="both"/>
        <w:rPr>
          <w:rFonts w:ascii="Arial" w:hAnsi="Arial" w:cs="Arial"/>
          <w:sz w:val="24"/>
          <w:szCs w:val="24"/>
        </w:rPr>
      </w:pPr>
      <w:r w:rsidRPr="00A65EF8">
        <w:rPr>
          <w:rFonts w:ascii="Arial" w:hAnsi="Arial" w:cs="Arial"/>
          <w:b/>
          <w:bCs/>
          <w:sz w:val="24"/>
          <w:szCs w:val="24"/>
          <w:lang w:val="es-CO"/>
        </w:rPr>
        <w:lastRenderedPageBreak/>
        <w:t>Realizar jornadas de:</w:t>
      </w:r>
    </w:p>
    <w:p w:rsidR="00AB7F52" w:rsidRPr="00A65EF8" w:rsidRDefault="00AB7F52" w:rsidP="00530C23">
      <w:pPr>
        <w:numPr>
          <w:ilvl w:val="0"/>
          <w:numId w:val="140"/>
        </w:numPr>
        <w:tabs>
          <w:tab w:val="left" w:pos="2006"/>
        </w:tabs>
        <w:jc w:val="both"/>
        <w:rPr>
          <w:rFonts w:ascii="Arial" w:hAnsi="Arial" w:cs="Arial"/>
          <w:sz w:val="24"/>
          <w:szCs w:val="24"/>
        </w:rPr>
      </w:pPr>
      <w:r w:rsidRPr="00A65EF8">
        <w:rPr>
          <w:rFonts w:ascii="Arial" w:hAnsi="Arial" w:cs="Arial"/>
          <w:sz w:val="24"/>
          <w:szCs w:val="24"/>
          <w:lang w:val="es-CO"/>
        </w:rPr>
        <w:t xml:space="preserve">Capacitación sobre cobertura del POS para evitar tutelas y derechos de petición. </w:t>
      </w:r>
    </w:p>
    <w:p w:rsidR="00AB7F52" w:rsidRPr="00A65EF8" w:rsidRDefault="00AB7F52" w:rsidP="00530C23">
      <w:pPr>
        <w:numPr>
          <w:ilvl w:val="0"/>
          <w:numId w:val="140"/>
        </w:numPr>
        <w:tabs>
          <w:tab w:val="left" w:pos="2006"/>
        </w:tabs>
        <w:jc w:val="both"/>
        <w:rPr>
          <w:rFonts w:ascii="Arial" w:hAnsi="Arial" w:cs="Arial"/>
          <w:sz w:val="24"/>
          <w:szCs w:val="24"/>
        </w:rPr>
      </w:pPr>
      <w:r>
        <w:rPr>
          <w:rFonts w:ascii="Arial" w:hAnsi="Arial" w:cs="Arial"/>
          <w:sz w:val="24"/>
          <w:szCs w:val="24"/>
        </w:rPr>
        <w:t>P</w:t>
      </w:r>
      <w:proofErr w:type="spellStart"/>
      <w:r w:rsidRPr="00A65EF8">
        <w:rPr>
          <w:rFonts w:ascii="Arial" w:hAnsi="Arial" w:cs="Arial"/>
          <w:sz w:val="24"/>
          <w:szCs w:val="24"/>
          <w:lang w:val="es-CO"/>
        </w:rPr>
        <w:t>revención</w:t>
      </w:r>
      <w:proofErr w:type="spellEnd"/>
      <w:r w:rsidRPr="00A65EF8">
        <w:rPr>
          <w:rFonts w:ascii="Arial" w:hAnsi="Arial" w:cs="Arial"/>
          <w:sz w:val="24"/>
          <w:szCs w:val="24"/>
          <w:lang w:val="es-CO"/>
        </w:rPr>
        <w:t xml:space="preserve"> a la población de adulto mayor para disminuir el riesgo de presentar complicaciones cardiovasculares. </w:t>
      </w:r>
    </w:p>
    <w:p w:rsidR="00AB7F52" w:rsidRPr="00A65EF8" w:rsidRDefault="00AB7F52" w:rsidP="00AB7F52">
      <w:pPr>
        <w:tabs>
          <w:tab w:val="left" w:pos="2006"/>
        </w:tabs>
        <w:ind w:left="720"/>
        <w:jc w:val="both"/>
        <w:rPr>
          <w:rFonts w:ascii="Arial" w:hAnsi="Arial" w:cs="Arial"/>
          <w:sz w:val="24"/>
          <w:szCs w:val="24"/>
        </w:rPr>
      </w:pPr>
    </w:p>
    <w:p w:rsidR="00AB7F52" w:rsidRPr="00A65EF8" w:rsidRDefault="00AB7F52" w:rsidP="00530C23">
      <w:pPr>
        <w:pStyle w:val="Prrafodelista"/>
        <w:numPr>
          <w:ilvl w:val="0"/>
          <w:numId w:val="137"/>
        </w:numPr>
        <w:tabs>
          <w:tab w:val="left" w:pos="2006"/>
        </w:tabs>
        <w:jc w:val="both"/>
        <w:rPr>
          <w:rFonts w:ascii="Arial" w:hAnsi="Arial" w:cs="Arial"/>
          <w:sz w:val="24"/>
          <w:szCs w:val="24"/>
        </w:rPr>
      </w:pPr>
      <w:r w:rsidRPr="00A65EF8">
        <w:rPr>
          <w:rFonts w:ascii="Arial" w:hAnsi="Arial" w:cs="Arial"/>
          <w:b/>
          <w:bCs/>
          <w:sz w:val="24"/>
          <w:szCs w:val="24"/>
        </w:rPr>
        <w:t>Solicitud de aumento de especialistas y agilidad en autorización de órdenes médicas</w:t>
      </w:r>
    </w:p>
    <w:p w:rsidR="00AB7F52" w:rsidRPr="00A65EF8" w:rsidRDefault="00AB7F52" w:rsidP="00AB7F52">
      <w:pPr>
        <w:tabs>
          <w:tab w:val="left" w:pos="2006"/>
        </w:tabs>
        <w:jc w:val="both"/>
        <w:rPr>
          <w:rFonts w:ascii="Arial" w:hAnsi="Arial" w:cs="Arial"/>
          <w:sz w:val="24"/>
          <w:szCs w:val="24"/>
        </w:rPr>
      </w:pPr>
      <w:r w:rsidRPr="00A65EF8">
        <w:rPr>
          <w:rFonts w:ascii="Arial" w:hAnsi="Arial" w:cs="Arial"/>
          <w:sz w:val="24"/>
          <w:szCs w:val="24"/>
          <w:lang w:val="es-CO"/>
        </w:rPr>
        <w:t>Se solicita a Secretaría de Salud y a la ESE  Centro:</w:t>
      </w:r>
    </w:p>
    <w:p w:rsidR="00AB7F52" w:rsidRPr="00A65EF8" w:rsidRDefault="00AB7F52" w:rsidP="00530C23">
      <w:pPr>
        <w:pStyle w:val="Prrafodelista"/>
        <w:numPr>
          <w:ilvl w:val="0"/>
          <w:numId w:val="143"/>
        </w:numPr>
        <w:tabs>
          <w:tab w:val="left" w:pos="2006"/>
        </w:tabs>
        <w:jc w:val="both"/>
        <w:rPr>
          <w:rFonts w:ascii="Arial" w:hAnsi="Arial" w:cs="Arial"/>
          <w:sz w:val="24"/>
          <w:szCs w:val="24"/>
        </w:rPr>
      </w:pPr>
      <w:r w:rsidRPr="00A65EF8">
        <w:rPr>
          <w:rFonts w:ascii="Arial" w:hAnsi="Arial" w:cs="Arial"/>
          <w:sz w:val="24"/>
          <w:szCs w:val="24"/>
          <w:lang w:val="es-CO"/>
        </w:rPr>
        <w:t xml:space="preserve">Contratar  médicos especialistas en: </w:t>
      </w:r>
    </w:p>
    <w:p w:rsidR="00AB7F52" w:rsidRPr="00A65EF8" w:rsidRDefault="00AB7F52" w:rsidP="00530C23">
      <w:pPr>
        <w:numPr>
          <w:ilvl w:val="0"/>
          <w:numId w:val="142"/>
        </w:numPr>
        <w:tabs>
          <w:tab w:val="left" w:pos="2006"/>
        </w:tabs>
        <w:jc w:val="both"/>
        <w:rPr>
          <w:rFonts w:ascii="Arial" w:hAnsi="Arial" w:cs="Arial"/>
          <w:sz w:val="24"/>
          <w:szCs w:val="24"/>
        </w:rPr>
      </w:pPr>
      <w:r w:rsidRPr="00A65EF8">
        <w:rPr>
          <w:rFonts w:ascii="Arial" w:hAnsi="Arial" w:cs="Arial"/>
          <w:sz w:val="24"/>
          <w:szCs w:val="24"/>
          <w:lang w:val="es-CO"/>
        </w:rPr>
        <w:t xml:space="preserve">Urología, </w:t>
      </w:r>
    </w:p>
    <w:p w:rsidR="00AB7F52" w:rsidRPr="00A65EF8" w:rsidRDefault="00AB7F52" w:rsidP="00530C23">
      <w:pPr>
        <w:numPr>
          <w:ilvl w:val="0"/>
          <w:numId w:val="142"/>
        </w:numPr>
        <w:tabs>
          <w:tab w:val="left" w:pos="2006"/>
        </w:tabs>
        <w:jc w:val="both"/>
        <w:rPr>
          <w:rFonts w:ascii="Arial" w:hAnsi="Arial" w:cs="Arial"/>
          <w:sz w:val="24"/>
          <w:szCs w:val="24"/>
        </w:rPr>
      </w:pPr>
      <w:r w:rsidRPr="00A65EF8">
        <w:rPr>
          <w:rFonts w:ascii="Arial" w:hAnsi="Arial" w:cs="Arial"/>
          <w:sz w:val="24"/>
          <w:szCs w:val="24"/>
          <w:lang w:val="es-CO"/>
        </w:rPr>
        <w:t xml:space="preserve">Medicina Interna </w:t>
      </w:r>
    </w:p>
    <w:p w:rsidR="00AB7F52" w:rsidRPr="00A65EF8" w:rsidRDefault="00AB7F52" w:rsidP="00530C23">
      <w:pPr>
        <w:numPr>
          <w:ilvl w:val="0"/>
          <w:numId w:val="142"/>
        </w:numPr>
        <w:tabs>
          <w:tab w:val="left" w:pos="2006"/>
        </w:tabs>
        <w:jc w:val="both"/>
        <w:rPr>
          <w:rFonts w:ascii="Arial" w:hAnsi="Arial" w:cs="Arial"/>
          <w:sz w:val="24"/>
          <w:szCs w:val="24"/>
        </w:rPr>
      </w:pPr>
      <w:r w:rsidRPr="00A65EF8">
        <w:rPr>
          <w:rFonts w:ascii="Arial" w:hAnsi="Arial" w:cs="Arial"/>
          <w:sz w:val="24"/>
          <w:szCs w:val="24"/>
          <w:lang w:val="es-CO"/>
        </w:rPr>
        <w:t xml:space="preserve">Otorrinolaringología </w:t>
      </w:r>
    </w:p>
    <w:p w:rsidR="00AB7F52" w:rsidRPr="00A65EF8" w:rsidRDefault="00AB7F52" w:rsidP="00530C23">
      <w:pPr>
        <w:numPr>
          <w:ilvl w:val="0"/>
          <w:numId w:val="142"/>
        </w:numPr>
        <w:tabs>
          <w:tab w:val="left" w:pos="2006"/>
        </w:tabs>
        <w:jc w:val="both"/>
        <w:rPr>
          <w:rFonts w:ascii="Arial" w:hAnsi="Arial" w:cs="Arial"/>
          <w:sz w:val="24"/>
          <w:szCs w:val="24"/>
        </w:rPr>
      </w:pPr>
      <w:r w:rsidRPr="00A65EF8">
        <w:rPr>
          <w:rFonts w:ascii="Arial" w:hAnsi="Arial" w:cs="Arial"/>
          <w:sz w:val="24"/>
          <w:szCs w:val="24"/>
          <w:lang w:val="es-CO"/>
        </w:rPr>
        <w:t xml:space="preserve">Odontología  </w:t>
      </w:r>
    </w:p>
    <w:p w:rsidR="00AB7F52" w:rsidRPr="00A65EF8" w:rsidRDefault="00AB7F52" w:rsidP="00530C23">
      <w:pPr>
        <w:numPr>
          <w:ilvl w:val="0"/>
          <w:numId w:val="142"/>
        </w:numPr>
        <w:tabs>
          <w:tab w:val="left" w:pos="2006"/>
        </w:tabs>
        <w:jc w:val="both"/>
        <w:rPr>
          <w:rFonts w:ascii="Arial" w:hAnsi="Arial" w:cs="Arial"/>
          <w:sz w:val="24"/>
          <w:szCs w:val="24"/>
        </w:rPr>
      </w:pPr>
      <w:r w:rsidRPr="00A65EF8">
        <w:rPr>
          <w:rFonts w:ascii="Arial" w:hAnsi="Arial" w:cs="Arial"/>
          <w:sz w:val="24"/>
          <w:szCs w:val="24"/>
          <w:lang w:val="es-CO"/>
        </w:rPr>
        <w:t>Laboratorio</w:t>
      </w:r>
    </w:p>
    <w:p w:rsidR="00AB7F52" w:rsidRPr="007C31B7" w:rsidRDefault="00AB7F52" w:rsidP="00530C23">
      <w:pPr>
        <w:pStyle w:val="Prrafodelista"/>
        <w:numPr>
          <w:ilvl w:val="0"/>
          <w:numId w:val="143"/>
        </w:numPr>
        <w:tabs>
          <w:tab w:val="left" w:pos="2006"/>
        </w:tabs>
        <w:jc w:val="both"/>
        <w:rPr>
          <w:rFonts w:ascii="Arial" w:hAnsi="Arial" w:cs="Arial"/>
          <w:sz w:val="24"/>
          <w:szCs w:val="24"/>
        </w:rPr>
      </w:pPr>
      <w:r w:rsidRPr="00A65EF8">
        <w:rPr>
          <w:rFonts w:ascii="Arial" w:hAnsi="Arial" w:cs="Arial"/>
          <w:sz w:val="24"/>
          <w:szCs w:val="24"/>
          <w:lang w:val="es-CO"/>
        </w:rPr>
        <w:t xml:space="preserve">Mejorar el proceso de autorización de órdenes médicas por parte de </w:t>
      </w:r>
      <w:proofErr w:type="spellStart"/>
      <w:r w:rsidRPr="00A65EF8">
        <w:rPr>
          <w:rFonts w:ascii="Arial" w:hAnsi="Arial" w:cs="Arial"/>
          <w:sz w:val="24"/>
          <w:szCs w:val="24"/>
          <w:lang w:val="es-CO"/>
        </w:rPr>
        <w:t>Caprecom</w:t>
      </w:r>
      <w:proofErr w:type="spellEnd"/>
    </w:p>
    <w:p w:rsidR="00AB7F52" w:rsidRPr="007C31B7" w:rsidRDefault="00AB7F52" w:rsidP="00AB7F52">
      <w:pPr>
        <w:pStyle w:val="Prrafodelista"/>
        <w:tabs>
          <w:tab w:val="left" w:pos="2006"/>
        </w:tabs>
        <w:jc w:val="both"/>
        <w:rPr>
          <w:rFonts w:ascii="Arial" w:hAnsi="Arial" w:cs="Arial"/>
          <w:sz w:val="24"/>
          <w:szCs w:val="24"/>
        </w:rPr>
      </w:pPr>
    </w:p>
    <w:p w:rsidR="00AB7F52" w:rsidRPr="00E71C51" w:rsidRDefault="00E71C51" w:rsidP="00AB7F52">
      <w:pPr>
        <w:pStyle w:val="Prrafodelista"/>
        <w:tabs>
          <w:tab w:val="left" w:pos="2006"/>
        </w:tabs>
        <w:jc w:val="both"/>
        <w:rPr>
          <w:rFonts w:ascii="Arial" w:hAnsi="Arial" w:cs="Arial"/>
          <w:color w:val="FFFFFF" w:themeColor="background1"/>
          <w:sz w:val="24"/>
          <w:szCs w:val="24"/>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18656" behindDoc="1" locked="0" layoutInCell="1" allowOverlap="1" wp14:anchorId="20B5BDE6" wp14:editId="7742F4C4">
                <wp:simplePos x="0" y="0"/>
                <wp:positionH relativeFrom="column">
                  <wp:posOffset>-592455</wp:posOffset>
                </wp:positionH>
                <wp:positionV relativeFrom="paragraph">
                  <wp:posOffset>232118</wp:posOffset>
                </wp:positionV>
                <wp:extent cx="6944995" cy="394970"/>
                <wp:effectExtent l="0" t="0" r="8255" b="5080"/>
                <wp:wrapNone/>
                <wp:docPr id="3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0" style="position:absolute;left:0;text-align:left;margin-left:-46.65pt;margin-top:18.3pt;width:546.85pt;height:31.1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" fillcolor="#365f91 [2404]" stroked="f">
                <v:textbox>
                  <w:txbxContent>
                    <w:p w:rsidR="00817890" w:rsidRDefault="00817890" w:rsidP="00E71C51">
                      <w:pPr>
                        <w:jc w:val="center"/>
                      </w:pPr>
                    </w:p>
                  </w:txbxContent>
                </v:textbox>
              </v:rect>
            </w:pict>
          </mc:Fallback>
        </mc:AlternateContent>
      </w:r>
    </w:p>
    <w:p w:rsidR="00AB7F52" w:rsidRPr="00E71C51" w:rsidRDefault="00AB7F52" w:rsidP="00AB7F52">
      <w:pPr>
        <w:tabs>
          <w:tab w:val="left" w:pos="2006"/>
        </w:tabs>
        <w:jc w:val="center"/>
        <w:rPr>
          <w:rFonts w:ascii="Arial" w:hAnsi="Arial" w:cs="Arial"/>
          <w:b/>
          <w:bCs/>
          <w:caps/>
          <w:color w:val="FFFFFF" w:themeColor="background1"/>
          <w:sz w:val="24"/>
          <w:szCs w:val="24"/>
          <w:lang w:val="es-CO"/>
        </w:rPr>
      </w:pPr>
      <w:r w:rsidRPr="00E71C51">
        <w:rPr>
          <w:rFonts w:ascii="Arial" w:hAnsi="Arial" w:cs="Arial"/>
          <w:b/>
          <w:bCs/>
          <w:caps/>
          <w:color w:val="FFFFFF" w:themeColor="background1"/>
          <w:sz w:val="24"/>
          <w:szCs w:val="24"/>
          <w:lang w:val="es-CO"/>
        </w:rPr>
        <w:t>Respuestas de la Secretaría de Salud</w:t>
      </w:r>
    </w:p>
    <w:p w:rsidR="00AB7F52" w:rsidRDefault="00AB7F52" w:rsidP="00AB7F52">
      <w:pPr>
        <w:tabs>
          <w:tab w:val="left" w:pos="2006"/>
        </w:tabs>
        <w:jc w:val="center"/>
        <w:rPr>
          <w:rFonts w:ascii="Arial" w:hAnsi="Arial" w:cs="Arial"/>
          <w:b/>
          <w:bCs/>
          <w:caps/>
          <w:sz w:val="24"/>
          <w:szCs w:val="24"/>
          <w:lang w:val="es-CO"/>
        </w:rPr>
      </w:pPr>
    </w:p>
    <w:p w:rsidR="00AB7F52" w:rsidRPr="007C31B7" w:rsidRDefault="00AB7F52" w:rsidP="00530C23">
      <w:pPr>
        <w:pStyle w:val="Prrafodelista"/>
        <w:numPr>
          <w:ilvl w:val="0"/>
          <w:numId w:val="144"/>
        </w:numPr>
        <w:tabs>
          <w:tab w:val="left" w:pos="2006"/>
        </w:tabs>
        <w:jc w:val="both"/>
        <w:rPr>
          <w:rFonts w:ascii="Arial" w:hAnsi="Arial" w:cs="Arial"/>
          <w:sz w:val="24"/>
          <w:szCs w:val="24"/>
        </w:rPr>
      </w:pPr>
      <w:r>
        <w:rPr>
          <w:rFonts w:ascii="Arial" w:hAnsi="Arial" w:cs="Arial"/>
          <w:b/>
          <w:bCs/>
          <w:sz w:val="24"/>
          <w:szCs w:val="24"/>
          <w:lang w:val="es-MX"/>
        </w:rPr>
        <w:t xml:space="preserve">Inversión 2013 Secretaría Salud </w:t>
      </w:r>
      <w:r w:rsidRPr="007C31B7">
        <w:rPr>
          <w:rFonts w:ascii="Arial" w:hAnsi="Arial" w:cs="Arial"/>
          <w:b/>
          <w:bCs/>
          <w:sz w:val="24"/>
          <w:szCs w:val="24"/>
          <w:lang w:val="es-MX"/>
        </w:rPr>
        <w:t>destinada a ESE Centro</w:t>
      </w:r>
    </w:p>
    <w:p w:rsidR="00AB7F52" w:rsidRDefault="00AB7F52" w:rsidP="00AB7F52">
      <w:pPr>
        <w:tabs>
          <w:tab w:val="left" w:pos="2006"/>
        </w:tabs>
        <w:jc w:val="both"/>
        <w:rPr>
          <w:rFonts w:ascii="Arial" w:hAnsi="Arial" w:cs="Arial"/>
          <w:sz w:val="24"/>
          <w:szCs w:val="24"/>
          <w:lang w:val="es-CO"/>
        </w:rPr>
      </w:pPr>
      <w:r w:rsidRPr="007C31B7">
        <w:rPr>
          <w:rFonts w:ascii="Arial" w:hAnsi="Arial" w:cs="Arial"/>
          <w:sz w:val="24"/>
          <w:szCs w:val="24"/>
          <w:lang w:val="es-CO"/>
        </w:rPr>
        <w:t xml:space="preserve">La Secretaría de Salud Pública Municipal destinó los siguientes recursos para el fortalecimiento de la ESE Centro: </w:t>
      </w:r>
    </w:p>
    <w:p w:rsidR="00AB7F52" w:rsidRPr="007C31B7" w:rsidRDefault="00AB7F52" w:rsidP="00530C23">
      <w:pPr>
        <w:pStyle w:val="Prrafodelista"/>
        <w:numPr>
          <w:ilvl w:val="0"/>
          <w:numId w:val="120"/>
        </w:numPr>
        <w:tabs>
          <w:tab w:val="left" w:pos="2006"/>
        </w:tabs>
        <w:jc w:val="both"/>
        <w:rPr>
          <w:rFonts w:ascii="Arial" w:hAnsi="Arial" w:cs="Arial"/>
          <w:sz w:val="24"/>
          <w:szCs w:val="24"/>
        </w:rPr>
      </w:pPr>
      <w:r>
        <w:rPr>
          <w:rFonts w:ascii="Arial" w:hAnsi="Arial" w:cs="Arial"/>
          <w:b/>
          <w:bCs/>
          <w:sz w:val="24"/>
          <w:szCs w:val="24"/>
          <w:lang w:val="es-CO"/>
        </w:rPr>
        <w:t>m</w:t>
      </w:r>
      <w:r w:rsidRPr="007C31B7">
        <w:rPr>
          <w:rFonts w:ascii="Arial" w:hAnsi="Arial" w:cs="Arial"/>
          <w:b/>
          <w:bCs/>
          <w:sz w:val="24"/>
          <w:szCs w:val="24"/>
          <w:lang w:val="es-CO"/>
        </w:rPr>
        <w:t xml:space="preserve">illones </w:t>
      </w:r>
      <w:r w:rsidRPr="007C31B7">
        <w:rPr>
          <w:rFonts w:ascii="Arial" w:hAnsi="Arial" w:cs="Arial"/>
          <w:sz w:val="24"/>
          <w:szCs w:val="24"/>
          <w:lang w:val="es-CO"/>
        </w:rPr>
        <w:t xml:space="preserve">para la construcción del Centro de Salud El Rodeo, el cual atiende habitantes del Sur de la Comuna 8, de los barrios: Uribe </w:t>
      </w:r>
      <w:proofErr w:type="spellStart"/>
      <w:r w:rsidRPr="007C31B7">
        <w:rPr>
          <w:rFonts w:ascii="Arial" w:hAnsi="Arial" w:cs="Arial"/>
          <w:sz w:val="24"/>
          <w:szCs w:val="24"/>
          <w:lang w:val="es-CO"/>
        </w:rPr>
        <w:t>Uribe</w:t>
      </w:r>
      <w:proofErr w:type="spellEnd"/>
      <w:r w:rsidRPr="007C31B7">
        <w:rPr>
          <w:rFonts w:ascii="Arial" w:hAnsi="Arial" w:cs="Arial"/>
          <w:sz w:val="24"/>
          <w:szCs w:val="24"/>
          <w:lang w:val="es-CO"/>
        </w:rPr>
        <w:t>, Sata Fe y Santa Mónica Popular.</w:t>
      </w:r>
    </w:p>
    <w:p w:rsidR="00AB7F52" w:rsidRPr="007C31B7" w:rsidRDefault="00AB7F52" w:rsidP="00530C23">
      <w:pPr>
        <w:pStyle w:val="Prrafodelista"/>
        <w:numPr>
          <w:ilvl w:val="0"/>
          <w:numId w:val="120"/>
        </w:numPr>
        <w:tabs>
          <w:tab w:val="left" w:pos="2006"/>
        </w:tabs>
        <w:jc w:val="both"/>
        <w:rPr>
          <w:rFonts w:ascii="Arial" w:hAnsi="Arial" w:cs="Arial"/>
          <w:sz w:val="24"/>
          <w:szCs w:val="24"/>
        </w:rPr>
      </w:pPr>
      <w:r w:rsidRPr="007C31B7">
        <w:rPr>
          <w:rFonts w:ascii="Arial" w:hAnsi="Arial" w:cs="Arial"/>
          <w:b/>
          <w:bCs/>
          <w:sz w:val="24"/>
          <w:szCs w:val="24"/>
        </w:rPr>
        <w:t xml:space="preserve">204 millones </w:t>
      </w:r>
      <w:r w:rsidRPr="007C31B7">
        <w:rPr>
          <w:rFonts w:ascii="Arial" w:hAnsi="Arial" w:cs="Arial"/>
          <w:sz w:val="24"/>
          <w:szCs w:val="24"/>
        </w:rPr>
        <w:t>para adquisición de equipos biomédicos</w:t>
      </w:r>
    </w:p>
    <w:p w:rsidR="00AB7F52" w:rsidRDefault="00AB7F52" w:rsidP="00530C23">
      <w:pPr>
        <w:pStyle w:val="Prrafodelista"/>
        <w:numPr>
          <w:ilvl w:val="0"/>
          <w:numId w:val="120"/>
        </w:numPr>
        <w:tabs>
          <w:tab w:val="left" w:pos="2006"/>
        </w:tabs>
        <w:jc w:val="both"/>
        <w:rPr>
          <w:rFonts w:ascii="Arial" w:hAnsi="Arial" w:cs="Arial"/>
          <w:sz w:val="24"/>
          <w:szCs w:val="24"/>
        </w:rPr>
      </w:pPr>
      <w:r w:rsidRPr="007C31B7">
        <w:rPr>
          <w:rFonts w:ascii="Arial" w:hAnsi="Arial" w:cs="Arial"/>
          <w:b/>
          <w:bCs/>
          <w:sz w:val="24"/>
          <w:szCs w:val="24"/>
        </w:rPr>
        <w:t xml:space="preserve">118 millones </w:t>
      </w:r>
      <w:r w:rsidRPr="007C31B7">
        <w:rPr>
          <w:rFonts w:ascii="Arial" w:hAnsi="Arial" w:cs="Arial"/>
          <w:sz w:val="24"/>
          <w:szCs w:val="24"/>
        </w:rPr>
        <w:t>para soporte informático.</w:t>
      </w:r>
    </w:p>
    <w:p w:rsidR="00AB7F52" w:rsidRDefault="00AB7F52" w:rsidP="00AB7F52">
      <w:pPr>
        <w:tabs>
          <w:tab w:val="left" w:pos="2006"/>
        </w:tabs>
        <w:jc w:val="both"/>
        <w:rPr>
          <w:rFonts w:ascii="Arial" w:hAnsi="Arial" w:cs="Arial"/>
          <w:sz w:val="24"/>
          <w:szCs w:val="24"/>
        </w:rPr>
      </w:pPr>
    </w:p>
    <w:p w:rsidR="00AB7F52" w:rsidRDefault="00AB7F52" w:rsidP="00AB7F52">
      <w:pPr>
        <w:tabs>
          <w:tab w:val="left" w:pos="2006"/>
        </w:tabs>
        <w:jc w:val="both"/>
        <w:rPr>
          <w:rFonts w:ascii="Arial" w:hAnsi="Arial" w:cs="Arial"/>
          <w:sz w:val="24"/>
          <w:szCs w:val="24"/>
        </w:rPr>
      </w:pPr>
    </w:p>
    <w:p w:rsidR="00AB7F52" w:rsidRPr="007C31B7" w:rsidRDefault="00AB7F52" w:rsidP="00530C23">
      <w:pPr>
        <w:pStyle w:val="Prrafodelista"/>
        <w:numPr>
          <w:ilvl w:val="0"/>
          <w:numId w:val="144"/>
        </w:numPr>
        <w:tabs>
          <w:tab w:val="left" w:pos="2006"/>
        </w:tabs>
        <w:jc w:val="both"/>
        <w:rPr>
          <w:rFonts w:ascii="Arial" w:hAnsi="Arial" w:cs="Arial"/>
          <w:sz w:val="24"/>
          <w:szCs w:val="24"/>
        </w:rPr>
      </w:pPr>
      <w:r w:rsidRPr="007C31B7">
        <w:rPr>
          <w:rFonts w:ascii="Arial" w:hAnsi="Arial" w:cs="Arial"/>
          <w:b/>
          <w:bCs/>
          <w:sz w:val="24"/>
          <w:szCs w:val="24"/>
          <w:lang w:val="es-MX"/>
        </w:rPr>
        <w:lastRenderedPageBreak/>
        <w:t xml:space="preserve">Inversión </w:t>
      </w:r>
      <w:r>
        <w:rPr>
          <w:rFonts w:ascii="Arial" w:hAnsi="Arial" w:cs="Arial"/>
          <w:b/>
          <w:bCs/>
          <w:sz w:val="24"/>
          <w:szCs w:val="24"/>
          <w:lang w:val="es-MX"/>
        </w:rPr>
        <w:t xml:space="preserve">proyectada Secretaría de Salud </w:t>
      </w:r>
      <w:r w:rsidRPr="007C31B7">
        <w:rPr>
          <w:rFonts w:ascii="Arial" w:hAnsi="Arial" w:cs="Arial"/>
          <w:b/>
          <w:bCs/>
          <w:sz w:val="24"/>
          <w:szCs w:val="24"/>
          <w:lang w:val="es-MX"/>
        </w:rPr>
        <w:t>y ESE Centro 2014</w:t>
      </w:r>
    </w:p>
    <w:p w:rsidR="00AB7F52" w:rsidRDefault="00AB7F52" w:rsidP="00AB7F52">
      <w:pPr>
        <w:tabs>
          <w:tab w:val="left" w:pos="2006"/>
        </w:tabs>
        <w:jc w:val="both"/>
        <w:rPr>
          <w:rFonts w:ascii="Arial" w:hAnsi="Arial" w:cs="Arial"/>
          <w:sz w:val="24"/>
          <w:szCs w:val="24"/>
        </w:rPr>
      </w:pPr>
      <w:r w:rsidRPr="007C31B7">
        <w:rPr>
          <w:rFonts w:ascii="Arial" w:hAnsi="Arial" w:cs="Arial"/>
          <w:sz w:val="24"/>
          <w:szCs w:val="24"/>
        </w:rPr>
        <w:t>La secretaría de Salud realizó el traslado de los siguientes recursos a la ESE Centro:</w:t>
      </w:r>
    </w:p>
    <w:tbl>
      <w:tblPr>
        <w:tblW w:w="9144" w:type="dxa"/>
        <w:tblCellMar>
          <w:left w:w="0" w:type="dxa"/>
          <w:right w:w="0" w:type="dxa"/>
        </w:tblCellMar>
        <w:tblLook w:val="0420" w:firstRow="1" w:lastRow="0" w:firstColumn="0" w:lastColumn="0" w:noHBand="0" w:noVBand="1"/>
      </w:tblPr>
      <w:tblGrid>
        <w:gridCol w:w="2443"/>
        <w:gridCol w:w="4644"/>
        <w:gridCol w:w="2057"/>
      </w:tblGrid>
      <w:tr w:rsidR="00AB7F52" w:rsidRPr="007C31B7" w:rsidTr="00B17AA1">
        <w:trPr>
          <w:trHeight w:val="868"/>
        </w:trPr>
        <w:tc>
          <w:tcPr>
            <w:tcW w:w="24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b/>
                <w:lang w:eastAsia="es-ES"/>
              </w:rPr>
            </w:pPr>
            <w:r w:rsidRPr="007C31B7">
              <w:rPr>
                <w:rFonts w:ascii="Arial" w:eastAsia="Times New Roman" w:hAnsi="Arial" w:cs="Arial"/>
                <w:b/>
                <w:color w:val="000000" w:themeColor="text1"/>
                <w:kern w:val="24"/>
                <w:lang w:val="es-MX" w:eastAsia="es-ES"/>
              </w:rPr>
              <w:t>COMPONENTE</w:t>
            </w:r>
          </w:p>
        </w:tc>
        <w:tc>
          <w:tcPr>
            <w:tcW w:w="4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b/>
                <w:lang w:eastAsia="es-ES"/>
              </w:rPr>
            </w:pPr>
            <w:r w:rsidRPr="007C31B7">
              <w:rPr>
                <w:rFonts w:ascii="Arial" w:eastAsia="Times New Roman" w:hAnsi="Arial" w:cs="Arial"/>
                <w:b/>
                <w:color w:val="000000" w:themeColor="text1"/>
                <w:kern w:val="24"/>
                <w:lang w:val="es-MX" w:eastAsia="es-ES"/>
              </w:rPr>
              <w:t>DETALLE</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b/>
                <w:lang w:eastAsia="es-ES"/>
              </w:rPr>
            </w:pPr>
            <w:r w:rsidRPr="007C31B7">
              <w:rPr>
                <w:rFonts w:ascii="Arial" w:eastAsia="Times New Roman" w:hAnsi="Arial" w:cs="Arial"/>
                <w:b/>
                <w:color w:val="000000" w:themeColor="text1"/>
                <w:kern w:val="24"/>
                <w:lang w:val="es-MX" w:eastAsia="es-ES"/>
              </w:rPr>
              <w:t>VALOR</w:t>
            </w:r>
          </w:p>
        </w:tc>
      </w:tr>
      <w:tr w:rsidR="00AB7F52" w:rsidRPr="007C31B7" w:rsidTr="00B17AA1">
        <w:trPr>
          <w:trHeight w:val="863"/>
        </w:trPr>
        <w:tc>
          <w:tcPr>
            <w:tcW w:w="24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Infraestructura física</w:t>
            </w:r>
          </w:p>
        </w:tc>
        <w:tc>
          <w:tcPr>
            <w:tcW w:w="4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Remodelación segundo piso Hospital Primitivo Iglesias.</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$ 1.300.000.000</w:t>
            </w:r>
          </w:p>
        </w:tc>
      </w:tr>
      <w:tr w:rsidR="00AB7F52" w:rsidRPr="007C31B7" w:rsidTr="00B17AA1">
        <w:trPr>
          <w:trHeight w:val="962"/>
        </w:trPr>
        <w:tc>
          <w:tcPr>
            <w:tcW w:w="24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Dotación de ambulancias</w:t>
            </w:r>
          </w:p>
        </w:tc>
        <w:tc>
          <w:tcPr>
            <w:tcW w:w="4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 xml:space="preserve">3 ambulancias </w:t>
            </w:r>
            <w:proofErr w:type="spellStart"/>
            <w:r w:rsidRPr="007C31B7">
              <w:rPr>
                <w:rFonts w:ascii="Arial" w:eastAsia="Times New Roman" w:hAnsi="Arial" w:cs="Arial"/>
                <w:color w:val="000000" w:themeColor="text1"/>
                <w:kern w:val="24"/>
                <w:lang w:val="es-MX" w:eastAsia="es-ES"/>
              </w:rPr>
              <w:t>medicalizadas</w:t>
            </w:r>
            <w:proofErr w:type="spellEnd"/>
            <w:r w:rsidRPr="007C31B7">
              <w:rPr>
                <w:rFonts w:ascii="Arial" w:eastAsia="Times New Roman" w:hAnsi="Arial" w:cs="Arial"/>
                <w:color w:val="000000" w:themeColor="text1"/>
                <w:kern w:val="24"/>
                <w:lang w:val="es-MX" w:eastAsia="es-ES"/>
              </w:rPr>
              <w:t>.</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$ 750.000.000</w:t>
            </w:r>
          </w:p>
        </w:tc>
      </w:tr>
      <w:tr w:rsidR="00AB7F52" w:rsidRPr="007C31B7" w:rsidTr="00B17AA1">
        <w:trPr>
          <w:trHeight w:val="836"/>
        </w:trPr>
        <w:tc>
          <w:tcPr>
            <w:tcW w:w="24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Dotación equipo biomédico</w:t>
            </w:r>
          </w:p>
        </w:tc>
        <w:tc>
          <w:tcPr>
            <w:tcW w:w="4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En pool de ambulancia, partos, odontología, vacunación, consulta externa.</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$ 1.044.000.000</w:t>
            </w:r>
          </w:p>
        </w:tc>
      </w:tr>
      <w:tr w:rsidR="00AB7F52" w:rsidRPr="007C31B7" w:rsidTr="00B17AA1">
        <w:trPr>
          <w:trHeight w:val="964"/>
        </w:trPr>
        <w:tc>
          <w:tcPr>
            <w:tcW w:w="24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Dotación programa Hospitales Verdes</w:t>
            </w:r>
          </w:p>
        </w:tc>
        <w:tc>
          <w:tcPr>
            <w:tcW w:w="4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Instalación de iluminación LED y sistemas de aguas ahorradoras.</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$ 134.458.400</w:t>
            </w:r>
          </w:p>
        </w:tc>
      </w:tr>
      <w:tr w:rsidR="00AB7F52" w:rsidRPr="007C31B7" w:rsidTr="00B17AA1">
        <w:trPr>
          <w:trHeight w:val="541"/>
        </w:trPr>
        <w:tc>
          <w:tcPr>
            <w:tcW w:w="7087"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 xml:space="preserve">TOTAL </w:t>
            </w:r>
          </w:p>
        </w:tc>
        <w:tc>
          <w:tcPr>
            <w:tcW w:w="20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B7F52" w:rsidRPr="007C31B7" w:rsidRDefault="00AB7F52" w:rsidP="00AB7F52">
            <w:pPr>
              <w:spacing w:after="0" w:line="240" w:lineRule="auto"/>
              <w:jc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$ 3.228.458.400</w:t>
            </w:r>
          </w:p>
        </w:tc>
      </w:tr>
    </w:tbl>
    <w:p w:rsidR="00AB7F52" w:rsidRPr="007C31B7" w:rsidRDefault="00AB7F52" w:rsidP="00AB7F52">
      <w:pPr>
        <w:tabs>
          <w:tab w:val="left" w:pos="2006"/>
        </w:tabs>
        <w:jc w:val="both"/>
        <w:rPr>
          <w:rFonts w:ascii="Arial" w:hAnsi="Arial" w:cs="Arial"/>
          <w:sz w:val="24"/>
          <w:szCs w:val="24"/>
        </w:rPr>
      </w:pPr>
    </w:p>
    <w:p w:rsidR="00AB7F52" w:rsidRPr="007C31B7" w:rsidRDefault="00AB7F52" w:rsidP="00530C23">
      <w:pPr>
        <w:pStyle w:val="Prrafodelista"/>
        <w:numPr>
          <w:ilvl w:val="0"/>
          <w:numId w:val="144"/>
        </w:numPr>
        <w:tabs>
          <w:tab w:val="left" w:pos="2006"/>
        </w:tabs>
        <w:jc w:val="both"/>
        <w:rPr>
          <w:rFonts w:ascii="Arial" w:hAnsi="Arial" w:cs="Arial"/>
          <w:sz w:val="24"/>
          <w:szCs w:val="24"/>
        </w:rPr>
      </w:pPr>
      <w:r w:rsidRPr="007C31B7">
        <w:rPr>
          <w:rFonts w:ascii="Arial" w:hAnsi="Arial" w:cs="Arial"/>
          <w:b/>
          <w:bCs/>
          <w:sz w:val="24"/>
          <w:szCs w:val="24"/>
        </w:rPr>
        <w:t>Respuesta sobre jornadas de fumigación contra el dengue</w:t>
      </w:r>
    </w:p>
    <w:p w:rsidR="00AB7F52" w:rsidRPr="007C31B7" w:rsidRDefault="00AB7F52" w:rsidP="00AB7F52">
      <w:pPr>
        <w:tabs>
          <w:tab w:val="left" w:pos="2006"/>
        </w:tabs>
        <w:jc w:val="both"/>
        <w:rPr>
          <w:rFonts w:ascii="Arial" w:hAnsi="Arial" w:cs="Arial"/>
          <w:sz w:val="24"/>
          <w:szCs w:val="24"/>
        </w:rPr>
      </w:pPr>
      <w:r w:rsidRPr="007C31B7">
        <w:rPr>
          <w:rFonts w:ascii="Arial" w:hAnsi="Arial" w:cs="Arial"/>
          <w:sz w:val="24"/>
          <w:szCs w:val="24"/>
        </w:rPr>
        <w:t>La Secretaría de Salud informa que el 16 de junio de 2014 realizó una jornada nocturna de fumigación</w:t>
      </w:r>
      <w:r w:rsidRPr="007C31B7">
        <w:rPr>
          <w:rFonts w:ascii="Arial" w:hAnsi="Arial" w:cs="Arial"/>
          <w:b/>
          <w:bCs/>
          <w:sz w:val="24"/>
          <w:szCs w:val="24"/>
        </w:rPr>
        <w:t xml:space="preserve"> </w:t>
      </w:r>
      <w:r w:rsidRPr="007C31B7">
        <w:rPr>
          <w:rFonts w:ascii="Arial" w:hAnsi="Arial" w:cs="Arial"/>
          <w:sz w:val="24"/>
          <w:szCs w:val="24"/>
        </w:rPr>
        <w:t>con</w:t>
      </w:r>
      <w:r w:rsidRPr="007C31B7">
        <w:rPr>
          <w:rFonts w:ascii="Arial" w:hAnsi="Arial" w:cs="Arial"/>
          <w:b/>
          <w:bCs/>
          <w:sz w:val="24"/>
          <w:szCs w:val="24"/>
        </w:rPr>
        <w:t xml:space="preserve"> </w:t>
      </w:r>
      <w:r w:rsidRPr="007C31B7">
        <w:rPr>
          <w:rFonts w:ascii="Arial" w:hAnsi="Arial" w:cs="Arial"/>
          <w:b/>
          <w:bCs/>
          <w:sz w:val="24"/>
          <w:szCs w:val="24"/>
          <w:u w:val="single"/>
        </w:rPr>
        <w:t>máquina</w:t>
      </w:r>
      <w:r w:rsidRPr="007C31B7">
        <w:rPr>
          <w:rFonts w:ascii="Arial" w:hAnsi="Arial" w:cs="Arial"/>
          <w:b/>
          <w:bCs/>
          <w:sz w:val="24"/>
          <w:szCs w:val="24"/>
        </w:rPr>
        <w:t xml:space="preserve"> </w:t>
      </w:r>
      <w:r w:rsidRPr="007C31B7">
        <w:rPr>
          <w:rFonts w:ascii="Arial" w:hAnsi="Arial" w:cs="Arial"/>
          <w:b/>
          <w:bCs/>
          <w:sz w:val="24"/>
          <w:szCs w:val="24"/>
          <w:u w:val="single"/>
        </w:rPr>
        <w:t>pesada,</w:t>
      </w:r>
      <w:r w:rsidRPr="007C31B7">
        <w:rPr>
          <w:rFonts w:ascii="Arial" w:hAnsi="Arial" w:cs="Arial"/>
          <w:sz w:val="24"/>
          <w:szCs w:val="24"/>
        </w:rPr>
        <w:t xml:space="preserve"> en los siguientes lugares:</w:t>
      </w:r>
    </w:p>
    <w:p w:rsidR="00AB7F52" w:rsidRPr="007C31B7" w:rsidRDefault="00AB7F52" w:rsidP="00530C23">
      <w:pPr>
        <w:numPr>
          <w:ilvl w:val="0"/>
          <w:numId w:val="145"/>
        </w:numPr>
        <w:tabs>
          <w:tab w:val="left" w:pos="2006"/>
        </w:tabs>
        <w:jc w:val="both"/>
        <w:rPr>
          <w:rFonts w:ascii="Arial" w:hAnsi="Arial" w:cs="Arial"/>
          <w:sz w:val="24"/>
          <w:szCs w:val="24"/>
        </w:rPr>
      </w:pPr>
      <w:r w:rsidRPr="007C31B7">
        <w:rPr>
          <w:rFonts w:ascii="Arial" w:hAnsi="Arial" w:cs="Arial"/>
          <w:sz w:val="24"/>
          <w:szCs w:val="24"/>
        </w:rPr>
        <w:t>La Carrera 8 con Carrera 15 y calles 59 y 70.</w:t>
      </w:r>
    </w:p>
    <w:p w:rsidR="00AB7F52" w:rsidRPr="007C31B7" w:rsidRDefault="00AB7F52" w:rsidP="00530C23">
      <w:pPr>
        <w:numPr>
          <w:ilvl w:val="0"/>
          <w:numId w:val="145"/>
        </w:numPr>
        <w:tabs>
          <w:tab w:val="left" w:pos="2006"/>
        </w:tabs>
        <w:jc w:val="both"/>
        <w:rPr>
          <w:rFonts w:ascii="Arial" w:hAnsi="Arial" w:cs="Arial"/>
          <w:sz w:val="24"/>
          <w:szCs w:val="24"/>
        </w:rPr>
      </w:pPr>
      <w:r w:rsidRPr="007C31B7">
        <w:rPr>
          <w:rFonts w:ascii="Arial" w:hAnsi="Arial" w:cs="Arial"/>
          <w:sz w:val="24"/>
          <w:szCs w:val="24"/>
        </w:rPr>
        <w:t xml:space="preserve">Instalaciones de </w:t>
      </w:r>
      <w:proofErr w:type="spellStart"/>
      <w:r w:rsidRPr="007C31B7">
        <w:rPr>
          <w:rFonts w:ascii="Arial" w:hAnsi="Arial" w:cs="Arial"/>
          <w:sz w:val="24"/>
          <w:szCs w:val="24"/>
        </w:rPr>
        <w:t>Emcali</w:t>
      </w:r>
      <w:proofErr w:type="spellEnd"/>
      <w:r w:rsidRPr="007C31B7">
        <w:rPr>
          <w:rFonts w:ascii="Arial" w:hAnsi="Arial" w:cs="Arial"/>
          <w:sz w:val="24"/>
          <w:szCs w:val="24"/>
        </w:rPr>
        <w:t xml:space="preserve"> (partes interna y externa). </w:t>
      </w:r>
    </w:p>
    <w:p w:rsidR="00AB7F52" w:rsidRPr="007C31B7" w:rsidRDefault="00AB7F52" w:rsidP="00530C23">
      <w:pPr>
        <w:numPr>
          <w:ilvl w:val="0"/>
          <w:numId w:val="145"/>
        </w:numPr>
        <w:tabs>
          <w:tab w:val="left" w:pos="2006"/>
        </w:tabs>
        <w:jc w:val="both"/>
        <w:rPr>
          <w:rFonts w:ascii="Arial" w:hAnsi="Arial" w:cs="Arial"/>
          <w:sz w:val="24"/>
          <w:szCs w:val="24"/>
        </w:rPr>
      </w:pPr>
      <w:r w:rsidRPr="007C31B7">
        <w:rPr>
          <w:rFonts w:ascii="Arial" w:hAnsi="Arial" w:cs="Arial"/>
          <w:sz w:val="24"/>
          <w:szCs w:val="24"/>
        </w:rPr>
        <w:t>Unidad Residencial Marco Fidel Suárez</w:t>
      </w:r>
    </w:p>
    <w:p w:rsidR="00AB7F52" w:rsidRPr="007C31B7" w:rsidRDefault="00AB7F52" w:rsidP="00530C23">
      <w:pPr>
        <w:numPr>
          <w:ilvl w:val="0"/>
          <w:numId w:val="145"/>
        </w:numPr>
        <w:tabs>
          <w:tab w:val="left" w:pos="2006"/>
        </w:tabs>
        <w:jc w:val="both"/>
        <w:rPr>
          <w:rFonts w:ascii="Arial" w:hAnsi="Arial" w:cs="Arial"/>
          <w:sz w:val="24"/>
          <w:szCs w:val="24"/>
        </w:rPr>
      </w:pPr>
      <w:r w:rsidRPr="007C31B7">
        <w:rPr>
          <w:rFonts w:ascii="Arial" w:hAnsi="Arial" w:cs="Arial"/>
          <w:sz w:val="24"/>
          <w:szCs w:val="24"/>
        </w:rPr>
        <w:t>Antiguos talleres del Municipio</w:t>
      </w:r>
    </w:p>
    <w:p w:rsidR="00AB7F52" w:rsidRDefault="00AB7F52" w:rsidP="00530C23">
      <w:pPr>
        <w:numPr>
          <w:ilvl w:val="0"/>
          <w:numId w:val="145"/>
        </w:numPr>
        <w:tabs>
          <w:tab w:val="left" w:pos="2006"/>
        </w:tabs>
        <w:jc w:val="both"/>
        <w:rPr>
          <w:rFonts w:ascii="Arial" w:hAnsi="Arial" w:cs="Arial"/>
          <w:sz w:val="24"/>
          <w:szCs w:val="24"/>
        </w:rPr>
      </w:pPr>
      <w:proofErr w:type="gramStart"/>
      <w:r w:rsidRPr="007C31B7">
        <w:rPr>
          <w:rFonts w:ascii="Arial" w:hAnsi="Arial" w:cs="Arial"/>
          <w:sz w:val="24"/>
          <w:szCs w:val="24"/>
        </w:rPr>
        <w:t>Barrio</w:t>
      </w:r>
      <w:proofErr w:type="gramEnd"/>
      <w:r w:rsidRPr="007C31B7">
        <w:rPr>
          <w:rFonts w:ascii="Arial" w:hAnsi="Arial" w:cs="Arial"/>
          <w:sz w:val="24"/>
          <w:szCs w:val="24"/>
        </w:rPr>
        <w:t xml:space="preserve"> Nueva Base.</w:t>
      </w:r>
    </w:p>
    <w:p w:rsidR="00AB7F52" w:rsidRDefault="00AB7F52" w:rsidP="00AB7F52">
      <w:pPr>
        <w:tabs>
          <w:tab w:val="left" w:pos="2006"/>
        </w:tabs>
        <w:jc w:val="both"/>
        <w:rPr>
          <w:rFonts w:ascii="Arial" w:hAnsi="Arial" w:cs="Arial"/>
          <w:sz w:val="24"/>
          <w:szCs w:val="24"/>
        </w:rPr>
      </w:pPr>
    </w:p>
    <w:p w:rsidR="00B17AA1" w:rsidRDefault="00B17AA1" w:rsidP="00AB7F52">
      <w:pPr>
        <w:tabs>
          <w:tab w:val="left" w:pos="2006"/>
        </w:tabs>
        <w:jc w:val="both"/>
        <w:rPr>
          <w:rFonts w:ascii="Arial" w:hAnsi="Arial" w:cs="Arial"/>
          <w:sz w:val="24"/>
          <w:szCs w:val="24"/>
        </w:rPr>
      </w:pPr>
    </w:p>
    <w:p w:rsidR="00B17AA1" w:rsidRDefault="00B17AA1" w:rsidP="00AB7F52">
      <w:pPr>
        <w:tabs>
          <w:tab w:val="left" w:pos="2006"/>
        </w:tabs>
        <w:jc w:val="both"/>
        <w:rPr>
          <w:rFonts w:ascii="Arial" w:hAnsi="Arial" w:cs="Arial"/>
          <w:sz w:val="24"/>
          <w:szCs w:val="24"/>
        </w:rPr>
      </w:pPr>
    </w:p>
    <w:p w:rsidR="00B17AA1" w:rsidRDefault="00B17AA1" w:rsidP="00AB7F52">
      <w:pPr>
        <w:tabs>
          <w:tab w:val="left" w:pos="2006"/>
        </w:tabs>
        <w:jc w:val="both"/>
        <w:rPr>
          <w:rFonts w:ascii="Arial" w:hAnsi="Arial" w:cs="Arial"/>
          <w:sz w:val="24"/>
          <w:szCs w:val="24"/>
        </w:rPr>
      </w:pPr>
    </w:p>
    <w:p w:rsidR="00B17AA1" w:rsidRDefault="00B17AA1" w:rsidP="00AB7F52">
      <w:pPr>
        <w:tabs>
          <w:tab w:val="left" w:pos="2006"/>
        </w:tabs>
        <w:jc w:val="both"/>
        <w:rPr>
          <w:rFonts w:ascii="Arial" w:hAnsi="Arial" w:cs="Arial"/>
          <w:sz w:val="24"/>
          <w:szCs w:val="24"/>
        </w:rPr>
      </w:pPr>
    </w:p>
    <w:p w:rsidR="00AB7F52" w:rsidRPr="007C31B7" w:rsidRDefault="00AB7F52" w:rsidP="00530C23">
      <w:pPr>
        <w:pStyle w:val="Prrafodelista"/>
        <w:numPr>
          <w:ilvl w:val="0"/>
          <w:numId w:val="144"/>
        </w:numPr>
        <w:tabs>
          <w:tab w:val="left" w:pos="2006"/>
        </w:tabs>
        <w:jc w:val="both"/>
        <w:rPr>
          <w:rFonts w:ascii="Arial" w:hAnsi="Arial" w:cs="Arial"/>
          <w:sz w:val="24"/>
          <w:szCs w:val="24"/>
        </w:rPr>
      </w:pPr>
      <w:r w:rsidRPr="007C31B7">
        <w:rPr>
          <w:rFonts w:ascii="Arial" w:hAnsi="Arial" w:cs="Arial"/>
          <w:b/>
          <w:bCs/>
          <w:sz w:val="24"/>
          <w:szCs w:val="24"/>
        </w:rPr>
        <w:lastRenderedPageBreak/>
        <w:t>Respuesta sobre vacunación de mascotas</w:t>
      </w:r>
    </w:p>
    <w:tbl>
      <w:tblPr>
        <w:tblW w:w="9015" w:type="dxa"/>
        <w:tblCellMar>
          <w:left w:w="0" w:type="dxa"/>
          <w:right w:w="0" w:type="dxa"/>
        </w:tblCellMar>
        <w:tblLook w:val="0600" w:firstRow="0" w:lastRow="0" w:firstColumn="0" w:lastColumn="0" w:noHBand="1" w:noVBand="1"/>
      </w:tblPr>
      <w:tblGrid>
        <w:gridCol w:w="2800"/>
        <w:gridCol w:w="6215"/>
      </w:tblGrid>
      <w:tr w:rsidR="00AB7F52" w:rsidRPr="007C31B7" w:rsidTr="00B17AA1">
        <w:trPr>
          <w:trHeight w:val="882"/>
        </w:trPr>
        <w:tc>
          <w:tcPr>
            <w:tcW w:w="901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center"/>
              <w:textAlignment w:val="bottom"/>
              <w:rPr>
                <w:rFonts w:ascii="Arial" w:eastAsia="Times New Roman" w:hAnsi="Arial" w:cs="Arial"/>
                <w:b/>
                <w:lang w:eastAsia="es-ES"/>
              </w:rPr>
            </w:pPr>
            <w:r w:rsidRPr="007C31B7">
              <w:rPr>
                <w:rFonts w:ascii="Arial" w:eastAsia="Times New Roman" w:hAnsi="Arial" w:cs="Arial"/>
                <w:b/>
                <w:color w:val="000000" w:themeColor="text1"/>
                <w:kern w:val="24"/>
                <w:lang w:eastAsia="es-ES"/>
              </w:rPr>
              <w:t>Vacunación, esterilización y tenencia responsable de mascotas:</w:t>
            </w:r>
          </w:p>
        </w:tc>
      </w:tr>
      <w:tr w:rsidR="00AB7F52" w:rsidRPr="007C31B7" w:rsidTr="00B17AA1">
        <w:trPr>
          <w:trHeight w:val="519"/>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center"/>
              <w:textAlignment w:val="bottom"/>
              <w:rPr>
                <w:rFonts w:ascii="Arial" w:eastAsia="Times New Roman" w:hAnsi="Arial" w:cs="Arial"/>
                <w:b/>
                <w:lang w:eastAsia="es-ES"/>
              </w:rPr>
            </w:pPr>
            <w:r w:rsidRPr="007C31B7">
              <w:rPr>
                <w:rFonts w:ascii="Arial" w:eastAsia="Times New Roman" w:hAnsi="Arial" w:cs="Arial"/>
                <w:b/>
                <w:color w:val="000000" w:themeColor="text1"/>
                <w:kern w:val="24"/>
                <w:lang w:eastAsia="es-ES"/>
              </w:rPr>
              <w:t xml:space="preserve">SERVICIO </w:t>
            </w:r>
          </w:p>
        </w:tc>
        <w:tc>
          <w:tcPr>
            <w:tcW w:w="621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center"/>
              <w:textAlignment w:val="bottom"/>
              <w:rPr>
                <w:rFonts w:ascii="Arial" w:eastAsia="Times New Roman" w:hAnsi="Arial" w:cs="Arial"/>
                <w:b/>
                <w:lang w:eastAsia="es-ES"/>
              </w:rPr>
            </w:pPr>
            <w:r w:rsidRPr="007C31B7">
              <w:rPr>
                <w:rFonts w:ascii="Arial" w:eastAsia="Times New Roman" w:hAnsi="Arial" w:cs="Arial"/>
                <w:b/>
                <w:color w:val="000000" w:themeColor="text1"/>
                <w:kern w:val="24"/>
                <w:lang w:eastAsia="es-ES"/>
              </w:rPr>
              <w:t>INTERVENCIÓN</w:t>
            </w:r>
          </w:p>
        </w:tc>
      </w:tr>
      <w:tr w:rsidR="00AB7F52" w:rsidRPr="007C31B7" w:rsidTr="00B17AA1">
        <w:trPr>
          <w:trHeight w:val="730"/>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center"/>
              <w:textAlignment w:val="center"/>
              <w:rPr>
                <w:rFonts w:ascii="Arial" w:eastAsia="Times New Roman" w:hAnsi="Arial" w:cs="Arial"/>
                <w:b/>
                <w:lang w:eastAsia="es-ES"/>
              </w:rPr>
            </w:pPr>
            <w:r w:rsidRPr="007C31B7">
              <w:rPr>
                <w:rFonts w:ascii="Arial" w:eastAsia="Times New Roman" w:hAnsi="Arial" w:cs="Arial"/>
                <w:b/>
                <w:color w:val="000000" w:themeColor="text1"/>
                <w:kern w:val="24"/>
                <w:lang w:eastAsia="es-ES"/>
              </w:rPr>
              <w:t>Vacunación</w:t>
            </w:r>
          </w:p>
        </w:tc>
        <w:tc>
          <w:tcPr>
            <w:tcW w:w="621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both"/>
              <w:textAlignment w:val="center"/>
              <w:rPr>
                <w:rFonts w:ascii="Arial" w:eastAsia="Times New Roman" w:hAnsi="Arial" w:cs="Arial"/>
                <w:lang w:eastAsia="es-ES"/>
              </w:rPr>
            </w:pPr>
            <w:r w:rsidRPr="007C31B7">
              <w:rPr>
                <w:rFonts w:ascii="Arial" w:eastAsia="Times New Roman" w:hAnsi="Arial" w:cs="Arial"/>
                <w:color w:val="000000" w:themeColor="text1"/>
                <w:kern w:val="24"/>
                <w:lang w:eastAsia="es-ES"/>
              </w:rPr>
              <w:t>Se realizará en Agosto/2014 dando cumplimiento al ciclo anual en la Comuna 8.</w:t>
            </w:r>
          </w:p>
        </w:tc>
      </w:tr>
      <w:tr w:rsidR="00AB7F52" w:rsidRPr="007C31B7" w:rsidTr="00B17AA1">
        <w:trPr>
          <w:trHeight w:val="862"/>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center"/>
              <w:textAlignment w:val="center"/>
              <w:rPr>
                <w:rFonts w:ascii="Arial" w:eastAsia="Times New Roman" w:hAnsi="Arial" w:cs="Arial"/>
                <w:b/>
                <w:lang w:eastAsia="es-ES"/>
              </w:rPr>
            </w:pPr>
            <w:r w:rsidRPr="007C31B7">
              <w:rPr>
                <w:rFonts w:ascii="Arial" w:eastAsia="Times New Roman" w:hAnsi="Arial" w:cs="Arial"/>
                <w:b/>
                <w:color w:val="000000" w:themeColor="text1"/>
                <w:kern w:val="24"/>
                <w:lang w:val="es-MX" w:eastAsia="es-ES"/>
              </w:rPr>
              <w:t>Esterilización</w:t>
            </w:r>
          </w:p>
        </w:tc>
        <w:tc>
          <w:tcPr>
            <w:tcW w:w="621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both"/>
              <w:textAlignment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Se intervino 46 mascotas pertenecientes a habitantes de la Comuna 8.</w:t>
            </w:r>
          </w:p>
        </w:tc>
      </w:tr>
      <w:tr w:rsidR="00AB7F52" w:rsidRPr="007C31B7" w:rsidTr="00B17AA1">
        <w:trPr>
          <w:trHeight w:val="864"/>
        </w:trPr>
        <w:tc>
          <w:tcPr>
            <w:tcW w:w="2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center"/>
              <w:textAlignment w:val="center"/>
              <w:rPr>
                <w:rFonts w:ascii="Arial" w:eastAsia="Times New Roman" w:hAnsi="Arial" w:cs="Arial"/>
                <w:b/>
                <w:lang w:eastAsia="es-ES"/>
              </w:rPr>
            </w:pPr>
            <w:r w:rsidRPr="007C31B7">
              <w:rPr>
                <w:rFonts w:ascii="Arial" w:eastAsia="Times New Roman" w:hAnsi="Arial" w:cs="Arial"/>
                <w:b/>
                <w:color w:val="000000" w:themeColor="text1"/>
                <w:kern w:val="24"/>
                <w:lang w:val="es-MX" w:eastAsia="es-ES"/>
              </w:rPr>
              <w:t>Tenencia responsable de mascotas</w:t>
            </w:r>
          </w:p>
        </w:tc>
        <w:tc>
          <w:tcPr>
            <w:tcW w:w="621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7C31B7" w:rsidRDefault="00AB7F52" w:rsidP="00AB7F52">
            <w:pPr>
              <w:spacing w:after="0" w:line="240" w:lineRule="auto"/>
              <w:jc w:val="both"/>
              <w:textAlignment w:val="center"/>
              <w:rPr>
                <w:rFonts w:ascii="Arial" w:eastAsia="Times New Roman" w:hAnsi="Arial" w:cs="Arial"/>
                <w:lang w:eastAsia="es-ES"/>
              </w:rPr>
            </w:pPr>
            <w:r w:rsidRPr="007C31B7">
              <w:rPr>
                <w:rFonts w:ascii="Arial" w:eastAsia="Times New Roman" w:hAnsi="Arial" w:cs="Arial"/>
                <w:color w:val="000000" w:themeColor="text1"/>
                <w:kern w:val="24"/>
                <w:lang w:val="es-MX" w:eastAsia="es-ES"/>
              </w:rPr>
              <w:t>Se realizó capacitación en la IE Nuestra Señora de la Anunciación, ubicada en el barrio El Trébol.</w:t>
            </w:r>
          </w:p>
        </w:tc>
      </w:tr>
    </w:tbl>
    <w:p w:rsidR="00AB7F52" w:rsidRDefault="00AB7F52" w:rsidP="00AB7F52">
      <w:pPr>
        <w:tabs>
          <w:tab w:val="left" w:pos="2006"/>
        </w:tabs>
        <w:jc w:val="both"/>
        <w:rPr>
          <w:rFonts w:ascii="Arial" w:hAnsi="Arial" w:cs="Arial"/>
          <w:sz w:val="24"/>
          <w:szCs w:val="24"/>
          <w:lang w:val="es-MX"/>
        </w:rPr>
      </w:pPr>
      <w:r w:rsidRPr="007C31B7">
        <w:rPr>
          <w:rFonts w:ascii="Arial" w:hAnsi="Arial" w:cs="Arial"/>
          <w:sz w:val="24"/>
          <w:szCs w:val="24"/>
          <w:lang w:val="es-MX"/>
        </w:rPr>
        <w:t xml:space="preserve">Se recuerda que el Centro de Zoonosis de Cali </w:t>
      </w:r>
      <w:proofErr w:type="spellStart"/>
      <w:r w:rsidRPr="007C31B7">
        <w:rPr>
          <w:rFonts w:ascii="Arial" w:hAnsi="Arial" w:cs="Arial"/>
          <w:sz w:val="24"/>
          <w:szCs w:val="24"/>
          <w:lang w:val="es-MX"/>
        </w:rPr>
        <w:t>esta</w:t>
      </w:r>
      <w:proofErr w:type="spellEnd"/>
      <w:r w:rsidRPr="007C31B7">
        <w:rPr>
          <w:rFonts w:ascii="Arial" w:hAnsi="Arial" w:cs="Arial"/>
          <w:sz w:val="24"/>
          <w:szCs w:val="24"/>
          <w:lang w:val="es-MX"/>
        </w:rPr>
        <w:t xml:space="preserve"> ubicado en la Comuna 8, en la </w:t>
      </w:r>
      <w:proofErr w:type="spellStart"/>
      <w:r w:rsidRPr="007C31B7">
        <w:rPr>
          <w:rFonts w:ascii="Arial" w:hAnsi="Arial" w:cs="Arial"/>
          <w:sz w:val="24"/>
          <w:szCs w:val="24"/>
          <w:lang w:val="es-MX"/>
        </w:rPr>
        <w:t>Cra</w:t>
      </w:r>
      <w:proofErr w:type="spellEnd"/>
      <w:r w:rsidRPr="007C31B7">
        <w:rPr>
          <w:rFonts w:ascii="Arial" w:hAnsi="Arial" w:cs="Arial"/>
          <w:sz w:val="24"/>
          <w:szCs w:val="24"/>
          <w:lang w:val="es-MX"/>
        </w:rPr>
        <w:t xml:space="preserve">. 9 N0. 27-07, </w:t>
      </w:r>
      <w:proofErr w:type="gramStart"/>
      <w:r w:rsidRPr="007C31B7">
        <w:rPr>
          <w:rFonts w:ascii="Arial" w:hAnsi="Arial" w:cs="Arial"/>
          <w:sz w:val="24"/>
          <w:szCs w:val="24"/>
          <w:lang w:val="es-MX"/>
        </w:rPr>
        <w:t>barrio</w:t>
      </w:r>
      <w:proofErr w:type="gramEnd"/>
      <w:r w:rsidRPr="007C31B7">
        <w:rPr>
          <w:rFonts w:ascii="Arial" w:hAnsi="Arial" w:cs="Arial"/>
          <w:sz w:val="24"/>
          <w:szCs w:val="24"/>
          <w:lang w:val="es-MX"/>
        </w:rPr>
        <w:t xml:space="preserve"> Industrial Los Mangos</w:t>
      </w:r>
    </w:p>
    <w:p w:rsidR="00AB7F52" w:rsidRDefault="00AB7F52" w:rsidP="00AB7F52">
      <w:pPr>
        <w:tabs>
          <w:tab w:val="left" w:pos="2006"/>
        </w:tabs>
        <w:jc w:val="both"/>
        <w:rPr>
          <w:rFonts w:ascii="Arial" w:hAnsi="Arial" w:cs="Arial"/>
          <w:sz w:val="24"/>
          <w:szCs w:val="24"/>
          <w:lang w:val="es-MX"/>
        </w:rPr>
      </w:pPr>
    </w:p>
    <w:p w:rsidR="00AB7F52" w:rsidRPr="007C31B7" w:rsidRDefault="00AB7F52" w:rsidP="00530C23">
      <w:pPr>
        <w:pStyle w:val="Prrafodelista"/>
        <w:numPr>
          <w:ilvl w:val="0"/>
          <w:numId w:val="144"/>
        </w:numPr>
        <w:tabs>
          <w:tab w:val="left" w:pos="2006"/>
        </w:tabs>
        <w:jc w:val="both"/>
        <w:rPr>
          <w:rFonts w:ascii="Arial" w:hAnsi="Arial" w:cs="Arial"/>
          <w:sz w:val="24"/>
          <w:szCs w:val="24"/>
        </w:rPr>
      </w:pPr>
      <w:r w:rsidRPr="007C31B7">
        <w:rPr>
          <w:rFonts w:ascii="Arial" w:hAnsi="Arial" w:cs="Arial"/>
          <w:b/>
          <w:bCs/>
          <w:sz w:val="24"/>
          <w:szCs w:val="24"/>
        </w:rPr>
        <w:t>Respuesta sobre cesión de lotes para ampliación del centro de salud Primitivo Crespo</w:t>
      </w:r>
    </w:p>
    <w:p w:rsidR="00AB7F52" w:rsidRPr="007C31B7" w:rsidRDefault="00AB7F52" w:rsidP="00AB7F52">
      <w:pPr>
        <w:tabs>
          <w:tab w:val="left" w:pos="2006"/>
        </w:tabs>
        <w:jc w:val="both"/>
        <w:rPr>
          <w:rFonts w:ascii="Arial" w:hAnsi="Arial" w:cs="Arial"/>
          <w:sz w:val="24"/>
          <w:szCs w:val="24"/>
        </w:rPr>
      </w:pPr>
      <w:r w:rsidRPr="007C31B7">
        <w:rPr>
          <w:rFonts w:ascii="Arial" w:hAnsi="Arial" w:cs="Arial"/>
          <w:sz w:val="24"/>
          <w:szCs w:val="24"/>
        </w:rPr>
        <w:t>La E.S.E. Centro informa que:</w:t>
      </w:r>
    </w:p>
    <w:p w:rsidR="00AB7F52" w:rsidRPr="007C31B7" w:rsidRDefault="00AB7F52" w:rsidP="00530C23">
      <w:pPr>
        <w:numPr>
          <w:ilvl w:val="0"/>
          <w:numId w:val="146"/>
        </w:numPr>
        <w:tabs>
          <w:tab w:val="left" w:pos="2006"/>
        </w:tabs>
        <w:jc w:val="both"/>
        <w:rPr>
          <w:rFonts w:ascii="Arial" w:hAnsi="Arial" w:cs="Arial"/>
          <w:sz w:val="24"/>
          <w:szCs w:val="24"/>
        </w:rPr>
      </w:pPr>
      <w:r w:rsidRPr="007C31B7">
        <w:rPr>
          <w:rFonts w:ascii="Arial" w:hAnsi="Arial" w:cs="Arial"/>
          <w:sz w:val="24"/>
          <w:szCs w:val="24"/>
        </w:rPr>
        <w:t xml:space="preserve">Los predios ubicados en la </w:t>
      </w:r>
      <w:proofErr w:type="spellStart"/>
      <w:r w:rsidRPr="007C31B7">
        <w:rPr>
          <w:rFonts w:ascii="Arial" w:hAnsi="Arial" w:cs="Arial"/>
          <w:sz w:val="24"/>
          <w:szCs w:val="24"/>
        </w:rPr>
        <w:t>Cra</w:t>
      </w:r>
      <w:proofErr w:type="spellEnd"/>
      <w:r w:rsidRPr="007C31B7">
        <w:rPr>
          <w:rFonts w:ascii="Arial" w:hAnsi="Arial" w:cs="Arial"/>
          <w:sz w:val="24"/>
          <w:szCs w:val="24"/>
        </w:rPr>
        <w:t xml:space="preserve">. 17G No. 27 - 14 y Calle 27 No. 17G – 19, fueron adquiridos por el Municipio de Cali. </w:t>
      </w:r>
    </w:p>
    <w:p w:rsidR="00AB7F52" w:rsidRPr="007C31B7" w:rsidRDefault="00AB7F52" w:rsidP="00530C23">
      <w:pPr>
        <w:numPr>
          <w:ilvl w:val="0"/>
          <w:numId w:val="146"/>
        </w:numPr>
        <w:tabs>
          <w:tab w:val="left" w:pos="2006"/>
        </w:tabs>
        <w:jc w:val="both"/>
        <w:rPr>
          <w:rFonts w:ascii="Arial" w:hAnsi="Arial" w:cs="Arial"/>
          <w:sz w:val="24"/>
          <w:szCs w:val="24"/>
        </w:rPr>
      </w:pPr>
      <w:r w:rsidRPr="007C31B7">
        <w:rPr>
          <w:rFonts w:ascii="Arial" w:hAnsi="Arial" w:cs="Arial"/>
          <w:sz w:val="24"/>
          <w:szCs w:val="24"/>
        </w:rPr>
        <w:t>Actualmente la Subdirección de Bienes Inmuebles se encuentra realizando el trámite para la cesión de los predios.</w:t>
      </w:r>
    </w:p>
    <w:p w:rsidR="00AB7F52" w:rsidRDefault="00AB7F52" w:rsidP="00530C23">
      <w:pPr>
        <w:numPr>
          <w:ilvl w:val="0"/>
          <w:numId w:val="146"/>
        </w:numPr>
        <w:tabs>
          <w:tab w:val="left" w:pos="2006"/>
        </w:tabs>
        <w:jc w:val="both"/>
        <w:rPr>
          <w:rFonts w:ascii="Arial" w:hAnsi="Arial" w:cs="Arial"/>
          <w:sz w:val="24"/>
          <w:szCs w:val="24"/>
        </w:rPr>
      </w:pPr>
      <w:r w:rsidRPr="007C31B7">
        <w:rPr>
          <w:rFonts w:ascii="Arial" w:hAnsi="Arial" w:cs="Arial"/>
          <w:sz w:val="24"/>
          <w:szCs w:val="24"/>
        </w:rPr>
        <w:t xml:space="preserve">Una vez realizada la cesión a la E.S.E Centro, se realizará la evaluación por parte de la Junta Directiva, para posteriormente asignar de los recursos destinados a la ampliación del Centro de Salud Primitivo Crespo. </w:t>
      </w:r>
    </w:p>
    <w:p w:rsidR="00AB7F52" w:rsidRPr="007C31B7" w:rsidRDefault="00AB7F52" w:rsidP="00530C23">
      <w:pPr>
        <w:pStyle w:val="Prrafodelista"/>
        <w:numPr>
          <w:ilvl w:val="0"/>
          <w:numId w:val="144"/>
        </w:numPr>
        <w:tabs>
          <w:tab w:val="left" w:pos="2006"/>
        </w:tabs>
        <w:jc w:val="both"/>
        <w:rPr>
          <w:rFonts w:ascii="Arial" w:hAnsi="Arial" w:cs="Arial"/>
          <w:sz w:val="24"/>
          <w:szCs w:val="24"/>
        </w:rPr>
      </w:pPr>
      <w:r w:rsidRPr="007C31B7">
        <w:rPr>
          <w:rFonts w:ascii="Arial" w:hAnsi="Arial" w:cs="Arial"/>
          <w:b/>
          <w:bCs/>
          <w:sz w:val="24"/>
          <w:szCs w:val="24"/>
        </w:rPr>
        <w:t>Respuesta sobre servicios de ESE Centro - comuna 8</w:t>
      </w:r>
    </w:p>
    <w:p w:rsidR="00AB7F52" w:rsidRPr="007C31B7" w:rsidRDefault="00AB7F52" w:rsidP="00AB7F52">
      <w:pPr>
        <w:tabs>
          <w:tab w:val="left" w:pos="2006"/>
        </w:tabs>
        <w:jc w:val="both"/>
        <w:rPr>
          <w:rFonts w:ascii="Arial" w:hAnsi="Arial" w:cs="Arial"/>
          <w:sz w:val="24"/>
          <w:szCs w:val="24"/>
        </w:rPr>
      </w:pPr>
      <w:r w:rsidRPr="007C31B7">
        <w:rPr>
          <w:rFonts w:ascii="Arial" w:hAnsi="Arial" w:cs="Arial"/>
          <w:sz w:val="24"/>
          <w:szCs w:val="24"/>
        </w:rPr>
        <w:t>La ESE Centro informa sobre:</w:t>
      </w:r>
    </w:p>
    <w:p w:rsidR="00AB7F52" w:rsidRPr="007C31B7" w:rsidRDefault="00AB7F52" w:rsidP="00AB7F52">
      <w:pPr>
        <w:tabs>
          <w:tab w:val="left" w:pos="2006"/>
        </w:tabs>
        <w:jc w:val="both"/>
        <w:rPr>
          <w:rFonts w:ascii="Arial" w:hAnsi="Arial" w:cs="Arial"/>
          <w:sz w:val="24"/>
          <w:szCs w:val="24"/>
        </w:rPr>
      </w:pPr>
      <w:r w:rsidRPr="007C31B7">
        <w:rPr>
          <w:rFonts w:ascii="Arial" w:hAnsi="Arial" w:cs="Arial"/>
          <w:b/>
          <w:bCs/>
          <w:sz w:val="24"/>
          <w:szCs w:val="24"/>
        </w:rPr>
        <w:t>Servicios:</w:t>
      </w:r>
    </w:p>
    <w:p w:rsidR="00AB7F52" w:rsidRPr="007C31B7" w:rsidRDefault="00AB7F52" w:rsidP="00530C23">
      <w:pPr>
        <w:pStyle w:val="Prrafodelista"/>
        <w:numPr>
          <w:ilvl w:val="0"/>
          <w:numId w:val="147"/>
        </w:numPr>
        <w:tabs>
          <w:tab w:val="left" w:pos="2006"/>
        </w:tabs>
        <w:jc w:val="both"/>
        <w:rPr>
          <w:rFonts w:ascii="Arial" w:hAnsi="Arial" w:cs="Arial"/>
          <w:sz w:val="24"/>
          <w:szCs w:val="24"/>
        </w:rPr>
      </w:pPr>
      <w:r w:rsidRPr="007C31B7">
        <w:rPr>
          <w:rFonts w:ascii="Arial" w:hAnsi="Arial" w:cs="Arial"/>
          <w:sz w:val="24"/>
          <w:szCs w:val="24"/>
        </w:rPr>
        <w:t xml:space="preserve">Desde el 01 de junio/2014 </w:t>
      </w:r>
      <w:r w:rsidRPr="007C31B7">
        <w:rPr>
          <w:rFonts w:ascii="Arial" w:hAnsi="Arial" w:cs="Arial"/>
          <w:sz w:val="24"/>
          <w:szCs w:val="24"/>
          <w:lang w:val="es-CO"/>
        </w:rPr>
        <w:t xml:space="preserve">se encuentra en funcionamiento </w:t>
      </w:r>
      <w:r w:rsidRPr="007C31B7">
        <w:rPr>
          <w:rFonts w:ascii="Arial" w:hAnsi="Arial" w:cs="Arial"/>
          <w:sz w:val="24"/>
          <w:szCs w:val="24"/>
        </w:rPr>
        <w:t xml:space="preserve">el </w:t>
      </w:r>
      <w:proofErr w:type="spellStart"/>
      <w:r w:rsidRPr="007C31B7">
        <w:rPr>
          <w:rFonts w:ascii="Arial" w:hAnsi="Arial" w:cs="Arial"/>
          <w:i/>
          <w:iCs/>
          <w:sz w:val="24"/>
          <w:szCs w:val="24"/>
        </w:rPr>
        <w:t>call</w:t>
      </w:r>
      <w:proofErr w:type="spellEnd"/>
      <w:r w:rsidRPr="007C31B7">
        <w:rPr>
          <w:rFonts w:ascii="Arial" w:hAnsi="Arial" w:cs="Arial"/>
          <w:i/>
          <w:iCs/>
          <w:sz w:val="24"/>
          <w:szCs w:val="24"/>
          <w:lang w:val="es-CO"/>
        </w:rPr>
        <w:t xml:space="preserve"> center</w:t>
      </w:r>
      <w:r w:rsidRPr="007C31B7">
        <w:rPr>
          <w:rFonts w:ascii="Arial" w:hAnsi="Arial" w:cs="Arial"/>
          <w:sz w:val="24"/>
          <w:szCs w:val="24"/>
          <w:lang w:val="es-CO"/>
        </w:rPr>
        <w:t xml:space="preserve"> </w:t>
      </w:r>
      <w:r w:rsidRPr="007C31B7">
        <w:rPr>
          <w:rFonts w:ascii="Arial" w:hAnsi="Arial" w:cs="Arial"/>
          <w:b/>
          <w:bCs/>
          <w:sz w:val="24"/>
          <w:szCs w:val="24"/>
          <w:lang w:val="es-CO"/>
        </w:rPr>
        <w:t xml:space="preserve">4865555, </w:t>
      </w:r>
      <w:r w:rsidRPr="007C31B7">
        <w:rPr>
          <w:rFonts w:ascii="Arial" w:hAnsi="Arial" w:cs="Arial"/>
          <w:sz w:val="24"/>
          <w:szCs w:val="24"/>
          <w:lang w:val="es-CO"/>
        </w:rPr>
        <w:t xml:space="preserve">con atención 24 horas, por medio del cual se realiza la asignación de citas, al igual que a través de la página web: </w:t>
      </w:r>
      <w:r w:rsidRPr="007C31B7">
        <w:rPr>
          <w:rFonts w:ascii="Arial" w:hAnsi="Arial" w:cs="Arial"/>
          <w:sz w:val="24"/>
          <w:szCs w:val="24"/>
        </w:rPr>
        <w:t xml:space="preserve">: </w:t>
      </w:r>
      <w:hyperlink r:id="rId15" w:history="1">
        <w:r w:rsidRPr="007C31B7">
          <w:rPr>
            <w:rStyle w:val="Hipervnculo"/>
            <w:rFonts w:ascii="Arial" w:hAnsi="Arial" w:cs="Arial"/>
            <w:b/>
            <w:bCs/>
            <w:i/>
            <w:iCs/>
            <w:sz w:val="24"/>
            <w:szCs w:val="24"/>
          </w:rPr>
          <w:t>http://www.esecentro.gov.co/</w:t>
        </w:r>
      </w:hyperlink>
    </w:p>
    <w:p w:rsidR="00AB7F52" w:rsidRDefault="00AB7F52" w:rsidP="00530C23">
      <w:pPr>
        <w:pStyle w:val="Prrafodelista"/>
        <w:numPr>
          <w:ilvl w:val="0"/>
          <w:numId w:val="147"/>
        </w:numPr>
        <w:tabs>
          <w:tab w:val="left" w:pos="2006"/>
        </w:tabs>
        <w:jc w:val="both"/>
        <w:rPr>
          <w:rFonts w:ascii="Arial" w:hAnsi="Arial" w:cs="Arial"/>
          <w:sz w:val="24"/>
          <w:szCs w:val="24"/>
        </w:rPr>
      </w:pPr>
      <w:r w:rsidRPr="007C31B7">
        <w:rPr>
          <w:rFonts w:ascii="Arial" w:hAnsi="Arial" w:cs="Arial"/>
          <w:sz w:val="24"/>
          <w:szCs w:val="24"/>
        </w:rPr>
        <w:t xml:space="preserve">Con respecto al portafolio de servicios de la ESE Centro, se recuerda que este se puede consultar en las carteleras dispuestas para información, vídeos </w:t>
      </w:r>
      <w:r w:rsidRPr="007C31B7">
        <w:rPr>
          <w:rFonts w:ascii="Arial" w:hAnsi="Arial" w:cs="Arial"/>
          <w:sz w:val="24"/>
          <w:szCs w:val="24"/>
        </w:rPr>
        <w:lastRenderedPageBreak/>
        <w:t xml:space="preserve">institucionales presentados en las salas de espera y en la página web: </w:t>
      </w:r>
      <w:hyperlink r:id="rId16" w:history="1">
        <w:r w:rsidRPr="007C31B7">
          <w:rPr>
            <w:rStyle w:val="Hipervnculo"/>
            <w:rFonts w:ascii="Arial" w:hAnsi="Arial" w:cs="Arial"/>
            <w:b/>
            <w:bCs/>
            <w:i/>
            <w:iCs/>
            <w:sz w:val="24"/>
            <w:szCs w:val="24"/>
          </w:rPr>
          <w:t>http://www.esecentro.gov.co</w:t>
        </w:r>
      </w:hyperlink>
      <w:hyperlink r:id="rId17" w:history="1">
        <w:r w:rsidRPr="007C31B7">
          <w:rPr>
            <w:rStyle w:val="Hipervnculo"/>
            <w:rFonts w:ascii="Arial" w:hAnsi="Arial" w:cs="Arial"/>
            <w:b/>
            <w:bCs/>
            <w:i/>
            <w:iCs/>
            <w:sz w:val="24"/>
            <w:szCs w:val="24"/>
          </w:rPr>
          <w:t>/</w:t>
        </w:r>
      </w:hyperlink>
    </w:p>
    <w:p w:rsidR="00AB7F52" w:rsidRPr="007C31B7" w:rsidRDefault="00AB7F52" w:rsidP="00AB7F52">
      <w:pPr>
        <w:pStyle w:val="Prrafodelista"/>
        <w:tabs>
          <w:tab w:val="left" w:pos="2006"/>
        </w:tabs>
        <w:jc w:val="both"/>
        <w:rPr>
          <w:rFonts w:ascii="Arial" w:hAnsi="Arial" w:cs="Arial"/>
          <w:sz w:val="24"/>
          <w:szCs w:val="24"/>
        </w:rPr>
      </w:pPr>
    </w:p>
    <w:p w:rsidR="00AB7F52" w:rsidRPr="007C31B7" w:rsidRDefault="00AB7F52" w:rsidP="00AB7F52">
      <w:pPr>
        <w:tabs>
          <w:tab w:val="left" w:pos="2006"/>
        </w:tabs>
        <w:jc w:val="both"/>
        <w:rPr>
          <w:rFonts w:ascii="Arial" w:hAnsi="Arial" w:cs="Arial"/>
          <w:sz w:val="24"/>
          <w:szCs w:val="24"/>
        </w:rPr>
      </w:pPr>
      <w:r w:rsidRPr="007C31B7">
        <w:rPr>
          <w:rFonts w:ascii="Arial" w:hAnsi="Arial" w:cs="Arial"/>
          <w:b/>
          <w:bCs/>
          <w:sz w:val="24"/>
          <w:szCs w:val="24"/>
        </w:rPr>
        <w:t>Capacitaciones y programas de prevención:</w:t>
      </w:r>
    </w:p>
    <w:p w:rsidR="00AB7F52" w:rsidRPr="007C31B7" w:rsidRDefault="00AB7F52" w:rsidP="00530C23">
      <w:pPr>
        <w:pStyle w:val="Prrafodelista"/>
        <w:numPr>
          <w:ilvl w:val="0"/>
          <w:numId w:val="147"/>
        </w:numPr>
        <w:tabs>
          <w:tab w:val="left" w:pos="2006"/>
        </w:tabs>
        <w:jc w:val="both"/>
        <w:rPr>
          <w:rFonts w:ascii="Arial" w:hAnsi="Arial" w:cs="Arial"/>
          <w:sz w:val="24"/>
          <w:szCs w:val="24"/>
        </w:rPr>
      </w:pPr>
      <w:r w:rsidRPr="007C31B7">
        <w:rPr>
          <w:rFonts w:ascii="Arial" w:hAnsi="Arial" w:cs="Arial"/>
          <w:sz w:val="24"/>
          <w:szCs w:val="24"/>
        </w:rPr>
        <w:t xml:space="preserve">Se capacitará al Comité de Planificación en Cobertura del POS, manejo de la página web y difusión del portafolio de servicios, previa invitación del profesional especializado de la Comuna 8. </w:t>
      </w:r>
    </w:p>
    <w:p w:rsidR="00AB7F52" w:rsidRPr="007C31B7" w:rsidRDefault="00AB7F52" w:rsidP="00530C23">
      <w:pPr>
        <w:numPr>
          <w:ilvl w:val="0"/>
          <w:numId w:val="148"/>
        </w:numPr>
        <w:tabs>
          <w:tab w:val="left" w:pos="2006"/>
        </w:tabs>
        <w:jc w:val="both"/>
        <w:rPr>
          <w:rFonts w:ascii="Arial" w:hAnsi="Arial" w:cs="Arial"/>
          <w:sz w:val="24"/>
          <w:szCs w:val="24"/>
        </w:rPr>
      </w:pPr>
      <w:r w:rsidRPr="007C31B7">
        <w:rPr>
          <w:rFonts w:ascii="Arial" w:hAnsi="Arial" w:cs="Arial"/>
          <w:sz w:val="24"/>
          <w:szCs w:val="24"/>
        </w:rPr>
        <w:t xml:space="preserve">En referencia a la población de adultos mayores, la ESE Centro recuerda que cuenta con programas de atención profesional en: Psicología, Trabajo Social, Gerontología y Fisioterapia. </w:t>
      </w:r>
    </w:p>
    <w:p w:rsidR="00AB7F52" w:rsidRDefault="00AB7F52" w:rsidP="00AB7F52">
      <w:pPr>
        <w:tabs>
          <w:tab w:val="left" w:pos="2006"/>
        </w:tabs>
        <w:jc w:val="both"/>
        <w:rPr>
          <w:rFonts w:ascii="Arial" w:hAnsi="Arial" w:cs="Arial"/>
          <w:sz w:val="24"/>
          <w:szCs w:val="24"/>
        </w:rPr>
      </w:pPr>
    </w:p>
    <w:p w:rsidR="00AB7F52" w:rsidRPr="00523CC6" w:rsidRDefault="00AB7F52" w:rsidP="00530C23">
      <w:pPr>
        <w:pStyle w:val="Prrafodelista"/>
        <w:numPr>
          <w:ilvl w:val="0"/>
          <w:numId w:val="137"/>
        </w:numPr>
        <w:tabs>
          <w:tab w:val="left" w:pos="2006"/>
        </w:tabs>
        <w:jc w:val="both"/>
        <w:rPr>
          <w:rFonts w:ascii="Arial" w:hAnsi="Arial" w:cs="Arial"/>
          <w:sz w:val="24"/>
          <w:szCs w:val="24"/>
        </w:rPr>
      </w:pPr>
      <w:r w:rsidRPr="00523CC6">
        <w:rPr>
          <w:rFonts w:ascii="Arial" w:hAnsi="Arial" w:cs="Arial"/>
          <w:b/>
          <w:bCs/>
          <w:sz w:val="24"/>
          <w:szCs w:val="24"/>
        </w:rPr>
        <w:t>Respuesta sobre aumento de especialistas y agilidad en autorización de órdenes médicas</w:t>
      </w:r>
    </w:p>
    <w:p w:rsidR="00AB7F52" w:rsidRDefault="00AB7F52" w:rsidP="00AB7F52">
      <w:pPr>
        <w:tabs>
          <w:tab w:val="left" w:pos="2006"/>
        </w:tabs>
        <w:rPr>
          <w:rFonts w:ascii="Arial" w:hAnsi="Arial" w:cs="Arial"/>
          <w:sz w:val="24"/>
          <w:szCs w:val="24"/>
        </w:rPr>
      </w:pPr>
      <w:r w:rsidRPr="00523CC6">
        <w:rPr>
          <w:rFonts w:ascii="Arial" w:hAnsi="Arial" w:cs="Arial"/>
          <w:sz w:val="24"/>
          <w:szCs w:val="24"/>
        </w:rPr>
        <w:t>La ESE Centro ha aumentado el número de médicos especialistas en:</w:t>
      </w:r>
    </w:p>
    <w:tbl>
      <w:tblPr>
        <w:tblW w:w="9015" w:type="dxa"/>
        <w:tblCellMar>
          <w:left w:w="0" w:type="dxa"/>
          <w:right w:w="0" w:type="dxa"/>
        </w:tblCellMar>
        <w:tblLook w:val="0600" w:firstRow="0" w:lastRow="0" w:firstColumn="0" w:lastColumn="0" w:noHBand="1" w:noVBand="1"/>
      </w:tblPr>
      <w:tblGrid>
        <w:gridCol w:w="5220"/>
        <w:gridCol w:w="3795"/>
      </w:tblGrid>
      <w:tr w:rsidR="00AB7F52" w:rsidRPr="00523CC6" w:rsidTr="00B17AA1">
        <w:trPr>
          <w:trHeight w:val="480"/>
        </w:trPr>
        <w:tc>
          <w:tcPr>
            <w:tcW w:w="52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center"/>
              <w:rPr>
                <w:rFonts w:ascii="Arial" w:eastAsia="Times New Roman" w:hAnsi="Arial" w:cs="Arial"/>
                <w:b/>
                <w:lang w:eastAsia="es-ES"/>
              </w:rPr>
            </w:pPr>
            <w:r w:rsidRPr="00523CC6">
              <w:rPr>
                <w:rFonts w:ascii="Arial" w:eastAsia="Times New Roman" w:hAnsi="Arial" w:cs="Arial"/>
                <w:b/>
                <w:color w:val="000000" w:themeColor="text1"/>
                <w:kern w:val="24"/>
                <w:lang w:eastAsia="es-ES"/>
              </w:rPr>
              <w:t>Especialidad</w:t>
            </w:r>
          </w:p>
        </w:tc>
        <w:tc>
          <w:tcPr>
            <w:tcW w:w="379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center"/>
              <w:rPr>
                <w:rFonts w:ascii="Arial" w:eastAsia="Times New Roman" w:hAnsi="Arial" w:cs="Arial"/>
                <w:b/>
                <w:sz w:val="36"/>
                <w:szCs w:val="36"/>
                <w:lang w:eastAsia="es-ES"/>
              </w:rPr>
            </w:pPr>
            <w:r w:rsidRPr="00523CC6">
              <w:rPr>
                <w:rFonts w:ascii="Calibri" w:eastAsia="Times New Roman" w:hAnsi="Calibri" w:cs="Arial"/>
                <w:b/>
                <w:color w:val="000000" w:themeColor="text1"/>
                <w:kern w:val="24"/>
                <w:sz w:val="28"/>
                <w:szCs w:val="28"/>
                <w:lang w:eastAsia="es-ES"/>
              </w:rPr>
              <w:t>No. Profesionales</w:t>
            </w:r>
          </w:p>
        </w:tc>
      </w:tr>
      <w:tr w:rsidR="00AB7F52" w:rsidRPr="00523CC6" w:rsidTr="00B17AA1">
        <w:trPr>
          <w:trHeight w:val="427"/>
        </w:trPr>
        <w:tc>
          <w:tcPr>
            <w:tcW w:w="52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lang w:eastAsia="es-ES"/>
              </w:rPr>
            </w:pPr>
            <w:r w:rsidRPr="00523CC6">
              <w:rPr>
                <w:rFonts w:ascii="Arial" w:eastAsia="Times New Roman" w:hAnsi="Arial" w:cs="Arial"/>
                <w:color w:val="000000" w:themeColor="text1"/>
                <w:kern w:val="24"/>
                <w:lang w:eastAsia="es-ES"/>
              </w:rPr>
              <w:t>Medicina interna</w:t>
            </w:r>
          </w:p>
        </w:tc>
        <w:tc>
          <w:tcPr>
            <w:tcW w:w="379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sz w:val="36"/>
                <w:szCs w:val="36"/>
                <w:lang w:eastAsia="es-ES"/>
              </w:rPr>
            </w:pPr>
            <w:r w:rsidRPr="00523CC6">
              <w:rPr>
                <w:rFonts w:ascii="Calibri" w:eastAsia="Times New Roman" w:hAnsi="Calibri" w:cs="Arial"/>
                <w:color w:val="000000" w:themeColor="text1"/>
                <w:kern w:val="24"/>
                <w:sz w:val="28"/>
                <w:szCs w:val="28"/>
                <w:lang w:val="ru-RU" w:eastAsia="es-ES"/>
              </w:rPr>
              <w:t>2</w:t>
            </w:r>
          </w:p>
        </w:tc>
      </w:tr>
      <w:tr w:rsidR="00AB7F52" w:rsidRPr="00523CC6" w:rsidTr="00B17AA1">
        <w:trPr>
          <w:trHeight w:val="300"/>
        </w:trPr>
        <w:tc>
          <w:tcPr>
            <w:tcW w:w="52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300" w:lineRule="atLeast"/>
              <w:jc w:val="center"/>
              <w:textAlignment w:val="bottom"/>
              <w:rPr>
                <w:rFonts w:ascii="Arial" w:eastAsia="Times New Roman" w:hAnsi="Arial" w:cs="Arial"/>
                <w:lang w:eastAsia="es-ES"/>
              </w:rPr>
            </w:pPr>
            <w:r w:rsidRPr="00523CC6">
              <w:rPr>
                <w:rFonts w:ascii="Arial" w:eastAsia="Times New Roman" w:hAnsi="Arial" w:cs="Arial"/>
                <w:color w:val="000000" w:themeColor="text1"/>
                <w:kern w:val="24"/>
                <w:lang w:eastAsia="es-ES"/>
              </w:rPr>
              <w:t>Urología</w:t>
            </w:r>
          </w:p>
        </w:tc>
        <w:tc>
          <w:tcPr>
            <w:tcW w:w="379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300" w:lineRule="atLeast"/>
              <w:jc w:val="center"/>
              <w:textAlignment w:val="bottom"/>
              <w:rPr>
                <w:rFonts w:ascii="Arial" w:eastAsia="Times New Roman" w:hAnsi="Arial" w:cs="Arial"/>
                <w:sz w:val="36"/>
                <w:szCs w:val="36"/>
                <w:lang w:eastAsia="es-ES"/>
              </w:rPr>
            </w:pPr>
            <w:r w:rsidRPr="00523CC6">
              <w:rPr>
                <w:rFonts w:ascii="Calibri" w:eastAsia="Times New Roman" w:hAnsi="Calibri" w:cs="Arial"/>
                <w:color w:val="000000" w:themeColor="text1"/>
                <w:kern w:val="24"/>
                <w:sz w:val="28"/>
                <w:szCs w:val="28"/>
                <w:lang w:val="ru-RU" w:eastAsia="es-ES"/>
              </w:rPr>
              <w:t>1</w:t>
            </w:r>
          </w:p>
        </w:tc>
      </w:tr>
      <w:tr w:rsidR="00AB7F52" w:rsidRPr="00523CC6" w:rsidTr="00B17AA1">
        <w:trPr>
          <w:trHeight w:val="622"/>
        </w:trPr>
        <w:tc>
          <w:tcPr>
            <w:tcW w:w="901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b/>
                <w:lang w:eastAsia="es-ES"/>
              </w:rPr>
            </w:pPr>
            <w:r w:rsidRPr="007A4F9E">
              <w:rPr>
                <w:rFonts w:ascii="Arial" w:eastAsia="Times New Roman" w:hAnsi="Arial" w:cs="Arial"/>
                <w:b/>
                <w:color w:val="000000" w:themeColor="text1"/>
                <w:kern w:val="24"/>
                <w:lang w:eastAsia="es-ES"/>
                <w14:shadow w14:blurRad="38100" w14:dist="38100" w14:dir="2700000" w14:sx="100000" w14:sy="100000" w14:kx="0" w14:ky="0" w14:algn="tl">
                  <w14:srgbClr w14:val="000000">
                    <w14:alpha w14:val="57000"/>
                  </w14:srgbClr>
                </w14:shadow>
              </w:rPr>
              <w:t>Odontología</w:t>
            </w:r>
          </w:p>
        </w:tc>
      </w:tr>
      <w:tr w:rsidR="00AB7F52" w:rsidRPr="00523CC6" w:rsidTr="00B17AA1">
        <w:trPr>
          <w:trHeight w:val="454"/>
        </w:trPr>
        <w:tc>
          <w:tcPr>
            <w:tcW w:w="52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lang w:eastAsia="es-ES"/>
              </w:rPr>
            </w:pPr>
            <w:proofErr w:type="spellStart"/>
            <w:r w:rsidRPr="00523CC6">
              <w:rPr>
                <w:rFonts w:ascii="Arial" w:eastAsia="Times New Roman" w:hAnsi="Arial" w:cs="Arial"/>
                <w:color w:val="000000" w:themeColor="text1"/>
                <w:kern w:val="24"/>
                <w:lang w:eastAsia="es-ES"/>
              </w:rPr>
              <w:t>Odontopediatría</w:t>
            </w:r>
            <w:proofErr w:type="spellEnd"/>
          </w:p>
        </w:tc>
        <w:tc>
          <w:tcPr>
            <w:tcW w:w="379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sz w:val="36"/>
                <w:szCs w:val="36"/>
                <w:lang w:eastAsia="es-ES"/>
              </w:rPr>
            </w:pPr>
            <w:r w:rsidRPr="00523CC6">
              <w:rPr>
                <w:rFonts w:ascii="Calibri" w:eastAsia="Times New Roman" w:hAnsi="Calibri" w:cs="Arial"/>
                <w:color w:val="000000" w:themeColor="text1"/>
                <w:kern w:val="24"/>
                <w:sz w:val="28"/>
                <w:szCs w:val="28"/>
                <w:lang w:val="ru-RU" w:eastAsia="es-ES"/>
              </w:rPr>
              <w:t>1</w:t>
            </w:r>
          </w:p>
        </w:tc>
      </w:tr>
      <w:tr w:rsidR="00AB7F52" w:rsidRPr="00523CC6" w:rsidTr="00B17AA1">
        <w:trPr>
          <w:trHeight w:val="454"/>
        </w:trPr>
        <w:tc>
          <w:tcPr>
            <w:tcW w:w="52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lang w:eastAsia="es-ES"/>
              </w:rPr>
            </w:pPr>
            <w:r w:rsidRPr="00523CC6">
              <w:rPr>
                <w:rFonts w:ascii="Arial" w:eastAsia="Times New Roman" w:hAnsi="Arial" w:cs="Arial"/>
                <w:color w:val="000000" w:themeColor="text1"/>
                <w:kern w:val="24"/>
                <w:lang w:eastAsia="es-ES"/>
              </w:rPr>
              <w:t>Periodoncia</w:t>
            </w:r>
          </w:p>
        </w:tc>
        <w:tc>
          <w:tcPr>
            <w:tcW w:w="379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sz w:val="36"/>
                <w:szCs w:val="36"/>
                <w:lang w:eastAsia="es-ES"/>
              </w:rPr>
            </w:pPr>
            <w:r w:rsidRPr="00523CC6">
              <w:rPr>
                <w:rFonts w:ascii="Calibri" w:eastAsia="Times New Roman" w:hAnsi="Calibri" w:cs="Arial"/>
                <w:color w:val="000000" w:themeColor="text1"/>
                <w:kern w:val="24"/>
                <w:sz w:val="28"/>
                <w:szCs w:val="28"/>
                <w:lang w:val="ru-RU" w:eastAsia="es-ES"/>
              </w:rPr>
              <w:t>1</w:t>
            </w:r>
          </w:p>
        </w:tc>
      </w:tr>
      <w:tr w:rsidR="00AB7F52" w:rsidRPr="00523CC6" w:rsidTr="00B17AA1">
        <w:trPr>
          <w:trHeight w:val="454"/>
        </w:trPr>
        <w:tc>
          <w:tcPr>
            <w:tcW w:w="522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lang w:eastAsia="es-ES"/>
              </w:rPr>
            </w:pPr>
            <w:r w:rsidRPr="00523CC6">
              <w:rPr>
                <w:rFonts w:ascii="Arial" w:eastAsia="Times New Roman" w:hAnsi="Arial" w:cs="Arial"/>
                <w:color w:val="000000" w:themeColor="text1"/>
                <w:kern w:val="24"/>
                <w:lang w:eastAsia="es-ES"/>
              </w:rPr>
              <w:t>Laboratorio</w:t>
            </w:r>
          </w:p>
        </w:tc>
        <w:tc>
          <w:tcPr>
            <w:tcW w:w="379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AB7F52" w:rsidRPr="00523CC6" w:rsidRDefault="00AB7F52" w:rsidP="00AB7F52">
            <w:pPr>
              <w:spacing w:after="0" w:line="240" w:lineRule="auto"/>
              <w:jc w:val="center"/>
              <w:textAlignment w:val="bottom"/>
              <w:rPr>
                <w:rFonts w:ascii="Arial" w:eastAsia="Times New Roman" w:hAnsi="Arial" w:cs="Arial"/>
                <w:sz w:val="36"/>
                <w:szCs w:val="36"/>
                <w:lang w:eastAsia="es-ES"/>
              </w:rPr>
            </w:pPr>
            <w:r w:rsidRPr="00523CC6">
              <w:rPr>
                <w:rFonts w:ascii="Calibri" w:eastAsia="Times New Roman" w:hAnsi="Calibri" w:cs="Arial"/>
                <w:color w:val="000000" w:themeColor="text1"/>
                <w:kern w:val="24"/>
                <w:sz w:val="28"/>
                <w:szCs w:val="28"/>
                <w:lang w:val="ru-RU" w:eastAsia="es-ES"/>
              </w:rPr>
              <w:t>1</w:t>
            </w:r>
          </w:p>
        </w:tc>
      </w:tr>
      <w:tr w:rsidR="00AB7F52" w:rsidRPr="00523CC6" w:rsidTr="00B17AA1">
        <w:trPr>
          <w:trHeight w:val="571"/>
        </w:trPr>
        <w:tc>
          <w:tcPr>
            <w:tcW w:w="9015"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AB7F52" w:rsidRPr="00523CC6" w:rsidRDefault="00AB7F52" w:rsidP="00AB7F52">
            <w:pPr>
              <w:spacing w:after="0" w:line="240" w:lineRule="auto"/>
              <w:jc w:val="both"/>
              <w:textAlignment w:val="bottom"/>
              <w:rPr>
                <w:rFonts w:ascii="Arial" w:eastAsia="Times New Roman" w:hAnsi="Arial" w:cs="Arial"/>
                <w:lang w:eastAsia="es-ES"/>
              </w:rPr>
            </w:pPr>
            <w:r w:rsidRPr="00523CC6">
              <w:rPr>
                <w:rFonts w:ascii="Arial" w:eastAsia="Times New Roman" w:hAnsi="Arial" w:cs="Arial"/>
                <w:color w:val="000000" w:themeColor="text1"/>
                <w:kern w:val="24"/>
                <w:lang w:eastAsia="es-ES"/>
              </w:rPr>
              <w:t xml:space="preserve">Nota: </w:t>
            </w:r>
          </w:p>
          <w:p w:rsidR="00AB7F52" w:rsidRPr="00523CC6" w:rsidRDefault="00AB7F52" w:rsidP="00530C23">
            <w:pPr>
              <w:numPr>
                <w:ilvl w:val="0"/>
                <w:numId w:val="149"/>
              </w:numPr>
              <w:spacing w:after="0" w:line="240" w:lineRule="auto"/>
              <w:ind w:left="1166"/>
              <w:contextualSpacing/>
              <w:jc w:val="both"/>
              <w:textAlignment w:val="bottom"/>
              <w:rPr>
                <w:rFonts w:ascii="Arial" w:eastAsia="Times New Roman" w:hAnsi="Arial" w:cs="Arial"/>
                <w:lang w:eastAsia="es-ES"/>
              </w:rPr>
            </w:pPr>
            <w:r w:rsidRPr="00523CC6">
              <w:rPr>
                <w:rFonts w:ascii="Arial" w:eastAsia="Times New Roman" w:hAnsi="Arial" w:cs="Arial"/>
                <w:color w:val="000000" w:themeColor="text1"/>
                <w:kern w:val="24"/>
                <w:lang w:eastAsia="es-ES"/>
              </w:rPr>
              <w:t>El laboratorio clínico, cuenta con tecnología de punta para atención Nivel I.</w:t>
            </w:r>
          </w:p>
          <w:p w:rsidR="00AB7F52" w:rsidRPr="00523CC6" w:rsidRDefault="00AB7F52" w:rsidP="00530C23">
            <w:pPr>
              <w:numPr>
                <w:ilvl w:val="0"/>
                <w:numId w:val="149"/>
              </w:numPr>
              <w:spacing w:after="0" w:line="240" w:lineRule="auto"/>
              <w:ind w:left="1166"/>
              <w:contextualSpacing/>
              <w:jc w:val="both"/>
              <w:textAlignment w:val="bottom"/>
              <w:rPr>
                <w:rFonts w:ascii="Arial" w:eastAsia="Times New Roman" w:hAnsi="Arial" w:cs="Arial"/>
                <w:lang w:eastAsia="es-ES"/>
              </w:rPr>
            </w:pPr>
            <w:r w:rsidRPr="00523CC6">
              <w:rPr>
                <w:rFonts w:ascii="Arial" w:eastAsia="Times New Roman" w:hAnsi="Arial" w:cs="Arial"/>
                <w:color w:val="000000" w:themeColor="text1"/>
                <w:kern w:val="24"/>
                <w:lang w:eastAsia="es-ES"/>
              </w:rPr>
              <w:t xml:space="preserve">En otorrinolaringología se presenta baja demanda, por lo cual se </w:t>
            </w:r>
            <w:proofErr w:type="spellStart"/>
            <w:r w:rsidRPr="00523CC6">
              <w:rPr>
                <w:rFonts w:ascii="Arial" w:eastAsia="Times New Roman" w:hAnsi="Arial" w:cs="Arial"/>
                <w:color w:val="000000" w:themeColor="text1"/>
                <w:kern w:val="24"/>
                <w:lang w:eastAsia="es-ES"/>
              </w:rPr>
              <w:t>retiro</w:t>
            </w:r>
            <w:proofErr w:type="spellEnd"/>
            <w:r w:rsidRPr="00523CC6">
              <w:rPr>
                <w:rFonts w:ascii="Arial" w:eastAsia="Times New Roman" w:hAnsi="Arial" w:cs="Arial"/>
                <w:color w:val="000000" w:themeColor="text1"/>
                <w:kern w:val="24"/>
                <w:lang w:eastAsia="es-ES"/>
              </w:rPr>
              <w:t xml:space="preserve"> el servicio. </w:t>
            </w:r>
          </w:p>
        </w:tc>
      </w:tr>
    </w:tbl>
    <w:p w:rsidR="00AB7F52" w:rsidRPr="00523CC6" w:rsidRDefault="00AB7F52" w:rsidP="00AB7F52">
      <w:pPr>
        <w:tabs>
          <w:tab w:val="left" w:pos="2006"/>
        </w:tabs>
        <w:rPr>
          <w:rFonts w:ascii="Arial" w:hAnsi="Arial" w:cs="Arial"/>
          <w:sz w:val="24"/>
          <w:szCs w:val="24"/>
        </w:rPr>
      </w:pPr>
    </w:p>
    <w:p w:rsidR="00AB7F52" w:rsidRPr="007A4F9E" w:rsidRDefault="00AB7F52" w:rsidP="00AB7F52">
      <w:pPr>
        <w:tabs>
          <w:tab w:val="left" w:pos="2006"/>
        </w:tabs>
        <w:jc w:val="both"/>
        <w:rPr>
          <w:rFonts w:ascii="Arial" w:hAnsi="Arial" w:cs="Arial"/>
          <w:sz w:val="24"/>
          <w:szCs w:val="24"/>
        </w:rPr>
      </w:pPr>
      <w:r w:rsidRPr="007A4F9E">
        <w:rPr>
          <w:rFonts w:ascii="Arial" w:hAnsi="Arial" w:cs="Arial"/>
          <w:b/>
          <w:bCs/>
          <w:sz w:val="24"/>
          <w:szCs w:val="24"/>
          <w:u w:val="single"/>
        </w:rPr>
        <w:t>Autorización órdenes médicas:</w:t>
      </w:r>
    </w:p>
    <w:p w:rsidR="00AB7F52" w:rsidRPr="007A4F9E" w:rsidRDefault="00AB7F52" w:rsidP="00530C23">
      <w:pPr>
        <w:numPr>
          <w:ilvl w:val="0"/>
          <w:numId w:val="150"/>
        </w:numPr>
        <w:tabs>
          <w:tab w:val="left" w:pos="2006"/>
        </w:tabs>
        <w:jc w:val="both"/>
        <w:rPr>
          <w:rFonts w:ascii="Arial" w:hAnsi="Arial" w:cs="Arial"/>
          <w:sz w:val="24"/>
          <w:szCs w:val="24"/>
        </w:rPr>
      </w:pPr>
      <w:r w:rsidRPr="007A4F9E">
        <w:rPr>
          <w:rFonts w:ascii="Arial" w:hAnsi="Arial" w:cs="Arial"/>
          <w:sz w:val="24"/>
          <w:szCs w:val="24"/>
        </w:rPr>
        <w:t xml:space="preserve">Se redujo a 1 día </w:t>
      </w:r>
      <w:proofErr w:type="gramStart"/>
      <w:r w:rsidRPr="007A4F9E">
        <w:rPr>
          <w:rFonts w:ascii="Arial" w:hAnsi="Arial" w:cs="Arial"/>
          <w:sz w:val="24"/>
          <w:szCs w:val="24"/>
        </w:rPr>
        <w:t>las</w:t>
      </w:r>
      <w:proofErr w:type="gramEnd"/>
      <w:r w:rsidRPr="007A4F9E">
        <w:rPr>
          <w:rFonts w:ascii="Arial" w:hAnsi="Arial" w:cs="Arial"/>
          <w:sz w:val="24"/>
          <w:szCs w:val="24"/>
        </w:rPr>
        <w:t xml:space="preserve"> autorización de órdenes después de la implementación de la plataforma con EPS EMSANAR. </w:t>
      </w:r>
    </w:p>
    <w:p w:rsidR="00AB7F52" w:rsidRPr="00001BF1" w:rsidRDefault="00AB7F52" w:rsidP="00530C23">
      <w:pPr>
        <w:numPr>
          <w:ilvl w:val="0"/>
          <w:numId w:val="150"/>
        </w:numPr>
        <w:tabs>
          <w:tab w:val="left" w:pos="2006"/>
        </w:tabs>
        <w:ind w:left="360"/>
        <w:jc w:val="both"/>
        <w:rPr>
          <w:rFonts w:ascii="Arial" w:hAnsi="Arial" w:cs="Arial"/>
          <w:sz w:val="24"/>
          <w:szCs w:val="24"/>
        </w:rPr>
      </w:pPr>
      <w:r w:rsidRPr="00001BF1">
        <w:rPr>
          <w:rFonts w:ascii="Arial" w:hAnsi="Arial" w:cs="Arial"/>
          <w:sz w:val="24"/>
          <w:szCs w:val="24"/>
        </w:rPr>
        <w:t xml:space="preserve">Está en proceso de implementación con las E.P.S CAPRECOM y CAFESALUD.  </w:t>
      </w:r>
    </w:p>
    <w:p w:rsidR="00AB7F52" w:rsidRDefault="00AB7F52" w:rsidP="00AB7F52">
      <w:pPr>
        <w:tabs>
          <w:tab w:val="left" w:pos="2006"/>
        </w:tabs>
        <w:jc w:val="both"/>
        <w:rPr>
          <w:rFonts w:ascii="Arial" w:hAnsi="Arial" w:cs="Arial"/>
          <w:sz w:val="24"/>
          <w:szCs w:val="24"/>
        </w:rPr>
      </w:pPr>
    </w:p>
    <w:p w:rsidR="00B17AA1" w:rsidRPr="002B4F30" w:rsidRDefault="00B17AA1" w:rsidP="00AB7F52">
      <w:pPr>
        <w:tabs>
          <w:tab w:val="left" w:pos="2006"/>
        </w:tabs>
        <w:jc w:val="both"/>
        <w:rPr>
          <w:rFonts w:ascii="Arial" w:hAnsi="Arial" w:cs="Arial"/>
          <w:sz w:val="24"/>
          <w:szCs w:val="24"/>
        </w:rPr>
      </w:pPr>
    </w:p>
    <w:p w:rsidR="007C79BF" w:rsidRPr="00AB7F52" w:rsidRDefault="00A55D09" w:rsidP="007C79BF">
      <w:pPr>
        <w:tabs>
          <w:tab w:val="left" w:pos="2006"/>
        </w:tabs>
        <w:jc w:val="center"/>
        <w:rPr>
          <w:rFonts w:ascii="Arial" w:hAnsi="Arial" w:cs="Arial"/>
          <w:b/>
          <w:bCs/>
          <w:color w:val="FFFFFF" w:themeColor="background1"/>
          <w:sz w:val="24"/>
          <w:szCs w:val="24"/>
          <w:lang w:val="es-CO"/>
        </w:rPr>
      </w:pPr>
      <w:r w:rsidRPr="00AB7F52">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696128" behindDoc="1" locked="0" layoutInCell="1" allowOverlap="1" wp14:anchorId="0C951DE5" wp14:editId="4FA8A3EC">
                <wp:simplePos x="0" y="0"/>
                <wp:positionH relativeFrom="column">
                  <wp:posOffset>-587718</wp:posOffset>
                </wp:positionH>
                <wp:positionV relativeFrom="paragraph">
                  <wp:posOffset>-107950</wp:posOffset>
                </wp:positionV>
                <wp:extent cx="6944995" cy="395416"/>
                <wp:effectExtent l="0" t="0" r="8255" b="5080"/>
                <wp:wrapNone/>
                <wp:docPr id="2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5416"/>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A55D0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1" style="position:absolute;left:0;text-align:left;margin-left:-46.3pt;margin-top:-8.5pt;width:546.85pt;height:31.1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" fillcolor="#365f91 [2404]" stroked="f">
                <v:textbox>
                  <w:txbxContent>
                    <w:p w:rsidR="00817890" w:rsidRDefault="00817890" w:rsidP="00A55D09">
                      <w:pPr>
                        <w:jc w:val="center"/>
                      </w:pPr>
                    </w:p>
                  </w:txbxContent>
                </v:textbox>
              </v:rect>
            </w:pict>
          </mc:Fallback>
        </mc:AlternateContent>
      </w:r>
      <w:r w:rsidR="007C79BF" w:rsidRPr="00AB7F52">
        <w:rPr>
          <w:rFonts w:ascii="Arial" w:hAnsi="Arial" w:cs="Arial"/>
          <w:b/>
          <w:bCs/>
          <w:color w:val="FFFFFF" w:themeColor="background1"/>
          <w:sz w:val="24"/>
          <w:szCs w:val="24"/>
          <w:lang w:val="es-CO"/>
        </w:rPr>
        <w:t>SOLICITUDES PARA LA SECRETARÍA DE CULTURA</w:t>
      </w:r>
    </w:p>
    <w:p w:rsidR="007C79BF" w:rsidRDefault="007C79BF" w:rsidP="007C79BF">
      <w:pPr>
        <w:tabs>
          <w:tab w:val="left" w:pos="2006"/>
        </w:tabs>
        <w:jc w:val="center"/>
        <w:rPr>
          <w:rFonts w:ascii="Arial" w:hAnsi="Arial" w:cs="Arial"/>
          <w:b/>
          <w:bCs/>
          <w:sz w:val="24"/>
          <w:szCs w:val="24"/>
          <w:lang w:val="es-CO"/>
        </w:rPr>
      </w:pPr>
    </w:p>
    <w:p w:rsidR="007C79BF" w:rsidRPr="007C79BF" w:rsidRDefault="007C79BF" w:rsidP="00B61029">
      <w:pPr>
        <w:pStyle w:val="Prrafodelista"/>
        <w:numPr>
          <w:ilvl w:val="0"/>
          <w:numId w:val="1"/>
        </w:numPr>
        <w:tabs>
          <w:tab w:val="left" w:pos="2006"/>
        </w:tabs>
        <w:jc w:val="both"/>
        <w:rPr>
          <w:rFonts w:ascii="Arial" w:hAnsi="Arial" w:cs="Arial"/>
          <w:sz w:val="24"/>
          <w:szCs w:val="24"/>
        </w:rPr>
      </w:pPr>
      <w:r w:rsidRPr="007C79BF">
        <w:rPr>
          <w:rFonts w:ascii="Arial" w:hAnsi="Arial" w:cs="Arial"/>
          <w:b/>
          <w:bCs/>
          <w:sz w:val="24"/>
          <w:szCs w:val="24"/>
          <w:lang w:val="es-CO"/>
        </w:rPr>
        <w:t>Solicitud de cumplimiento de proyectos culturales</w:t>
      </w:r>
    </w:p>
    <w:p w:rsidR="007C79BF" w:rsidRPr="007C79BF" w:rsidRDefault="007C79BF" w:rsidP="00B61029">
      <w:pPr>
        <w:tabs>
          <w:tab w:val="left" w:pos="2006"/>
        </w:tabs>
        <w:jc w:val="both"/>
        <w:rPr>
          <w:rFonts w:ascii="Arial" w:hAnsi="Arial" w:cs="Arial"/>
          <w:sz w:val="24"/>
          <w:szCs w:val="24"/>
        </w:rPr>
      </w:pPr>
      <w:r w:rsidRPr="007C79BF">
        <w:rPr>
          <w:rFonts w:ascii="Arial" w:hAnsi="Arial" w:cs="Arial"/>
          <w:sz w:val="24"/>
          <w:szCs w:val="24"/>
        </w:rPr>
        <w:t>Se solicita a la Secretaría de Cultura:</w:t>
      </w:r>
    </w:p>
    <w:p w:rsidR="007C79BF" w:rsidRPr="007C79BF" w:rsidRDefault="007C79BF" w:rsidP="00B61029">
      <w:pPr>
        <w:pStyle w:val="Prrafodelista"/>
        <w:tabs>
          <w:tab w:val="left" w:pos="2006"/>
        </w:tabs>
        <w:jc w:val="both"/>
        <w:rPr>
          <w:rFonts w:ascii="Arial" w:hAnsi="Arial" w:cs="Arial"/>
          <w:sz w:val="24"/>
          <w:szCs w:val="24"/>
        </w:rPr>
      </w:pPr>
      <w:r w:rsidRPr="007C79BF">
        <w:rPr>
          <w:rFonts w:ascii="Arial" w:hAnsi="Arial" w:cs="Arial"/>
          <w:sz w:val="24"/>
          <w:szCs w:val="24"/>
        </w:rPr>
        <w:t xml:space="preserve"> </w:t>
      </w:r>
    </w:p>
    <w:p w:rsidR="00114B44" w:rsidRPr="007C79BF" w:rsidRDefault="00114B44" w:rsidP="00B61029">
      <w:pPr>
        <w:pStyle w:val="Prrafodelista"/>
        <w:numPr>
          <w:ilvl w:val="0"/>
          <w:numId w:val="2"/>
        </w:numPr>
        <w:tabs>
          <w:tab w:val="left" w:pos="2006"/>
        </w:tabs>
        <w:jc w:val="both"/>
        <w:rPr>
          <w:rFonts w:ascii="Arial" w:hAnsi="Arial" w:cs="Arial"/>
          <w:sz w:val="24"/>
          <w:szCs w:val="24"/>
        </w:rPr>
      </w:pPr>
      <w:r w:rsidRPr="007C79BF">
        <w:rPr>
          <w:rFonts w:ascii="Arial" w:hAnsi="Arial" w:cs="Arial"/>
          <w:sz w:val="24"/>
          <w:szCs w:val="24"/>
        </w:rPr>
        <w:t xml:space="preserve">Que las actividades del proyecto </w:t>
      </w:r>
      <w:r w:rsidRPr="007C79BF">
        <w:rPr>
          <w:rFonts w:ascii="Arial" w:hAnsi="Arial" w:cs="Arial"/>
          <w:i/>
          <w:iCs/>
          <w:sz w:val="24"/>
          <w:szCs w:val="24"/>
        </w:rPr>
        <w:t xml:space="preserve">"Ampliación de la oferta cultural en la comuna 8” </w:t>
      </w:r>
      <w:r w:rsidRPr="007C79BF">
        <w:rPr>
          <w:rFonts w:ascii="Arial" w:hAnsi="Arial" w:cs="Arial"/>
          <w:sz w:val="24"/>
          <w:szCs w:val="24"/>
        </w:rPr>
        <w:t xml:space="preserve">vigencias 2010 y 2011 no se desarrollen contra reloj. </w:t>
      </w:r>
    </w:p>
    <w:p w:rsidR="00114B44" w:rsidRDefault="00114B44" w:rsidP="00B61029">
      <w:pPr>
        <w:pStyle w:val="Prrafodelista"/>
        <w:numPr>
          <w:ilvl w:val="0"/>
          <w:numId w:val="2"/>
        </w:numPr>
        <w:tabs>
          <w:tab w:val="left" w:pos="2006"/>
        </w:tabs>
        <w:jc w:val="both"/>
        <w:rPr>
          <w:rFonts w:ascii="Arial" w:hAnsi="Arial" w:cs="Arial"/>
          <w:sz w:val="24"/>
          <w:szCs w:val="24"/>
        </w:rPr>
      </w:pPr>
      <w:r w:rsidRPr="007C79BF">
        <w:rPr>
          <w:rFonts w:ascii="Arial" w:hAnsi="Arial" w:cs="Arial"/>
          <w:sz w:val="24"/>
          <w:szCs w:val="24"/>
        </w:rPr>
        <w:t xml:space="preserve">Informar a la comunidad sobre el resultado de dichas actividades. </w:t>
      </w:r>
    </w:p>
    <w:p w:rsidR="007C79BF" w:rsidRDefault="007C79BF" w:rsidP="00B61029">
      <w:pPr>
        <w:pStyle w:val="Prrafodelista"/>
        <w:tabs>
          <w:tab w:val="left" w:pos="2006"/>
        </w:tabs>
        <w:jc w:val="both"/>
        <w:rPr>
          <w:rFonts w:ascii="Arial" w:hAnsi="Arial" w:cs="Arial"/>
          <w:sz w:val="24"/>
          <w:szCs w:val="24"/>
        </w:rPr>
      </w:pPr>
    </w:p>
    <w:p w:rsidR="001D7B35" w:rsidRDefault="001D7B35" w:rsidP="00B61029">
      <w:pPr>
        <w:pStyle w:val="Prrafodelista"/>
        <w:tabs>
          <w:tab w:val="left" w:pos="2006"/>
        </w:tabs>
        <w:jc w:val="both"/>
        <w:rPr>
          <w:rFonts w:ascii="Arial" w:hAnsi="Arial" w:cs="Arial"/>
          <w:sz w:val="24"/>
          <w:szCs w:val="24"/>
        </w:rPr>
      </w:pPr>
    </w:p>
    <w:p w:rsidR="007C79BF" w:rsidRPr="007C79BF" w:rsidRDefault="007C79BF" w:rsidP="00B61029">
      <w:pPr>
        <w:pStyle w:val="Prrafodelista"/>
        <w:numPr>
          <w:ilvl w:val="0"/>
          <w:numId w:val="1"/>
        </w:numPr>
        <w:tabs>
          <w:tab w:val="left" w:pos="2006"/>
        </w:tabs>
        <w:jc w:val="both"/>
        <w:rPr>
          <w:rFonts w:ascii="Arial" w:hAnsi="Arial" w:cs="Arial"/>
          <w:b/>
          <w:sz w:val="24"/>
          <w:szCs w:val="24"/>
        </w:rPr>
      </w:pPr>
      <w:r w:rsidRPr="007C79BF">
        <w:rPr>
          <w:rFonts w:ascii="Arial" w:hAnsi="Arial" w:cs="Arial"/>
          <w:b/>
          <w:bCs/>
          <w:sz w:val="24"/>
          <w:szCs w:val="24"/>
          <w:lang w:val="es-CO"/>
        </w:rPr>
        <w:t>Solicitud de apoyo a la Feria Comunera</w:t>
      </w:r>
    </w:p>
    <w:p w:rsidR="007C79BF" w:rsidRPr="007C79BF" w:rsidRDefault="007C79BF" w:rsidP="00B61029">
      <w:pPr>
        <w:tabs>
          <w:tab w:val="left" w:pos="2006"/>
        </w:tabs>
        <w:jc w:val="both"/>
        <w:rPr>
          <w:rFonts w:ascii="Arial" w:hAnsi="Arial" w:cs="Arial"/>
          <w:sz w:val="24"/>
          <w:szCs w:val="24"/>
        </w:rPr>
      </w:pPr>
      <w:r w:rsidRPr="007C79BF">
        <w:rPr>
          <w:rFonts w:ascii="Arial" w:hAnsi="Arial" w:cs="Arial"/>
          <w:sz w:val="24"/>
          <w:szCs w:val="24"/>
        </w:rPr>
        <w:t xml:space="preserve">Se solicita a la Secretaría de Cultura: </w:t>
      </w:r>
    </w:p>
    <w:p w:rsidR="00114B44" w:rsidRPr="007C79BF" w:rsidRDefault="00114B44" w:rsidP="00B61029">
      <w:pPr>
        <w:numPr>
          <w:ilvl w:val="0"/>
          <w:numId w:val="3"/>
        </w:numPr>
        <w:tabs>
          <w:tab w:val="left" w:pos="2006"/>
        </w:tabs>
        <w:jc w:val="both"/>
        <w:rPr>
          <w:rFonts w:ascii="Arial" w:hAnsi="Arial" w:cs="Arial"/>
          <w:sz w:val="24"/>
          <w:szCs w:val="24"/>
        </w:rPr>
      </w:pPr>
      <w:r w:rsidRPr="007C79BF">
        <w:rPr>
          <w:rFonts w:ascii="Arial" w:hAnsi="Arial" w:cs="Arial"/>
          <w:sz w:val="24"/>
          <w:szCs w:val="24"/>
        </w:rPr>
        <w:t xml:space="preserve">Incrementar el presupuesto de la Feria Comunera que permita incluir otras manifestaciones culturales como: gastronomía, artes plásticas, artesanía, música, danza etc. </w:t>
      </w:r>
    </w:p>
    <w:p w:rsidR="00114B44" w:rsidRPr="007C79BF" w:rsidRDefault="00114B44" w:rsidP="00B61029">
      <w:pPr>
        <w:numPr>
          <w:ilvl w:val="0"/>
          <w:numId w:val="3"/>
        </w:numPr>
        <w:tabs>
          <w:tab w:val="left" w:pos="2006"/>
        </w:tabs>
        <w:jc w:val="both"/>
        <w:rPr>
          <w:rFonts w:ascii="Arial" w:hAnsi="Arial" w:cs="Arial"/>
          <w:sz w:val="24"/>
          <w:szCs w:val="24"/>
        </w:rPr>
      </w:pPr>
      <w:r w:rsidRPr="007C79BF">
        <w:rPr>
          <w:rFonts w:ascii="Arial" w:hAnsi="Arial" w:cs="Arial"/>
          <w:sz w:val="24"/>
          <w:szCs w:val="24"/>
        </w:rPr>
        <w:t xml:space="preserve">Contratar el equipo logístico de la comuna para la realización de la Feria Comunera. </w:t>
      </w:r>
    </w:p>
    <w:p w:rsidR="00114B44" w:rsidRDefault="00114B44" w:rsidP="00B61029">
      <w:pPr>
        <w:numPr>
          <w:ilvl w:val="0"/>
          <w:numId w:val="3"/>
        </w:numPr>
        <w:tabs>
          <w:tab w:val="left" w:pos="2006"/>
        </w:tabs>
        <w:jc w:val="both"/>
        <w:rPr>
          <w:rFonts w:ascii="Arial" w:hAnsi="Arial" w:cs="Arial"/>
          <w:sz w:val="24"/>
          <w:szCs w:val="24"/>
        </w:rPr>
      </w:pPr>
      <w:r w:rsidRPr="007C79BF">
        <w:rPr>
          <w:rFonts w:ascii="Arial" w:hAnsi="Arial" w:cs="Arial"/>
          <w:sz w:val="24"/>
          <w:szCs w:val="24"/>
        </w:rPr>
        <w:t xml:space="preserve">Permitir a los consejeros culturales de la comuna 8 liderar este evento, pues quien lo realiza es la JAL. </w:t>
      </w:r>
    </w:p>
    <w:p w:rsidR="001D7B35" w:rsidRDefault="001D7B35" w:rsidP="00B61029">
      <w:pPr>
        <w:tabs>
          <w:tab w:val="left" w:pos="2006"/>
        </w:tabs>
        <w:ind w:left="720"/>
        <w:jc w:val="both"/>
        <w:rPr>
          <w:rFonts w:ascii="Arial" w:hAnsi="Arial" w:cs="Arial"/>
          <w:sz w:val="24"/>
          <w:szCs w:val="24"/>
        </w:rPr>
      </w:pPr>
    </w:p>
    <w:p w:rsidR="007C79BF" w:rsidRPr="001D7B35" w:rsidRDefault="007C79BF" w:rsidP="00B61029">
      <w:pPr>
        <w:pStyle w:val="Prrafodelista"/>
        <w:numPr>
          <w:ilvl w:val="0"/>
          <w:numId w:val="1"/>
        </w:numPr>
        <w:tabs>
          <w:tab w:val="left" w:pos="2006"/>
        </w:tabs>
        <w:jc w:val="both"/>
        <w:rPr>
          <w:rFonts w:ascii="Arial" w:hAnsi="Arial" w:cs="Arial"/>
          <w:sz w:val="24"/>
          <w:szCs w:val="24"/>
        </w:rPr>
      </w:pPr>
      <w:r w:rsidRPr="007C79BF">
        <w:rPr>
          <w:rFonts w:ascii="Arial" w:hAnsi="Arial" w:cs="Arial"/>
          <w:b/>
          <w:bCs/>
          <w:sz w:val="24"/>
          <w:szCs w:val="24"/>
          <w:lang w:val="es-CO"/>
        </w:rPr>
        <w:t>Solicitud de fortalecimiento de las bibliotecas comunitarias de la comuna</w:t>
      </w:r>
    </w:p>
    <w:p w:rsidR="001D7B35" w:rsidRPr="001D7B35" w:rsidRDefault="001D7B35" w:rsidP="00B61029">
      <w:pPr>
        <w:tabs>
          <w:tab w:val="left" w:pos="2006"/>
        </w:tabs>
        <w:jc w:val="both"/>
        <w:rPr>
          <w:rFonts w:ascii="Arial" w:hAnsi="Arial" w:cs="Arial"/>
          <w:sz w:val="24"/>
          <w:szCs w:val="24"/>
        </w:rPr>
      </w:pPr>
      <w:r w:rsidRPr="001D7B35">
        <w:rPr>
          <w:rFonts w:ascii="Arial" w:hAnsi="Arial" w:cs="Arial"/>
          <w:sz w:val="24"/>
          <w:szCs w:val="24"/>
        </w:rPr>
        <w:t xml:space="preserve">Se solicita a la Secretaría de Cultura: </w:t>
      </w:r>
    </w:p>
    <w:p w:rsidR="00114B44" w:rsidRPr="001D7B35" w:rsidRDefault="00114B44" w:rsidP="00B61029">
      <w:pPr>
        <w:numPr>
          <w:ilvl w:val="0"/>
          <w:numId w:val="4"/>
        </w:numPr>
        <w:tabs>
          <w:tab w:val="left" w:pos="2006"/>
        </w:tabs>
        <w:jc w:val="both"/>
        <w:rPr>
          <w:rFonts w:ascii="Arial" w:hAnsi="Arial" w:cs="Arial"/>
          <w:sz w:val="24"/>
          <w:szCs w:val="24"/>
        </w:rPr>
      </w:pPr>
      <w:r w:rsidRPr="001D7B35">
        <w:rPr>
          <w:rFonts w:ascii="Arial" w:hAnsi="Arial" w:cs="Arial"/>
          <w:sz w:val="24"/>
          <w:szCs w:val="24"/>
        </w:rPr>
        <w:t xml:space="preserve">Fortalecer las  3 bibliotecas de la comuna: Antonio José Escobar, El Troncal y La Floresta, adscritas al programa </w:t>
      </w:r>
      <w:r w:rsidRPr="001D7B35">
        <w:rPr>
          <w:rFonts w:ascii="Arial" w:hAnsi="Arial" w:cs="Arial"/>
          <w:i/>
          <w:iCs/>
          <w:sz w:val="24"/>
          <w:szCs w:val="24"/>
        </w:rPr>
        <w:t xml:space="preserve">Red de Bibliotecas </w:t>
      </w:r>
      <w:r w:rsidRPr="001D7B35">
        <w:rPr>
          <w:rFonts w:ascii="Arial" w:hAnsi="Arial" w:cs="Arial"/>
          <w:sz w:val="24"/>
          <w:szCs w:val="24"/>
        </w:rPr>
        <w:t xml:space="preserve">de la secretaria, a través de insumos como: computadores, libros y material didáctico para actividades de </w:t>
      </w:r>
      <w:proofErr w:type="spellStart"/>
      <w:r w:rsidRPr="001D7B35">
        <w:rPr>
          <w:rFonts w:ascii="Arial" w:hAnsi="Arial" w:cs="Arial"/>
          <w:sz w:val="24"/>
          <w:szCs w:val="24"/>
        </w:rPr>
        <w:t>lecto</w:t>
      </w:r>
      <w:proofErr w:type="spellEnd"/>
      <w:r w:rsidRPr="001D7B35">
        <w:rPr>
          <w:rFonts w:ascii="Arial" w:hAnsi="Arial" w:cs="Arial"/>
          <w:sz w:val="24"/>
          <w:szCs w:val="24"/>
        </w:rPr>
        <w:t>-escritura.</w:t>
      </w:r>
    </w:p>
    <w:p w:rsidR="00114B44" w:rsidRPr="001D7B35" w:rsidRDefault="00114B44" w:rsidP="00B61029">
      <w:pPr>
        <w:numPr>
          <w:ilvl w:val="0"/>
          <w:numId w:val="4"/>
        </w:numPr>
        <w:tabs>
          <w:tab w:val="left" w:pos="2006"/>
        </w:tabs>
        <w:jc w:val="both"/>
        <w:rPr>
          <w:rFonts w:ascii="Arial" w:hAnsi="Arial" w:cs="Arial"/>
          <w:sz w:val="24"/>
          <w:szCs w:val="24"/>
        </w:rPr>
      </w:pPr>
      <w:r w:rsidRPr="001D7B35">
        <w:rPr>
          <w:rFonts w:ascii="Arial" w:hAnsi="Arial" w:cs="Arial"/>
          <w:sz w:val="24"/>
          <w:szCs w:val="24"/>
        </w:rPr>
        <w:t xml:space="preserve">Inscribir la biblioteca de la comuna  </w:t>
      </w:r>
      <w:r w:rsidRPr="001D7B35">
        <w:rPr>
          <w:rFonts w:ascii="Arial" w:hAnsi="Arial" w:cs="Arial"/>
          <w:i/>
          <w:iCs/>
          <w:sz w:val="24"/>
          <w:szCs w:val="24"/>
        </w:rPr>
        <w:t xml:space="preserve">Benjamín Herrera </w:t>
      </w:r>
      <w:r w:rsidRPr="001D7B35">
        <w:rPr>
          <w:rFonts w:ascii="Arial" w:hAnsi="Arial" w:cs="Arial"/>
          <w:sz w:val="24"/>
          <w:szCs w:val="24"/>
        </w:rPr>
        <w:t>al programa de Red de Bibliotecas de la secretaría.</w:t>
      </w:r>
    </w:p>
    <w:p w:rsidR="00114B44" w:rsidRPr="001D7B35" w:rsidRDefault="00114B44" w:rsidP="00B61029">
      <w:pPr>
        <w:numPr>
          <w:ilvl w:val="0"/>
          <w:numId w:val="4"/>
        </w:numPr>
        <w:tabs>
          <w:tab w:val="left" w:pos="2006"/>
        </w:tabs>
        <w:jc w:val="both"/>
        <w:rPr>
          <w:rFonts w:ascii="Arial" w:hAnsi="Arial" w:cs="Arial"/>
          <w:sz w:val="24"/>
          <w:szCs w:val="24"/>
        </w:rPr>
      </w:pPr>
      <w:r w:rsidRPr="001D7B35">
        <w:rPr>
          <w:rFonts w:ascii="Arial" w:hAnsi="Arial" w:cs="Arial"/>
          <w:sz w:val="24"/>
          <w:szCs w:val="24"/>
        </w:rPr>
        <w:t>Facilitar el acceso de personas en situación de discapacidad a las bibliotecas de la comuna.</w:t>
      </w:r>
    </w:p>
    <w:p w:rsidR="001D7B35" w:rsidRDefault="001D7B35" w:rsidP="00B61029">
      <w:pPr>
        <w:tabs>
          <w:tab w:val="left" w:pos="2006"/>
        </w:tabs>
        <w:jc w:val="both"/>
        <w:rPr>
          <w:rFonts w:ascii="Arial" w:hAnsi="Arial" w:cs="Arial"/>
          <w:sz w:val="24"/>
          <w:szCs w:val="24"/>
        </w:rPr>
      </w:pPr>
    </w:p>
    <w:p w:rsidR="005C7307" w:rsidRDefault="005C7307" w:rsidP="00B61029">
      <w:pPr>
        <w:tabs>
          <w:tab w:val="left" w:pos="2006"/>
        </w:tabs>
        <w:jc w:val="both"/>
        <w:rPr>
          <w:rFonts w:ascii="Arial" w:hAnsi="Arial" w:cs="Arial"/>
          <w:sz w:val="24"/>
          <w:szCs w:val="24"/>
        </w:rPr>
      </w:pPr>
    </w:p>
    <w:p w:rsidR="005C7307" w:rsidRPr="005C7307" w:rsidRDefault="005C7307" w:rsidP="00B61029">
      <w:pPr>
        <w:pStyle w:val="Prrafodelista"/>
        <w:numPr>
          <w:ilvl w:val="0"/>
          <w:numId w:val="1"/>
        </w:numPr>
        <w:tabs>
          <w:tab w:val="left" w:pos="2006"/>
        </w:tabs>
        <w:jc w:val="both"/>
        <w:rPr>
          <w:rFonts w:ascii="Arial" w:hAnsi="Arial" w:cs="Arial"/>
          <w:sz w:val="24"/>
          <w:szCs w:val="24"/>
        </w:rPr>
      </w:pPr>
      <w:r w:rsidRPr="005C7307">
        <w:rPr>
          <w:rFonts w:ascii="Arial" w:hAnsi="Arial" w:cs="Arial"/>
          <w:b/>
          <w:bCs/>
          <w:sz w:val="24"/>
          <w:szCs w:val="24"/>
          <w:lang w:val="es-CO"/>
        </w:rPr>
        <w:lastRenderedPageBreak/>
        <w:t>Solicitud de campañas de cultura ciudadana de la comuna</w:t>
      </w:r>
    </w:p>
    <w:p w:rsidR="005C7307" w:rsidRDefault="005C7307" w:rsidP="00B61029">
      <w:pPr>
        <w:tabs>
          <w:tab w:val="left" w:pos="2006"/>
        </w:tabs>
        <w:ind w:left="360"/>
        <w:jc w:val="both"/>
        <w:rPr>
          <w:rFonts w:ascii="Arial" w:hAnsi="Arial" w:cs="Arial"/>
          <w:sz w:val="24"/>
          <w:szCs w:val="24"/>
        </w:rPr>
      </w:pPr>
      <w:r w:rsidRPr="005C7307">
        <w:rPr>
          <w:rFonts w:ascii="Arial" w:hAnsi="Arial" w:cs="Arial"/>
          <w:sz w:val="24"/>
          <w:szCs w:val="24"/>
        </w:rPr>
        <w:t xml:space="preserve">Se solicita a la Secretaría de Cultura involucrar a los artistas de la comuna 8 en las campañas de cultura ciudadana que se realizan en la comuna. </w:t>
      </w:r>
    </w:p>
    <w:p w:rsidR="005C7307" w:rsidRDefault="005C7307" w:rsidP="00B61029">
      <w:pPr>
        <w:tabs>
          <w:tab w:val="left" w:pos="2006"/>
        </w:tabs>
        <w:ind w:left="360"/>
        <w:jc w:val="both"/>
        <w:rPr>
          <w:rFonts w:ascii="Arial" w:hAnsi="Arial" w:cs="Arial"/>
          <w:sz w:val="24"/>
          <w:szCs w:val="24"/>
        </w:rPr>
      </w:pPr>
    </w:p>
    <w:p w:rsidR="005C7307" w:rsidRPr="005C7307" w:rsidRDefault="005C7307" w:rsidP="00B61029">
      <w:pPr>
        <w:pStyle w:val="Prrafodelista"/>
        <w:numPr>
          <w:ilvl w:val="0"/>
          <w:numId w:val="1"/>
        </w:numPr>
        <w:tabs>
          <w:tab w:val="left" w:pos="2006"/>
        </w:tabs>
        <w:jc w:val="both"/>
        <w:rPr>
          <w:rFonts w:ascii="Arial" w:hAnsi="Arial" w:cs="Arial"/>
          <w:sz w:val="24"/>
          <w:szCs w:val="24"/>
        </w:rPr>
      </w:pPr>
      <w:r w:rsidRPr="005C7307">
        <w:rPr>
          <w:rFonts w:ascii="Arial" w:hAnsi="Arial" w:cs="Arial"/>
          <w:b/>
          <w:bCs/>
          <w:sz w:val="24"/>
          <w:szCs w:val="24"/>
          <w:lang w:val="es-CO"/>
        </w:rPr>
        <w:t>Solicitud de construcción y dotación de un centro cultural para la comuna</w:t>
      </w:r>
    </w:p>
    <w:p w:rsidR="005C7307" w:rsidRPr="005C7307" w:rsidRDefault="005C7307" w:rsidP="00B61029">
      <w:pPr>
        <w:tabs>
          <w:tab w:val="left" w:pos="2006"/>
        </w:tabs>
        <w:jc w:val="both"/>
        <w:rPr>
          <w:rFonts w:ascii="Arial" w:hAnsi="Arial" w:cs="Arial"/>
          <w:sz w:val="24"/>
          <w:szCs w:val="24"/>
        </w:rPr>
      </w:pPr>
      <w:r w:rsidRPr="005C7307">
        <w:rPr>
          <w:rFonts w:ascii="Arial" w:hAnsi="Arial" w:cs="Arial"/>
          <w:sz w:val="24"/>
          <w:szCs w:val="24"/>
        </w:rPr>
        <w:t xml:space="preserve">Se solicita a la Secretaría de Cultura la construcción y dotación de un Centro Cultural. </w:t>
      </w:r>
    </w:p>
    <w:p w:rsidR="005C7307" w:rsidRPr="005C7307" w:rsidRDefault="005C7307" w:rsidP="00B61029">
      <w:pPr>
        <w:tabs>
          <w:tab w:val="left" w:pos="2006"/>
        </w:tabs>
        <w:ind w:left="360"/>
        <w:jc w:val="both"/>
        <w:rPr>
          <w:rFonts w:ascii="Arial" w:hAnsi="Arial" w:cs="Arial"/>
          <w:sz w:val="24"/>
          <w:szCs w:val="24"/>
        </w:rPr>
      </w:pPr>
      <w:r w:rsidRPr="005C7307">
        <w:rPr>
          <w:rFonts w:ascii="Arial" w:hAnsi="Arial" w:cs="Arial"/>
          <w:sz w:val="24"/>
          <w:szCs w:val="24"/>
        </w:rPr>
        <w:t>La comunidad propone los siguientes espacios:</w:t>
      </w:r>
    </w:p>
    <w:p w:rsidR="00114B44" w:rsidRPr="005C7307" w:rsidRDefault="00114B44" w:rsidP="00B61029">
      <w:pPr>
        <w:numPr>
          <w:ilvl w:val="0"/>
          <w:numId w:val="5"/>
        </w:numPr>
        <w:tabs>
          <w:tab w:val="left" w:pos="2006"/>
        </w:tabs>
        <w:jc w:val="both"/>
        <w:rPr>
          <w:rFonts w:ascii="Arial" w:hAnsi="Arial" w:cs="Arial"/>
          <w:sz w:val="24"/>
          <w:szCs w:val="24"/>
        </w:rPr>
      </w:pPr>
      <w:r w:rsidRPr="005C7307">
        <w:rPr>
          <w:rFonts w:ascii="Arial" w:hAnsi="Arial" w:cs="Arial"/>
          <w:sz w:val="24"/>
          <w:szCs w:val="24"/>
        </w:rPr>
        <w:t xml:space="preserve">Club Deportivo entre      </w:t>
      </w:r>
      <w:proofErr w:type="spellStart"/>
      <w:r w:rsidRPr="005C7307">
        <w:rPr>
          <w:rFonts w:ascii="Arial" w:hAnsi="Arial" w:cs="Arial"/>
          <w:sz w:val="24"/>
          <w:szCs w:val="24"/>
        </w:rPr>
        <w:t>Cll</w:t>
      </w:r>
      <w:proofErr w:type="spellEnd"/>
      <w:r w:rsidRPr="005C7307">
        <w:rPr>
          <w:rFonts w:ascii="Arial" w:hAnsi="Arial" w:cs="Arial"/>
          <w:sz w:val="24"/>
          <w:szCs w:val="24"/>
        </w:rPr>
        <w:t xml:space="preserve"> 32 y 31 </w:t>
      </w:r>
    </w:p>
    <w:p w:rsidR="00114B44" w:rsidRPr="005C7307" w:rsidRDefault="00114B44" w:rsidP="00B61029">
      <w:pPr>
        <w:numPr>
          <w:ilvl w:val="0"/>
          <w:numId w:val="5"/>
        </w:numPr>
        <w:tabs>
          <w:tab w:val="left" w:pos="2006"/>
        </w:tabs>
        <w:jc w:val="both"/>
        <w:rPr>
          <w:rFonts w:ascii="Arial" w:hAnsi="Arial" w:cs="Arial"/>
          <w:sz w:val="24"/>
          <w:szCs w:val="24"/>
        </w:rPr>
      </w:pPr>
      <w:r w:rsidRPr="005C7307">
        <w:rPr>
          <w:rFonts w:ascii="Arial" w:hAnsi="Arial" w:cs="Arial"/>
          <w:sz w:val="24"/>
          <w:szCs w:val="24"/>
        </w:rPr>
        <w:t>Cra 11 y 10</w:t>
      </w:r>
    </w:p>
    <w:p w:rsidR="00114B44" w:rsidRPr="005C7307" w:rsidRDefault="00114B44" w:rsidP="00B61029">
      <w:pPr>
        <w:numPr>
          <w:ilvl w:val="0"/>
          <w:numId w:val="5"/>
        </w:numPr>
        <w:tabs>
          <w:tab w:val="left" w:pos="2006"/>
        </w:tabs>
        <w:jc w:val="both"/>
        <w:rPr>
          <w:rFonts w:ascii="Arial" w:hAnsi="Arial" w:cs="Arial"/>
          <w:sz w:val="24"/>
          <w:szCs w:val="24"/>
        </w:rPr>
      </w:pPr>
      <w:proofErr w:type="spellStart"/>
      <w:r w:rsidRPr="005C7307">
        <w:rPr>
          <w:rFonts w:ascii="Arial" w:hAnsi="Arial" w:cs="Arial"/>
          <w:sz w:val="24"/>
          <w:szCs w:val="24"/>
        </w:rPr>
        <w:t>Cll</w:t>
      </w:r>
      <w:proofErr w:type="spellEnd"/>
      <w:r w:rsidRPr="005C7307">
        <w:rPr>
          <w:rFonts w:ascii="Arial" w:hAnsi="Arial" w:cs="Arial"/>
          <w:sz w:val="24"/>
          <w:szCs w:val="24"/>
        </w:rPr>
        <w:t xml:space="preserve"> 39 </w:t>
      </w:r>
      <w:proofErr w:type="spellStart"/>
      <w:r w:rsidRPr="005C7307">
        <w:rPr>
          <w:rFonts w:ascii="Arial" w:hAnsi="Arial" w:cs="Arial"/>
          <w:sz w:val="24"/>
          <w:szCs w:val="24"/>
        </w:rPr>
        <w:t>Cra</w:t>
      </w:r>
      <w:proofErr w:type="spellEnd"/>
      <w:r w:rsidRPr="005C7307">
        <w:rPr>
          <w:rFonts w:ascii="Arial" w:hAnsi="Arial" w:cs="Arial"/>
          <w:sz w:val="24"/>
          <w:szCs w:val="24"/>
        </w:rPr>
        <w:t xml:space="preserve"> 12 </w:t>
      </w:r>
    </w:p>
    <w:p w:rsidR="005C7307" w:rsidRPr="00B17AA1" w:rsidRDefault="00114B44" w:rsidP="00B61029">
      <w:pPr>
        <w:numPr>
          <w:ilvl w:val="0"/>
          <w:numId w:val="5"/>
        </w:numPr>
        <w:tabs>
          <w:tab w:val="left" w:pos="2006"/>
        </w:tabs>
        <w:jc w:val="both"/>
        <w:rPr>
          <w:rFonts w:ascii="Arial" w:hAnsi="Arial" w:cs="Arial"/>
          <w:sz w:val="24"/>
          <w:szCs w:val="24"/>
        </w:rPr>
      </w:pPr>
      <w:proofErr w:type="spellStart"/>
      <w:r w:rsidRPr="005C7307">
        <w:rPr>
          <w:rFonts w:ascii="Arial" w:hAnsi="Arial" w:cs="Arial"/>
          <w:sz w:val="24"/>
          <w:szCs w:val="24"/>
        </w:rPr>
        <w:t>Cra</w:t>
      </w:r>
      <w:proofErr w:type="spellEnd"/>
      <w:r w:rsidRPr="005C7307">
        <w:rPr>
          <w:rFonts w:ascii="Arial" w:hAnsi="Arial" w:cs="Arial"/>
          <w:sz w:val="24"/>
          <w:szCs w:val="24"/>
        </w:rPr>
        <w:t xml:space="preserve"> 8 entre </w:t>
      </w:r>
      <w:proofErr w:type="spellStart"/>
      <w:r w:rsidRPr="005C7307">
        <w:rPr>
          <w:rFonts w:ascii="Arial" w:hAnsi="Arial" w:cs="Arial"/>
          <w:sz w:val="24"/>
          <w:szCs w:val="24"/>
        </w:rPr>
        <w:t>Cll</w:t>
      </w:r>
      <w:proofErr w:type="spellEnd"/>
      <w:r w:rsidRPr="005C7307">
        <w:rPr>
          <w:rFonts w:ascii="Arial" w:hAnsi="Arial" w:cs="Arial"/>
          <w:sz w:val="24"/>
          <w:szCs w:val="24"/>
        </w:rPr>
        <w:t xml:space="preserve"> 33A y 30</w:t>
      </w:r>
    </w:p>
    <w:p w:rsidR="005C7307" w:rsidRPr="005C7307" w:rsidRDefault="005C7307" w:rsidP="00B61029">
      <w:pPr>
        <w:pStyle w:val="Prrafodelista"/>
        <w:numPr>
          <w:ilvl w:val="0"/>
          <w:numId w:val="1"/>
        </w:numPr>
        <w:tabs>
          <w:tab w:val="left" w:pos="2006"/>
        </w:tabs>
        <w:jc w:val="both"/>
        <w:rPr>
          <w:rFonts w:ascii="Arial" w:hAnsi="Arial" w:cs="Arial"/>
          <w:sz w:val="24"/>
          <w:szCs w:val="24"/>
        </w:rPr>
      </w:pPr>
      <w:r w:rsidRPr="005C7307">
        <w:rPr>
          <w:rFonts w:ascii="Arial" w:hAnsi="Arial" w:cs="Arial"/>
          <w:b/>
          <w:bCs/>
          <w:sz w:val="24"/>
          <w:szCs w:val="24"/>
          <w:lang w:val="es-CO"/>
        </w:rPr>
        <w:t>Solicitud de ejecución de saldos de situado fiscal vigencias pasadas</w:t>
      </w:r>
    </w:p>
    <w:p w:rsidR="005C7307" w:rsidRPr="005C7307" w:rsidRDefault="005C7307" w:rsidP="00B61029">
      <w:pPr>
        <w:tabs>
          <w:tab w:val="left" w:pos="2006"/>
        </w:tabs>
        <w:jc w:val="both"/>
        <w:rPr>
          <w:rFonts w:ascii="Arial" w:hAnsi="Arial" w:cs="Arial"/>
          <w:sz w:val="24"/>
          <w:szCs w:val="24"/>
        </w:rPr>
      </w:pPr>
      <w:r w:rsidRPr="005C7307">
        <w:rPr>
          <w:rFonts w:ascii="Arial" w:hAnsi="Arial" w:cs="Arial"/>
          <w:sz w:val="24"/>
          <w:szCs w:val="24"/>
        </w:rPr>
        <w:t xml:space="preserve">Se solicita a la Secretaría de Cultura: </w:t>
      </w:r>
    </w:p>
    <w:p w:rsidR="00114B44" w:rsidRPr="005C7307" w:rsidRDefault="00114B44" w:rsidP="00B61029">
      <w:pPr>
        <w:numPr>
          <w:ilvl w:val="0"/>
          <w:numId w:val="6"/>
        </w:numPr>
        <w:tabs>
          <w:tab w:val="left" w:pos="2006"/>
        </w:tabs>
        <w:jc w:val="both"/>
        <w:rPr>
          <w:rFonts w:ascii="Arial" w:hAnsi="Arial" w:cs="Arial"/>
          <w:sz w:val="24"/>
          <w:szCs w:val="24"/>
        </w:rPr>
      </w:pPr>
      <w:r w:rsidRPr="005C7307">
        <w:rPr>
          <w:rFonts w:ascii="Arial" w:hAnsi="Arial" w:cs="Arial"/>
          <w:sz w:val="24"/>
          <w:szCs w:val="24"/>
        </w:rPr>
        <w:t xml:space="preserve">Ejecutar los saldos pendientes de recursos de situado fiscal vigencias 2010, 2011 y 2012. </w:t>
      </w:r>
    </w:p>
    <w:p w:rsidR="005C7307" w:rsidRPr="00B17AA1" w:rsidRDefault="00114B44" w:rsidP="00B17AA1">
      <w:pPr>
        <w:numPr>
          <w:ilvl w:val="0"/>
          <w:numId w:val="6"/>
        </w:numPr>
        <w:tabs>
          <w:tab w:val="left" w:pos="2006"/>
        </w:tabs>
        <w:jc w:val="both"/>
        <w:rPr>
          <w:rFonts w:ascii="Arial" w:hAnsi="Arial" w:cs="Arial"/>
          <w:sz w:val="24"/>
          <w:szCs w:val="24"/>
        </w:rPr>
      </w:pPr>
      <w:r w:rsidRPr="005C7307">
        <w:rPr>
          <w:rFonts w:ascii="Arial" w:hAnsi="Arial" w:cs="Arial"/>
          <w:sz w:val="24"/>
          <w:szCs w:val="24"/>
        </w:rPr>
        <w:t xml:space="preserve">Informar que aportes ha realizado la Secretaría con recursos de dependencia a la comuna 8. </w:t>
      </w:r>
    </w:p>
    <w:p w:rsidR="005C7307" w:rsidRPr="005C7307" w:rsidRDefault="005C7307" w:rsidP="00B61029">
      <w:pPr>
        <w:pStyle w:val="Prrafodelista"/>
        <w:numPr>
          <w:ilvl w:val="0"/>
          <w:numId w:val="1"/>
        </w:numPr>
        <w:tabs>
          <w:tab w:val="left" w:pos="2006"/>
        </w:tabs>
        <w:jc w:val="both"/>
        <w:rPr>
          <w:rFonts w:ascii="Arial" w:hAnsi="Arial" w:cs="Arial"/>
          <w:sz w:val="24"/>
          <w:szCs w:val="24"/>
        </w:rPr>
      </w:pPr>
      <w:r w:rsidRPr="005C7307">
        <w:rPr>
          <w:rFonts w:ascii="Arial" w:hAnsi="Arial" w:cs="Arial"/>
          <w:b/>
          <w:bCs/>
          <w:sz w:val="24"/>
          <w:szCs w:val="24"/>
          <w:lang w:val="es-CO"/>
        </w:rPr>
        <w:t>Solicitud de fortalecimiento cultural en la comuna 8</w:t>
      </w:r>
    </w:p>
    <w:p w:rsidR="005C7307" w:rsidRPr="005C7307" w:rsidRDefault="005C7307" w:rsidP="00B61029">
      <w:pPr>
        <w:tabs>
          <w:tab w:val="left" w:pos="2006"/>
        </w:tabs>
        <w:jc w:val="both"/>
        <w:rPr>
          <w:rFonts w:ascii="Arial" w:hAnsi="Arial" w:cs="Arial"/>
          <w:sz w:val="24"/>
          <w:szCs w:val="24"/>
        </w:rPr>
      </w:pPr>
      <w:r w:rsidRPr="005C7307">
        <w:rPr>
          <w:rFonts w:ascii="Arial" w:hAnsi="Arial" w:cs="Arial"/>
          <w:sz w:val="24"/>
          <w:szCs w:val="24"/>
        </w:rPr>
        <w:t>Se solicita a la Secretaría de Cultura:</w:t>
      </w:r>
    </w:p>
    <w:p w:rsidR="00114B44" w:rsidRPr="005C7307" w:rsidRDefault="00114B44" w:rsidP="00B61029">
      <w:pPr>
        <w:numPr>
          <w:ilvl w:val="0"/>
          <w:numId w:val="7"/>
        </w:numPr>
        <w:tabs>
          <w:tab w:val="left" w:pos="2006"/>
        </w:tabs>
        <w:jc w:val="both"/>
        <w:rPr>
          <w:rFonts w:ascii="Arial" w:hAnsi="Arial" w:cs="Arial"/>
          <w:sz w:val="24"/>
          <w:szCs w:val="24"/>
        </w:rPr>
      </w:pPr>
      <w:r w:rsidRPr="005C7307">
        <w:rPr>
          <w:rFonts w:ascii="Arial" w:hAnsi="Arial" w:cs="Arial"/>
          <w:sz w:val="24"/>
          <w:szCs w:val="24"/>
        </w:rPr>
        <w:t xml:space="preserve">Incluir a la comuna en las actividades de la  agenda cultural de Cali. </w:t>
      </w:r>
    </w:p>
    <w:p w:rsidR="00114B44" w:rsidRPr="005C7307" w:rsidRDefault="00114B44" w:rsidP="00B61029">
      <w:pPr>
        <w:numPr>
          <w:ilvl w:val="0"/>
          <w:numId w:val="7"/>
        </w:numPr>
        <w:tabs>
          <w:tab w:val="left" w:pos="2006"/>
        </w:tabs>
        <w:jc w:val="both"/>
        <w:rPr>
          <w:rFonts w:ascii="Arial" w:hAnsi="Arial" w:cs="Arial"/>
          <w:sz w:val="24"/>
          <w:szCs w:val="24"/>
        </w:rPr>
      </w:pPr>
      <w:r w:rsidRPr="005C7307">
        <w:rPr>
          <w:rFonts w:ascii="Arial" w:hAnsi="Arial" w:cs="Arial"/>
          <w:sz w:val="24"/>
          <w:szCs w:val="24"/>
        </w:rPr>
        <w:t>Fortalecer el Consejo Cultural de la comuna 8 con el objeto generar procesos culturales dentro de la comuna.</w:t>
      </w:r>
    </w:p>
    <w:p w:rsidR="00114B44" w:rsidRDefault="00114B44" w:rsidP="00B61029">
      <w:pPr>
        <w:numPr>
          <w:ilvl w:val="0"/>
          <w:numId w:val="7"/>
        </w:numPr>
        <w:tabs>
          <w:tab w:val="left" w:pos="2006"/>
        </w:tabs>
        <w:jc w:val="both"/>
        <w:rPr>
          <w:rFonts w:ascii="Arial" w:hAnsi="Arial" w:cs="Arial"/>
          <w:sz w:val="24"/>
          <w:szCs w:val="24"/>
        </w:rPr>
      </w:pPr>
      <w:r w:rsidRPr="005C7307">
        <w:rPr>
          <w:rFonts w:ascii="Arial" w:hAnsi="Arial" w:cs="Arial"/>
          <w:sz w:val="24"/>
          <w:szCs w:val="24"/>
        </w:rPr>
        <w:t xml:space="preserve">Apoyar las iniciativas de emprendimiento y escuelas de formación cultural de la comuna. </w:t>
      </w:r>
    </w:p>
    <w:p w:rsidR="00AB7F52" w:rsidRDefault="00AB7F52" w:rsidP="00AB7F52">
      <w:pPr>
        <w:tabs>
          <w:tab w:val="left" w:pos="2006"/>
        </w:tabs>
        <w:jc w:val="both"/>
        <w:rPr>
          <w:rFonts w:ascii="Arial" w:hAnsi="Arial" w:cs="Arial"/>
          <w:sz w:val="24"/>
          <w:szCs w:val="24"/>
        </w:rPr>
      </w:pPr>
    </w:p>
    <w:p w:rsidR="00B17AA1" w:rsidRDefault="00B17AA1" w:rsidP="00AB7F52">
      <w:pPr>
        <w:tabs>
          <w:tab w:val="left" w:pos="2006"/>
        </w:tabs>
        <w:jc w:val="both"/>
        <w:rPr>
          <w:rFonts w:ascii="Arial" w:hAnsi="Arial" w:cs="Arial"/>
          <w:sz w:val="24"/>
          <w:szCs w:val="24"/>
        </w:rPr>
      </w:pPr>
    </w:p>
    <w:p w:rsidR="00B17AA1" w:rsidRDefault="00B17AA1" w:rsidP="00AB7F52">
      <w:pPr>
        <w:tabs>
          <w:tab w:val="left" w:pos="2006"/>
        </w:tabs>
        <w:jc w:val="both"/>
        <w:rPr>
          <w:rFonts w:ascii="Arial" w:hAnsi="Arial" w:cs="Arial"/>
          <w:sz w:val="24"/>
          <w:szCs w:val="24"/>
        </w:rPr>
      </w:pPr>
    </w:p>
    <w:p w:rsidR="00AB7F52" w:rsidRDefault="00AB7F52" w:rsidP="00AB7F52">
      <w:pPr>
        <w:tabs>
          <w:tab w:val="left" w:pos="2006"/>
        </w:tabs>
        <w:jc w:val="both"/>
        <w:rPr>
          <w:rFonts w:ascii="Arial" w:hAnsi="Arial" w:cs="Arial"/>
          <w:sz w:val="24"/>
          <w:szCs w:val="24"/>
        </w:rPr>
      </w:pPr>
    </w:p>
    <w:p w:rsidR="005C7307" w:rsidRPr="00AB7F52" w:rsidRDefault="00AB7F52" w:rsidP="00B61029">
      <w:pPr>
        <w:tabs>
          <w:tab w:val="left" w:pos="2006"/>
        </w:tabs>
        <w:jc w:val="center"/>
        <w:rPr>
          <w:rFonts w:ascii="Arial" w:hAnsi="Arial" w:cs="Arial"/>
          <w:b/>
          <w:bCs/>
          <w:color w:val="FFFFFF" w:themeColor="background1"/>
          <w:sz w:val="24"/>
          <w:szCs w:val="24"/>
          <w:lang w:val="es-CO"/>
        </w:rPr>
      </w:pPr>
      <w:r w:rsidRPr="00AB7F52">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698176" behindDoc="1" locked="0" layoutInCell="1" allowOverlap="1" wp14:anchorId="2B22425F" wp14:editId="5C58F9DF">
                <wp:simplePos x="0" y="0"/>
                <wp:positionH relativeFrom="column">
                  <wp:posOffset>-588010</wp:posOffset>
                </wp:positionH>
                <wp:positionV relativeFrom="paragraph">
                  <wp:posOffset>-108242</wp:posOffset>
                </wp:positionV>
                <wp:extent cx="6944995" cy="395416"/>
                <wp:effectExtent l="0" t="0" r="8255" b="5080"/>
                <wp:wrapNone/>
                <wp:docPr id="2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5416"/>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AB7F5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2" style="position:absolute;left:0;text-align:left;margin-left:-46.3pt;margin-top:-8.5pt;width:546.85pt;height:31.1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" fillcolor="#365f91 [2404]" stroked="f">
                <v:textbox>
                  <w:txbxContent>
                    <w:p w:rsidR="00817890" w:rsidRDefault="00817890" w:rsidP="00AB7F52">
                      <w:pPr>
                        <w:jc w:val="center"/>
                      </w:pPr>
                    </w:p>
                  </w:txbxContent>
                </v:textbox>
              </v:rect>
            </w:pict>
          </mc:Fallback>
        </mc:AlternateContent>
      </w:r>
      <w:r w:rsidR="005C7307" w:rsidRPr="00AB7F52">
        <w:rPr>
          <w:rFonts w:ascii="Arial" w:hAnsi="Arial" w:cs="Arial"/>
          <w:b/>
          <w:bCs/>
          <w:color w:val="FFFFFF" w:themeColor="background1"/>
          <w:sz w:val="24"/>
          <w:szCs w:val="24"/>
          <w:lang w:val="es-CO"/>
        </w:rPr>
        <w:t>RESPUESTA  DE  LA  SECRETARÍA  DE  CULTURA</w:t>
      </w:r>
    </w:p>
    <w:p w:rsidR="005C7307" w:rsidRDefault="005C7307" w:rsidP="00B61029">
      <w:pPr>
        <w:tabs>
          <w:tab w:val="left" w:pos="2006"/>
        </w:tabs>
        <w:jc w:val="both"/>
        <w:rPr>
          <w:rFonts w:ascii="Arial" w:hAnsi="Arial" w:cs="Arial"/>
          <w:b/>
          <w:bCs/>
          <w:sz w:val="24"/>
          <w:szCs w:val="24"/>
          <w:lang w:val="es-CO"/>
        </w:rPr>
      </w:pPr>
    </w:p>
    <w:p w:rsidR="007C79BF" w:rsidRPr="008403FD" w:rsidRDefault="005C7307" w:rsidP="00F33011">
      <w:pPr>
        <w:pStyle w:val="Prrafodelista"/>
        <w:numPr>
          <w:ilvl w:val="0"/>
          <w:numId w:val="8"/>
        </w:numPr>
        <w:tabs>
          <w:tab w:val="left" w:pos="2006"/>
        </w:tabs>
        <w:jc w:val="both"/>
        <w:rPr>
          <w:rFonts w:ascii="Arial" w:hAnsi="Arial" w:cs="Arial"/>
          <w:b/>
          <w:sz w:val="24"/>
          <w:szCs w:val="24"/>
        </w:rPr>
      </w:pPr>
      <w:r w:rsidRPr="005C7307">
        <w:rPr>
          <w:rFonts w:ascii="Arial" w:hAnsi="Arial" w:cs="Arial"/>
          <w:b/>
          <w:bCs/>
          <w:sz w:val="24"/>
          <w:szCs w:val="24"/>
          <w:lang w:val="es-CO"/>
        </w:rPr>
        <w:t>Respuesta de cumplimiento de proyectos culturales</w:t>
      </w:r>
    </w:p>
    <w:p w:rsidR="008403FD" w:rsidRDefault="008403FD" w:rsidP="00B61029">
      <w:pPr>
        <w:tabs>
          <w:tab w:val="left" w:pos="2006"/>
        </w:tabs>
        <w:ind w:left="360"/>
        <w:jc w:val="both"/>
        <w:rPr>
          <w:rFonts w:ascii="Arial" w:hAnsi="Arial" w:cs="Arial"/>
          <w:sz w:val="24"/>
          <w:szCs w:val="24"/>
          <w:lang w:val="es-CO"/>
        </w:rPr>
      </w:pPr>
      <w:r w:rsidRPr="008403FD">
        <w:rPr>
          <w:rFonts w:ascii="Arial" w:hAnsi="Arial" w:cs="Arial"/>
          <w:sz w:val="24"/>
          <w:szCs w:val="24"/>
          <w:lang w:val="es-CO"/>
        </w:rPr>
        <w:t>La Secretaría de Cultura informa que:</w:t>
      </w:r>
    </w:p>
    <w:p w:rsidR="00DC1B66" w:rsidRPr="00DC1B66" w:rsidRDefault="00DC1B66" w:rsidP="008C00C5">
      <w:pPr>
        <w:numPr>
          <w:ilvl w:val="0"/>
          <w:numId w:val="35"/>
        </w:numPr>
        <w:tabs>
          <w:tab w:val="left" w:pos="2006"/>
        </w:tabs>
        <w:jc w:val="both"/>
        <w:rPr>
          <w:rFonts w:ascii="Arial" w:hAnsi="Arial" w:cs="Arial"/>
          <w:sz w:val="24"/>
          <w:szCs w:val="24"/>
        </w:rPr>
      </w:pPr>
      <w:r w:rsidRPr="00DC1B66">
        <w:rPr>
          <w:rFonts w:ascii="Arial" w:hAnsi="Arial" w:cs="Arial"/>
          <w:sz w:val="24"/>
          <w:szCs w:val="24"/>
          <w:lang w:val="es-CO"/>
        </w:rPr>
        <w:t xml:space="preserve">El proyecto </w:t>
      </w:r>
      <w:r w:rsidRPr="00DC1B66">
        <w:rPr>
          <w:rFonts w:ascii="Arial" w:hAnsi="Arial" w:cs="Arial"/>
          <w:i/>
          <w:iCs/>
          <w:sz w:val="24"/>
          <w:szCs w:val="24"/>
          <w:lang w:val="es-CO"/>
        </w:rPr>
        <w:t>“Ampliación de la oferta cultural de la comuna 8”</w:t>
      </w:r>
      <w:r w:rsidRPr="00DC1B66">
        <w:rPr>
          <w:rFonts w:ascii="Arial" w:hAnsi="Arial" w:cs="Arial"/>
          <w:sz w:val="24"/>
          <w:szCs w:val="24"/>
          <w:lang w:val="es-CO"/>
        </w:rPr>
        <w:t xml:space="preserve"> vigencias 2011-2012</w:t>
      </w:r>
      <w:r w:rsidRPr="00DC1B66">
        <w:rPr>
          <w:rFonts w:ascii="Arial" w:hAnsi="Arial" w:cs="Arial"/>
          <w:b/>
          <w:bCs/>
          <w:sz w:val="24"/>
          <w:szCs w:val="24"/>
          <w:lang w:val="es-CO"/>
        </w:rPr>
        <w:t xml:space="preserve"> </w:t>
      </w:r>
      <w:r w:rsidRPr="00DC1B66">
        <w:rPr>
          <w:rFonts w:ascii="Arial" w:hAnsi="Arial" w:cs="Arial"/>
          <w:sz w:val="24"/>
          <w:szCs w:val="24"/>
          <w:lang w:val="es-CO"/>
        </w:rPr>
        <w:t xml:space="preserve">tuvo una duración de 8 meses,  y fue ejecutado  por </w:t>
      </w:r>
      <w:r w:rsidRPr="00DC1B66">
        <w:rPr>
          <w:rFonts w:ascii="Arial" w:hAnsi="Arial" w:cs="Arial"/>
          <w:sz w:val="24"/>
          <w:szCs w:val="24"/>
        </w:rPr>
        <w:t xml:space="preserve">Bellas Artes, mediante contrato No. 4148.0.26.139-2012, </w:t>
      </w:r>
      <w:r w:rsidRPr="00DC1B66">
        <w:rPr>
          <w:rFonts w:ascii="Arial" w:hAnsi="Arial" w:cs="Arial"/>
          <w:sz w:val="24"/>
          <w:szCs w:val="24"/>
          <w:lang w:val="es-CO"/>
        </w:rPr>
        <w:t>entre los meses de Octubre de 2012 y Mayo de 2013.</w:t>
      </w:r>
    </w:p>
    <w:p w:rsidR="00DC1B66" w:rsidRPr="00DC1B66" w:rsidRDefault="00DC1B66" w:rsidP="008C00C5">
      <w:pPr>
        <w:numPr>
          <w:ilvl w:val="0"/>
          <w:numId w:val="35"/>
        </w:numPr>
        <w:tabs>
          <w:tab w:val="left" w:pos="2006"/>
        </w:tabs>
        <w:jc w:val="both"/>
        <w:rPr>
          <w:rFonts w:ascii="Arial" w:hAnsi="Arial" w:cs="Arial"/>
          <w:sz w:val="24"/>
          <w:szCs w:val="24"/>
        </w:rPr>
      </w:pPr>
      <w:r w:rsidRPr="00DC1B66">
        <w:rPr>
          <w:rFonts w:ascii="Arial" w:hAnsi="Arial" w:cs="Arial"/>
          <w:sz w:val="24"/>
          <w:szCs w:val="24"/>
          <w:lang w:val="es-CO"/>
        </w:rPr>
        <w:t>Se capacitaron a 1.600</w:t>
      </w:r>
      <w:r w:rsidRPr="00DC1B66">
        <w:rPr>
          <w:rFonts w:ascii="Arial" w:hAnsi="Arial" w:cs="Arial"/>
          <w:b/>
          <w:bCs/>
          <w:sz w:val="24"/>
          <w:szCs w:val="24"/>
          <w:lang w:val="es-CO"/>
        </w:rPr>
        <w:t xml:space="preserve"> </w:t>
      </w:r>
      <w:r w:rsidRPr="00DC1B66">
        <w:rPr>
          <w:rFonts w:ascii="Arial" w:hAnsi="Arial" w:cs="Arial"/>
          <w:sz w:val="24"/>
          <w:szCs w:val="24"/>
          <w:lang w:val="es-CO"/>
        </w:rPr>
        <w:t>habitantes de los 21 barrios de la comuna 8 por un lapso de 3.200 horas, en los siguientes temas:</w:t>
      </w:r>
      <w:r w:rsidRPr="00DC1B66">
        <w:rPr>
          <w:rFonts w:ascii="Arial" w:hAnsi="Arial" w:cs="Arial"/>
          <w:sz w:val="24"/>
          <w:szCs w:val="24"/>
        </w:rPr>
        <w:t xml:space="preserve"> </w:t>
      </w:r>
    </w:p>
    <w:p w:rsidR="00DC1B66" w:rsidRPr="00DC1B66" w:rsidRDefault="00DC1B66" w:rsidP="008C00C5">
      <w:pPr>
        <w:numPr>
          <w:ilvl w:val="0"/>
          <w:numId w:val="36"/>
        </w:numPr>
        <w:tabs>
          <w:tab w:val="left" w:pos="2006"/>
        </w:tabs>
        <w:jc w:val="both"/>
        <w:rPr>
          <w:rFonts w:ascii="Arial" w:hAnsi="Arial" w:cs="Arial"/>
          <w:sz w:val="24"/>
          <w:szCs w:val="24"/>
        </w:rPr>
      </w:pPr>
      <w:r w:rsidRPr="00DC1B66">
        <w:rPr>
          <w:rFonts w:ascii="Arial" w:hAnsi="Arial" w:cs="Arial"/>
          <w:sz w:val="24"/>
          <w:szCs w:val="24"/>
        </w:rPr>
        <w:t xml:space="preserve"> Áreas de teatro </w:t>
      </w:r>
    </w:p>
    <w:p w:rsidR="00DC1B66" w:rsidRPr="00DC1B66" w:rsidRDefault="00DC1B66" w:rsidP="008C00C5">
      <w:pPr>
        <w:numPr>
          <w:ilvl w:val="0"/>
          <w:numId w:val="36"/>
        </w:numPr>
        <w:tabs>
          <w:tab w:val="left" w:pos="2006"/>
        </w:tabs>
        <w:jc w:val="both"/>
        <w:rPr>
          <w:rFonts w:ascii="Arial" w:hAnsi="Arial" w:cs="Arial"/>
          <w:sz w:val="24"/>
          <w:szCs w:val="24"/>
        </w:rPr>
      </w:pPr>
      <w:r w:rsidRPr="00DC1B66">
        <w:rPr>
          <w:rFonts w:ascii="Arial" w:hAnsi="Arial" w:cs="Arial"/>
          <w:sz w:val="24"/>
          <w:szCs w:val="24"/>
        </w:rPr>
        <w:t xml:space="preserve"> Música </w:t>
      </w:r>
    </w:p>
    <w:p w:rsidR="00DC1B66" w:rsidRPr="00DC1B66" w:rsidRDefault="00DC1B66" w:rsidP="008C00C5">
      <w:pPr>
        <w:numPr>
          <w:ilvl w:val="0"/>
          <w:numId w:val="36"/>
        </w:numPr>
        <w:tabs>
          <w:tab w:val="left" w:pos="2006"/>
        </w:tabs>
        <w:jc w:val="both"/>
        <w:rPr>
          <w:rFonts w:ascii="Arial" w:hAnsi="Arial" w:cs="Arial"/>
          <w:sz w:val="24"/>
          <w:szCs w:val="24"/>
        </w:rPr>
      </w:pPr>
      <w:r w:rsidRPr="00DC1B66">
        <w:rPr>
          <w:rFonts w:ascii="Arial" w:hAnsi="Arial" w:cs="Arial"/>
          <w:sz w:val="24"/>
          <w:szCs w:val="24"/>
        </w:rPr>
        <w:t xml:space="preserve"> Danzas </w:t>
      </w:r>
    </w:p>
    <w:p w:rsidR="00DC1B66" w:rsidRPr="00DC1B66" w:rsidRDefault="00DC1B66" w:rsidP="008C00C5">
      <w:pPr>
        <w:numPr>
          <w:ilvl w:val="0"/>
          <w:numId w:val="36"/>
        </w:numPr>
        <w:tabs>
          <w:tab w:val="left" w:pos="2006"/>
        </w:tabs>
        <w:jc w:val="both"/>
        <w:rPr>
          <w:rFonts w:ascii="Arial" w:hAnsi="Arial" w:cs="Arial"/>
          <w:sz w:val="24"/>
          <w:szCs w:val="24"/>
        </w:rPr>
      </w:pPr>
      <w:r w:rsidRPr="00DC1B66">
        <w:rPr>
          <w:rFonts w:ascii="Arial" w:hAnsi="Arial" w:cs="Arial"/>
          <w:sz w:val="24"/>
          <w:szCs w:val="24"/>
        </w:rPr>
        <w:t xml:space="preserve"> Artes plásticas</w:t>
      </w:r>
    </w:p>
    <w:p w:rsidR="00DC1B66" w:rsidRPr="00DC1B66" w:rsidRDefault="00DC1B66" w:rsidP="008C00C5">
      <w:pPr>
        <w:numPr>
          <w:ilvl w:val="0"/>
          <w:numId w:val="37"/>
        </w:numPr>
        <w:tabs>
          <w:tab w:val="left" w:pos="2006"/>
        </w:tabs>
        <w:jc w:val="both"/>
        <w:rPr>
          <w:rFonts w:ascii="Arial" w:hAnsi="Arial" w:cs="Arial"/>
          <w:sz w:val="24"/>
          <w:szCs w:val="24"/>
        </w:rPr>
      </w:pPr>
      <w:r w:rsidRPr="00DC1B66">
        <w:rPr>
          <w:rFonts w:ascii="Arial" w:hAnsi="Arial" w:cs="Arial"/>
          <w:sz w:val="24"/>
          <w:szCs w:val="24"/>
          <w:lang w:val="es-CO"/>
        </w:rPr>
        <w:t xml:space="preserve">Las JAC que aun no han presentado la documentación legal requerida para iniciar la entrega de la dotación (equipo de perifoneo), deberán acercarse al almacén de la secretaría con la funcionaria encargada, </w:t>
      </w:r>
      <w:proofErr w:type="spellStart"/>
      <w:r w:rsidRPr="00DC1B66">
        <w:rPr>
          <w:rFonts w:ascii="Arial" w:hAnsi="Arial" w:cs="Arial"/>
          <w:sz w:val="24"/>
          <w:szCs w:val="24"/>
          <w:lang w:val="es-CO"/>
        </w:rPr>
        <w:t>Dianet</w:t>
      </w:r>
      <w:proofErr w:type="spellEnd"/>
      <w:r w:rsidRPr="00DC1B66">
        <w:rPr>
          <w:rFonts w:ascii="Arial" w:hAnsi="Arial" w:cs="Arial"/>
          <w:sz w:val="24"/>
          <w:szCs w:val="24"/>
          <w:lang w:val="es-CO"/>
        </w:rPr>
        <w:t xml:space="preserve"> </w:t>
      </w:r>
      <w:proofErr w:type="spellStart"/>
      <w:r w:rsidRPr="00DC1B66">
        <w:rPr>
          <w:rFonts w:ascii="Arial" w:hAnsi="Arial" w:cs="Arial"/>
          <w:sz w:val="24"/>
          <w:szCs w:val="24"/>
          <w:lang w:val="es-CO"/>
        </w:rPr>
        <w:t>Balcazar</w:t>
      </w:r>
      <w:proofErr w:type="spellEnd"/>
      <w:r w:rsidRPr="00DC1B66">
        <w:rPr>
          <w:rFonts w:ascii="Arial" w:hAnsi="Arial" w:cs="Arial"/>
          <w:sz w:val="24"/>
          <w:szCs w:val="24"/>
          <w:lang w:val="es-CO"/>
        </w:rPr>
        <w:t>.</w:t>
      </w:r>
    </w:p>
    <w:p w:rsidR="00DC1B66" w:rsidRPr="00B61029" w:rsidRDefault="00DC1B66" w:rsidP="00B61029">
      <w:pPr>
        <w:pStyle w:val="Prrafodelista"/>
        <w:tabs>
          <w:tab w:val="left" w:pos="2006"/>
        </w:tabs>
        <w:jc w:val="both"/>
        <w:rPr>
          <w:rFonts w:ascii="Arial" w:hAnsi="Arial" w:cs="Arial"/>
          <w:sz w:val="24"/>
          <w:szCs w:val="24"/>
        </w:rPr>
      </w:pPr>
    </w:p>
    <w:p w:rsidR="00B61029" w:rsidRPr="00B61029" w:rsidRDefault="00B61029" w:rsidP="00F33011">
      <w:pPr>
        <w:pStyle w:val="Prrafodelista"/>
        <w:numPr>
          <w:ilvl w:val="0"/>
          <w:numId w:val="8"/>
        </w:numPr>
        <w:tabs>
          <w:tab w:val="left" w:pos="2006"/>
        </w:tabs>
        <w:jc w:val="both"/>
        <w:rPr>
          <w:rFonts w:ascii="Arial" w:hAnsi="Arial" w:cs="Arial"/>
          <w:sz w:val="24"/>
          <w:szCs w:val="24"/>
        </w:rPr>
      </w:pPr>
      <w:r w:rsidRPr="00B61029">
        <w:rPr>
          <w:rFonts w:ascii="Arial" w:hAnsi="Arial" w:cs="Arial"/>
          <w:b/>
          <w:bCs/>
          <w:sz w:val="24"/>
          <w:szCs w:val="24"/>
          <w:lang w:val="es-CO"/>
        </w:rPr>
        <w:t>Respuesta sobre apoyo a la Feria Comunera</w:t>
      </w:r>
    </w:p>
    <w:p w:rsidR="00DC1B66" w:rsidRPr="00DC1B66" w:rsidRDefault="00DC1B66" w:rsidP="00DC1B66">
      <w:pPr>
        <w:tabs>
          <w:tab w:val="left" w:pos="2006"/>
        </w:tabs>
        <w:ind w:left="360"/>
        <w:jc w:val="both"/>
        <w:rPr>
          <w:rFonts w:ascii="Arial" w:hAnsi="Arial" w:cs="Arial"/>
          <w:sz w:val="24"/>
          <w:szCs w:val="24"/>
        </w:rPr>
      </w:pPr>
      <w:r w:rsidRPr="00DC1B66">
        <w:rPr>
          <w:rFonts w:ascii="Arial" w:hAnsi="Arial" w:cs="Arial"/>
          <w:sz w:val="24"/>
          <w:szCs w:val="24"/>
          <w:lang w:val="es-CO"/>
        </w:rPr>
        <w:t>La Secretaría de Cultura informa que:</w:t>
      </w:r>
    </w:p>
    <w:p w:rsidR="00DC1B66" w:rsidRPr="00DC1B66" w:rsidRDefault="00DC1B66" w:rsidP="008C00C5">
      <w:pPr>
        <w:numPr>
          <w:ilvl w:val="0"/>
          <w:numId w:val="38"/>
        </w:numPr>
        <w:tabs>
          <w:tab w:val="left" w:pos="2006"/>
        </w:tabs>
        <w:jc w:val="both"/>
        <w:rPr>
          <w:rFonts w:ascii="Arial" w:hAnsi="Arial" w:cs="Arial"/>
          <w:sz w:val="24"/>
          <w:szCs w:val="24"/>
        </w:rPr>
      </w:pPr>
      <w:r w:rsidRPr="00DC1B66">
        <w:rPr>
          <w:rFonts w:ascii="Arial" w:hAnsi="Arial" w:cs="Arial"/>
          <w:sz w:val="24"/>
          <w:szCs w:val="24"/>
          <w:lang w:val="es-CO"/>
        </w:rPr>
        <w:t xml:space="preserve">Convocó  el 11 de Julio/2014 al representante de la JAL y de las organizaciones culturales de la comuna 8 en las instalaciones de CORFECALI, con el objetivo de evaluar la propuesta de las organizaciones culturales y la JAL de la comuna 8, tal como se acordó en la mesa de trabajo previa a la plenaria del consejo. </w:t>
      </w:r>
    </w:p>
    <w:p w:rsidR="00DC1B66" w:rsidRPr="00DC1B66" w:rsidRDefault="00DC1B66" w:rsidP="008C00C5">
      <w:pPr>
        <w:numPr>
          <w:ilvl w:val="0"/>
          <w:numId w:val="38"/>
        </w:numPr>
        <w:tabs>
          <w:tab w:val="left" w:pos="2006"/>
        </w:tabs>
        <w:jc w:val="both"/>
        <w:rPr>
          <w:rFonts w:ascii="Arial" w:hAnsi="Arial" w:cs="Arial"/>
          <w:sz w:val="24"/>
          <w:szCs w:val="24"/>
        </w:rPr>
      </w:pPr>
      <w:r w:rsidRPr="00DC1B66">
        <w:rPr>
          <w:rFonts w:ascii="Arial" w:hAnsi="Arial" w:cs="Arial"/>
          <w:sz w:val="24"/>
          <w:szCs w:val="24"/>
          <w:lang w:val="es-CO"/>
        </w:rPr>
        <w:t>Se efectuó la reunión con funcionarios de CORFECALI, la Asesoría de Participación Ciudadana y (1) un representante de la comunidad.</w:t>
      </w:r>
    </w:p>
    <w:p w:rsidR="00DC1B66" w:rsidRPr="00DC1B66" w:rsidRDefault="00DC1B66" w:rsidP="008C00C5">
      <w:pPr>
        <w:numPr>
          <w:ilvl w:val="0"/>
          <w:numId w:val="38"/>
        </w:numPr>
        <w:tabs>
          <w:tab w:val="left" w:pos="2006"/>
        </w:tabs>
        <w:jc w:val="both"/>
        <w:rPr>
          <w:rFonts w:ascii="Arial" w:hAnsi="Arial" w:cs="Arial"/>
          <w:sz w:val="24"/>
          <w:szCs w:val="24"/>
        </w:rPr>
      </w:pPr>
      <w:r w:rsidRPr="00DC1B66">
        <w:rPr>
          <w:rFonts w:ascii="Arial" w:hAnsi="Arial" w:cs="Arial"/>
          <w:sz w:val="24"/>
          <w:szCs w:val="24"/>
          <w:lang w:val="es-CO"/>
        </w:rPr>
        <w:t xml:space="preserve">Ante la baja asistencia, se concluyó que las actividades de la Feria Comunera continuarán coordinándose bajo el esquema utilizado en años anteriores. </w:t>
      </w:r>
    </w:p>
    <w:p w:rsidR="00B61029" w:rsidRDefault="00B61029" w:rsidP="00B61029">
      <w:pPr>
        <w:tabs>
          <w:tab w:val="left" w:pos="2006"/>
        </w:tabs>
        <w:ind w:left="360"/>
        <w:jc w:val="both"/>
        <w:rPr>
          <w:rFonts w:ascii="Arial" w:hAnsi="Arial" w:cs="Arial"/>
          <w:sz w:val="24"/>
          <w:szCs w:val="24"/>
        </w:rPr>
      </w:pPr>
    </w:p>
    <w:p w:rsidR="00B17AA1" w:rsidRDefault="00B17AA1" w:rsidP="00B61029">
      <w:pPr>
        <w:tabs>
          <w:tab w:val="left" w:pos="2006"/>
        </w:tabs>
        <w:ind w:left="360"/>
        <w:jc w:val="both"/>
        <w:rPr>
          <w:rFonts w:ascii="Arial" w:hAnsi="Arial" w:cs="Arial"/>
          <w:sz w:val="24"/>
          <w:szCs w:val="24"/>
        </w:rPr>
      </w:pPr>
    </w:p>
    <w:p w:rsidR="00B61029" w:rsidRPr="00B61029" w:rsidRDefault="00B61029" w:rsidP="00F33011">
      <w:pPr>
        <w:pStyle w:val="Prrafodelista"/>
        <w:numPr>
          <w:ilvl w:val="0"/>
          <w:numId w:val="8"/>
        </w:numPr>
        <w:tabs>
          <w:tab w:val="left" w:pos="2006"/>
        </w:tabs>
        <w:jc w:val="both"/>
        <w:rPr>
          <w:rFonts w:ascii="Arial" w:hAnsi="Arial" w:cs="Arial"/>
          <w:sz w:val="24"/>
          <w:szCs w:val="24"/>
        </w:rPr>
      </w:pPr>
      <w:r w:rsidRPr="00B61029">
        <w:rPr>
          <w:rFonts w:ascii="Arial" w:hAnsi="Arial" w:cs="Arial"/>
          <w:b/>
          <w:bCs/>
          <w:sz w:val="24"/>
          <w:szCs w:val="24"/>
          <w:lang w:val="es-CO"/>
        </w:rPr>
        <w:lastRenderedPageBreak/>
        <w:t>Respuesta sobre fortalecimiento de las bibliotecas comunitarias de la comuna</w:t>
      </w:r>
    </w:p>
    <w:p w:rsidR="00DC1B66" w:rsidRPr="00DC1B66" w:rsidRDefault="00DC1B66" w:rsidP="00DC1B66">
      <w:pPr>
        <w:tabs>
          <w:tab w:val="left" w:pos="2006"/>
        </w:tabs>
        <w:ind w:left="720"/>
        <w:jc w:val="both"/>
        <w:rPr>
          <w:rFonts w:ascii="Arial" w:hAnsi="Arial" w:cs="Arial"/>
          <w:sz w:val="24"/>
          <w:szCs w:val="24"/>
        </w:rPr>
      </w:pPr>
      <w:r w:rsidRPr="00DC1B66">
        <w:rPr>
          <w:rFonts w:ascii="Arial" w:hAnsi="Arial" w:cs="Arial"/>
          <w:sz w:val="24"/>
          <w:szCs w:val="24"/>
          <w:lang w:val="es-CO"/>
        </w:rPr>
        <w:t xml:space="preserve">Respecto a las bibliotecas comunitarias del barrio </w:t>
      </w:r>
      <w:r w:rsidRPr="00DC1B66">
        <w:rPr>
          <w:rFonts w:ascii="Arial" w:hAnsi="Arial" w:cs="Arial"/>
          <w:b/>
          <w:bCs/>
          <w:sz w:val="24"/>
          <w:szCs w:val="24"/>
          <w:lang w:val="es-CO"/>
        </w:rPr>
        <w:t xml:space="preserve">“El Troncal” </w:t>
      </w:r>
      <w:r w:rsidRPr="00DC1B66">
        <w:rPr>
          <w:rFonts w:ascii="Arial" w:hAnsi="Arial" w:cs="Arial"/>
          <w:sz w:val="24"/>
          <w:szCs w:val="24"/>
          <w:lang w:val="es-CO"/>
        </w:rPr>
        <w:t xml:space="preserve">y </w:t>
      </w:r>
      <w:r w:rsidRPr="00DC1B66">
        <w:rPr>
          <w:rFonts w:ascii="Arial" w:hAnsi="Arial" w:cs="Arial"/>
          <w:b/>
          <w:bCs/>
          <w:sz w:val="24"/>
          <w:szCs w:val="24"/>
          <w:lang w:val="es-CO"/>
        </w:rPr>
        <w:t>“La Floresta”</w:t>
      </w:r>
      <w:r w:rsidRPr="00DC1B66">
        <w:rPr>
          <w:rFonts w:ascii="Arial" w:hAnsi="Arial" w:cs="Arial"/>
          <w:sz w:val="24"/>
          <w:szCs w:val="24"/>
          <w:lang w:val="es-CO"/>
        </w:rPr>
        <w:t>, es importante precisar que:</w:t>
      </w:r>
    </w:p>
    <w:p w:rsidR="00DC1B66" w:rsidRPr="00DC1B66" w:rsidRDefault="00DC1B66" w:rsidP="008C00C5">
      <w:pPr>
        <w:numPr>
          <w:ilvl w:val="0"/>
          <w:numId w:val="39"/>
        </w:numPr>
        <w:tabs>
          <w:tab w:val="left" w:pos="2006"/>
        </w:tabs>
        <w:jc w:val="both"/>
        <w:rPr>
          <w:rFonts w:ascii="Arial" w:hAnsi="Arial" w:cs="Arial"/>
          <w:sz w:val="24"/>
          <w:szCs w:val="24"/>
        </w:rPr>
      </w:pPr>
      <w:r w:rsidRPr="00DC1B66">
        <w:rPr>
          <w:rFonts w:ascii="Arial" w:hAnsi="Arial" w:cs="Arial"/>
          <w:sz w:val="24"/>
          <w:szCs w:val="24"/>
          <w:lang w:val="es-CO"/>
        </w:rPr>
        <w:t>Los inmuebles no son propiedad Municipal.</w:t>
      </w:r>
    </w:p>
    <w:p w:rsidR="00DC1B66" w:rsidRPr="00DC1B66" w:rsidRDefault="00DC1B66" w:rsidP="008C00C5">
      <w:pPr>
        <w:numPr>
          <w:ilvl w:val="0"/>
          <w:numId w:val="39"/>
        </w:numPr>
        <w:tabs>
          <w:tab w:val="left" w:pos="2006"/>
        </w:tabs>
        <w:jc w:val="both"/>
        <w:rPr>
          <w:rFonts w:ascii="Arial" w:hAnsi="Arial" w:cs="Arial"/>
          <w:sz w:val="24"/>
          <w:szCs w:val="24"/>
        </w:rPr>
      </w:pPr>
      <w:r w:rsidRPr="00DC1B66">
        <w:rPr>
          <w:rFonts w:ascii="Arial" w:hAnsi="Arial" w:cs="Arial"/>
          <w:sz w:val="24"/>
          <w:szCs w:val="24"/>
          <w:lang w:val="es-CO"/>
        </w:rPr>
        <w:t xml:space="preserve">La biblioteca de </w:t>
      </w:r>
      <w:r w:rsidRPr="00DC1B66">
        <w:rPr>
          <w:rFonts w:ascii="Arial" w:hAnsi="Arial" w:cs="Arial"/>
          <w:b/>
          <w:bCs/>
          <w:sz w:val="24"/>
          <w:szCs w:val="24"/>
          <w:lang w:val="es-CO"/>
        </w:rPr>
        <w:t xml:space="preserve">“El Troncal” </w:t>
      </w:r>
      <w:r w:rsidRPr="00DC1B66">
        <w:rPr>
          <w:rFonts w:ascii="Arial" w:hAnsi="Arial" w:cs="Arial"/>
          <w:sz w:val="24"/>
          <w:szCs w:val="24"/>
          <w:lang w:val="es-CO"/>
        </w:rPr>
        <w:t>no está abierta a la comunidad, debido a una deuda de servicios de públicos que supera los $39 millones.</w:t>
      </w:r>
    </w:p>
    <w:p w:rsidR="00DC1B66" w:rsidRPr="00DC1B66" w:rsidRDefault="00DC1B66" w:rsidP="008C00C5">
      <w:pPr>
        <w:numPr>
          <w:ilvl w:val="0"/>
          <w:numId w:val="39"/>
        </w:numPr>
        <w:tabs>
          <w:tab w:val="left" w:pos="2006"/>
        </w:tabs>
        <w:jc w:val="both"/>
        <w:rPr>
          <w:rFonts w:ascii="Arial" w:hAnsi="Arial" w:cs="Arial"/>
          <w:sz w:val="24"/>
          <w:szCs w:val="24"/>
        </w:rPr>
      </w:pPr>
      <w:r w:rsidRPr="00DC1B66">
        <w:rPr>
          <w:rFonts w:ascii="Arial" w:hAnsi="Arial" w:cs="Arial"/>
          <w:sz w:val="24"/>
          <w:szCs w:val="24"/>
          <w:lang w:val="es-CO"/>
        </w:rPr>
        <w:t>La Red de bibliotecas públicas está brindando un apoyo en el inventario y mantenimiento del material existente en las 2 bibliotecas.</w:t>
      </w:r>
    </w:p>
    <w:p w:rsidR="00DC1B66" w:rsidRPr="00DC1B66" w:rsidRDefault="00DC1B66" w:rsidP="008C00C5">
      <w:pPr>
        <w:numPr>
          <w:ilvl w:val="0"/>
          <w:numId w:val="39"/>
        </w:numPr>
        <w:tabs>
          <w:tab w:val="left" w:pos="2006"/>
        </w:tabs>
        <w:jc w:val="both"/>
        <w:rPr>
          <w:rFonts w:ascii="Arial" w:hAnsi="Arial" w:cs="Arial"/>
          <w:sz w:val="24"/>
          <w:szCs w:val="24"/>
        </w:rPr>
      </w:pPr>
      <w:r w:rsidRPr="00DC1B66">
        <w:rPr>
          <w:rFonts w:ascii="Arial" w:hAnsi="Arial" w:cs="Arial"/>
          <w:sz w:val="24"/>
          <w:szCs w:val="24"/>
          <w:lang w:val="es-CO"/>
        </w:rPr>
        <w:t>El  Comité de Planificación de la comuna 8, evaluará una alternativa para la reubicación de las  2 bibliotecas en  inmuebles que cumpla con los requisitos mínimos, para ser incluidas en la Red de Bibliotecas Públicas de Cali.</w:t>
      </w:r>
    </w:p>
    <w:p w:rsidR="00DC1B66" w:rsidRPr="00DC1B66" w:rsidRDefault="00DC1B66" w:rsidP="00DC1B66">
      <w:pPr>
        <w:tabs>
          <w:tab w:val="left" w:pos="2006"/>
        </w:tabs>
        <w:ind w:left="360"/>
        <w:rPr>
          <w:rFonts w:ascii="Arial" w:hAnsi="Arial" w:cs="Arial"/>
          <w:sz w:val="24"/>
          <w:szCs w:val="24"/>
        </w:rPr>
      </w:pPr>
      <w:r w:rsidRPr="00DC1B66">
        <w:rPr>
          <w:rFonts w:ascii="Arial" w:hAnsi="Arial" w:cs="Arial"/>
          <w:sz w:val="24"/>
          <w:szCs w:val="24"/>
          <w:lang w:val="es-CO"/>
        </w:rPr>
        <w:t>La Secretaría de Cultura informa que las bibliotecas comunitarias interesadas en hacer parte de la Red de Bibliotecas de Cali, deben cumplir con los siguientes requisitos:</w:t>
      </w:r>
    </w:p>
    <w:p w:rsidR="00DC1B66" w:rsidRPr="00DC1B66" w:rsidRDefault="00DC1B66" w:rsidP="008C00C5">
      <w:pPr>
        <w:numPr>
          <w:ilvl w:val="0"/>
          <w:numId w:val="39"/>
        </w:numPr>
        <w:tabs>
          <w:tab w:val="left" w:pos="2006"/>
        </w:tabs>
        <w:rPr>
          <w:rFonts w:ascii="Arial" w:hAnsi="Arial" w:cs="Arial"/>
          <w:sz w:val="24"/>
          <w:szCs w:val="24"/>
        </w:rPr>
      </w:pPr>
      <w:r w:rsidRPr="00DC1B66">
        <w:rPr>
          <w:rFonts w:ascii="Arial" w:hAnsi="Arial" w:cs="Arial"/>
          <w:sz w:val="24"/>
          <w:szCs w:val="24"/>
          <w:lang w:val="es-CO"/>
        </w:rPr>
        <w:t>Inmueble propiedad Municipal</w:t>
      </w:r>
    </w:p>
    <w:p w:rsidR="00DC1B66" w:rsidRPr="00DC1B66" w:rsidRDefault="00DC1B66" w:rsidP="008C00C5">
      <w:pPr>
        <w:numPr>
          <w:ilvl w:val="0"/>
          <w:numId w:val="39"/>
        </w:numPr>
        <w:tabs>
          <w:tab w:val="left" w:pos="2006"/>
        </w:tabs>
        <w:rPr>
          <w:rFonts w:ascii="Arial" w:hAnsi="Arial" w:cs="Arial"/>
          <w:sz w:val="24"/>
          <w:szCs w:val="24"/>
        </w:rPr>
      </w:pPr>
      <w:r w:rsidRPr="00DC1B66">
        <w:rPr>
          <w:rFonts w:ascii="Arial" w:hAnsi="Arial" w:cs="Arial"/>
          <w:sz w:val="24"/>
          <w:szCs w:val="24"/>
          <w:lang w:val="es-CO"/>
        </w:rPr>
        <w:t>Área mínima de 150 m2</w:t>
      </w:r>
    </w:p>
    <w:p w:rsidR="00DC1B66" w:rsidRPr="00DC1B66" w:rsidRDefault="00DC1B66" w:rsidP="008C00C5">
      <w:pPr>
        <w:numPr>
          <w:ilvl w:val="0"/>
          <w:numId w:val="39"/>
        </w:numPr>
        <w:tabs>
          <w:tab w:val="left" w:pos="2006"/>
        </w:tabs>
        <w:rPr>
          <w:rFonts w:ascii="Arial" w:hAnsi="Arial" w:cs="Arial"/>
          <w:sz w:val="24"/>
          <w:szCs w:val="24"/>
        </w:rPr>
      </w:pPr>
      <w:r w:rsidRPr="00DC1B66">
        <w:rPr>
          <w:rFonts w:ascii="Arial" w:hAnsi="Arial" w:cs="Arial"/>
          <w:sz w:val="24"/>
          <w:szCs w:val="24"/>
          <w:lang w:val="es-CO"/>
        </w:rPr>
        <w:t>Garantía de servicios públicos independientes</w:t>
      </w:r>
    </w:p>
    <w:p w:rsidR="00DC1B66" w:rsidRPr="00DC1B66" w:rsidRDefault="00DC1B66" w:rsidP="008C00C5">
      <w:pPr>
        <w:numPr>
          <w:ilvl w:val="0"/>
          <w:numId w:val="39"/>
        </w:numPr>
        <w:tabs>
          <w:tab w:val="left" w:pos="2006"/>
        </w:tabs>
        <w:rPr>
          <w:rFonts w:ascii="Arial" w:hAnsi="Arial" w:cs="Arial"/>
          <w:sz w:val="24"/>
          <w:szCs w:val="24"/>
        </w:rPr>
      </w:pPr>
      <w:r w:rsidRPr="00DC1B66">
        <w:rPr>
          <w:rFonts w:ascii="Arial" w:hAnsi="Arial" w:cs="Arial"/>
          <w:sz w:val="24"/>
          <w:szCs w:val="24"/>
          <w:lang w:val="es-CO"/>
        </w:rPr>
        <w:t>Fácil acceso a personas con discapacidad y  a la primera infancia</w:t>
      </w:r>
    </w:p>
    <w:p w:rsidR="00B61029" w:rsidRPr="00B61029" w:rsidRDefault="00DC1B66" w:rsidP="00B17AA1">
      <w:pPr>
        <w:tabs>
          <w:tab w:val="left" w:pos="2006"/>
        </w:tabs>
        <w:ind w:left="360"/>
        <w:rPr>
          <w:rFonts w:ascii="Arial" w:hAnsi="Arial" w:cs="Arial"/>
          <w:sz w:val="24"/>
          <w:szCs w:val="24"/>
        </w:rPr>
      </w:pPr>
      <w:r w:rsidRPr="00DC1B66">
        <w:rPr>
          <w:rFonts w:ascii="Arial" w:hAnsi="Arial" w:cs="Arial"/>
          <w:sz w:val="24"/>
          <w:szCs w:val="24"/>
          <w:lang w:val="es-CO"/>
        </w:rPr>
        <w:t>Actualmente la comuna 8 cuenta, se cuenta  con la biblioteca Antonio José Escobar en el barrio Chapinero, donde se prestan servicios bibliotecarios y tecnológicos con un punto vive digital.</w:t>
      </w:r>
    </w:p>
    <w:p w:rsidR="00B61029" w:rsidRPr="00B61029" w:rsidRDefault="00B61029" w:rsidP="00F33011">
      <w:pPr>
        <w:pStyle w:val="Prrafodelista"/>
        <w:numPr>
          <w:ilvl w:val="0"/>
          <w:numId w:val="8"/>
        </w:numPr>
        <w:tabs>
          <w:tab w:val="left" w:pos="2006"/>
        </w:tabs>
        <w:jc w:val="both"/>
        <w:rPr>
          <w:rFonts w:ascii="Arial" w:hAnsi="Arial" w:cs="Arial"/>
          <w:sz w:val="24"/>
          <w:szCs w:val="24"/>
        </w:rPr>
      </w:pPr>
      <w:r w:rsidRPr="00B61029">
        <w:rPr>
          <w:rFonts w:ascii="Arial" w:hAnsi="Arial" w:cs="Arial"/>
          <w:b/>
          <w:bCs/>
          <w:sz w:val="24"/>
          <w:szCs w:val="24"/>
          <w:lang w:val="es-CO"/>
        </w:rPr>
        <w:t>Respuesta sobre campañas de cultura ciudadana en la comuna</w:t>
      </w:r>
    </w:p>
    <w:p w:rsidR="00DC1B66" w:rsidRPr="00DC1B66" w:rsidRDefault="00DC1B66" w:rsidP="00DC1B66">
      <w:pPr>
        <w:tabs>
          <w:tab w:val="left" w:pos="2006"/>
        </w:tabs>
        <w:ind w:left="360"/>
        <w:jc w:val="both"/>
        <w:rPr>
          <w:rFonts w:ascii="Arial" w:hAnsi="Arial" w:cs="Arial"/>
          <w:sz w:val="24"/>
          <w:szCs w:val="24"/>
        </w:rPr>
      </w:pPr>
      <w:r w:rsidRPr="00DC1B66">
        <w:rPr>
          <w:rFonts w:ascii="Arial" w:hAnsi="Arial" w:cs="Arial"/>
          <w:sz w:val="24"/>
          <w:szCs w:val="24"/>
          <w:lang w:val="es-CO"/>
        </w:rPr>
        <w:t>La Secretaria de Cultura informa que:</w:t>
      </w:r>
    </w:p>
    <w:p w:rsidR="00DC1B66" w:rsidRPr="00DC1B66" w:rsidRDefault="00DC1B66" w:rsidP="008C00C5">
      <w:pPr>
        <w:numPr>
          <w:ilvl w:val="0"/>
          <w:numId w:val="40"/>
        </w:numPr>
        <w:tabs>
          <w:tab w:val="left" w:pos="2006"/>
        </w:tabs>
        <w:jc w:val="both"/>
        <w:rPr>
          <w:rFonts w:ascii="Arial" w:hAnsi="Arial" w:cs="Arial"/>
          <w:sz w:val="24"/>
          <w:szCs w:val="24"/>
        </w:rPr>
      </w:pPr>
      <w:r w:rsidRPr="00DC1B66">
        <w:rPr>
          <w:rFonts w:ascii="Arial" w:hAnsi="Arial" w:cs="Arial"/>
          <w:sz w:val="24"/>
          <w:szCs w:val="24"/>
          <w:lang w:val="es-CO"/>
        </w:rPr>
        <w:t>Realizó un diagnóstico que mide el nivel de efectividad de las estrategias de cultura ciudadana implementadas en la ciudad, con el propósito de evaluar su impacto y ajustar su enfoque.</w:t>
      </w:r>
    </w:p>
    <w:p w:rsidR="00DC1B66" w:rsidRPr="00DC1B66" w:rsidRDefault="00DC1B66" w:rsidP="008C00C5">
      <w:pPr>
        <w:numPr>
          <w:ilvl w:val="0"/>
          <w:numId w:val="40"/>
        </w:numPr>
        <w:tabs>
          <w:tab w:val="left" w:pos="2006"/>
        </w:tabs>
        <w:jc w:val="both"/>
        <w:rPr>
          <w:rFonts w:ascii="Arial" w:hAnsi="Arial" w:cs="Arial"/>
          <w:sz w:val="24"/>
          <w:szCs w:val="24"/>
        </w:rPr>
      </w:pPr>
      <w:r w:rsidRPr="00DC1B66">
        <w:rPr>
          <w:rFonts w:ascii="Arial" w:hAnsi="Arial" w:cs="Arial"/>
          <w:sz w:val="24"/>
          <w:szCs w:val="24"/>
          <w:lang w:val="es-CO"/>
        </w:rPr>
        <w:t>Se coordinará una socialización del estudio realizado con el comité de planificación, previa solicitud  del profesional especializado de la comuna 8.</w:t>
      </w:r>
    </w:p>
    <w:p w:rsidR="00DC1B66" w:rsidRPr="00DC1B66" w:rsidRDefault="00DC1B66" w:rsidP="008C00C5">
      <w:pPr>
        <w:numPr>
          <w:ilvl w:val="0"/>
          <w:numId w:val="40"/>
        </w:numPr>
        <w:tabs>
          <w:tab w:val="left" w:pos="2006"/>
        </w:tabs>
        <w:jc w:val="both"/>
        <w:rPr>
          <w:rFonts w:ascii="Arial" w:hAnsi="Arial" w:cs="Arial"/>
          <w:sz w:val="24"/>
          <w:szCs w:val="24"/>
        </w:rPr>
      </w:pPr>
      <w:r w:rsidRPr="00DC1B66">
        <w:rPr>
          <w:rFonts w:ascii="Arial" w:hAnsi="Arial" w:cs="Arial"/>
          <w:sz w:val="24"/>
          <w:szCs w:val="24"/>
          <w:lang w:val="es-CO"/>
        </w:rPr>
        <w:t>Se encuentra en proceso de contratación el proyecto Ficha BP No. 43441 “Implementación del programa Cali cívica e incluyente del Municipio de Santiago de Cali” vigencia 2014, por valor $307.337.150</w:t>
      </w:r>
    </w:p>
    <w:p w:rsidR="00DC1B66" w:rsidRPr="00DC1B66" w:rsidRDefault="00DC1B66" w:rsidP="008C00C5">
      <w:pPr>
        <w:numPr>
          <w:ilvl w:val="0"/>
          <w:numId w:val="40"/>
        </w:numPr>
        <w:tabs>
          <w:tab w:val="left" w:pos="2006"/>
        </w:tabs>
        <w:jc w:val="both"/>
        <w:rPr>
          <w:rFonts w:ascii="Arial" w:hAnsi="Arial" w:cs="Arial"/>
          <w:sz w:val="24"/>
          <w:szCs w:val="24"/>
        </w:rPr>
      </w:pPr>
      <w:r w:rsidRPr="00DC1B66">
        <w:rPr>
          <w:rFonts w:ascii="Arial" w:hAnsi="Arial" w:cs="Arial"/>
          <w:sz w:val="24"/>
          <w:szCs w:val="24"/>
          <w:lang w:val="es-CO"/>
        </w:rPr>
        <w:lastRenderedPageBreak/>
        <w:t>Se realizará el apoyo con $27 Millones, a cinco (5) iniciativas comunitarias presentadas por líderes y/</w:t>
      </w:r>
      <w:proofErr w:type="spellStart"/>
      <w:r w:rsidRPr="00DC1B66">
        <w:rPr>
          <w:rFonts w:ascii="Arial" w:hAnsi="Arial" w:cs="Arial"/>
          <w:sz w:val="24"/>
          <w:szCs w:val="24"/>
          <w:lang w:val="es-CO"/>
        </w:rPr>
        <w:t>o</w:t>
      </w:r>
      <w:proofErr w:type="spellEnd"/>
      <w:r w:rsidRPr="00DC1B66">
        <w:rPr>
          <w:rFonts w:ascii="Arial" w:hAnsi="Arial" w:cs="Arial"/>
          <w:sz w:val="24"/>
          <w:szCs w:val="24"/>
          <w:lang w:val="es-CO"/>
        </w:rPr>
        <w:t xml:space="preserve"> organizaciones sociales orientadas a buenas prácticas de cultura ciudadana.</w:t>
      </w:r>
    </w:p>
    <w:p w:rsidR="00B61029" w:rsidRPr="00B17AA1" w:rsidRDefault="00DC1B66" w:rsidP="00B17AA1">
      <w:pPr>
        <w:numPr>
          <w:ilvl w:val="0"/>
          <w:numId w:val="40"/>
        </w:numPr>
        <w:tabs>
          <w:tab w:val="left" w:pos="2006"/>
        </w:tabs>
        <w:jc w:val="both"/>
        <w:rPr>
          <w:rFonts w:ascii="Arial" w:hAnsi="Arial" w:cs="Arial"/>
          <w:sz w:val="24"/>
          <w:szCs w:val="24"/>
        </w:rPr>
      </w:pPr>
      <w:r w:rsidRPr="00DC1B66">
        <w:rPr>
          <w:rFonts w:ascii="Arial" w:hAnsi="Arial" w:cs="Arial"/>
          <w:sz w:val="24"/>
          <w:szCs w:val="24"/>
          <w:lang w:val="es-CO"/>
        </w:rPr>
        <w:t>Se realizará convocatoria pública a través de los C.A.L.I. y página de la Alcaldía. Contacto oficina 301 Cultura Ciudadana TEL 8880952</w:t>
      </w:r>
    </w:p>
    <w:p w:rsidR="00B61029" w:rsidRPr="00B61029" w:rsidRDefault="00B61029" w:rsidP="00F33011">
      <w:pPr>
        <w:pStyle w:val="Prrafodelista"/>
        <w:numPr>
          <w:ilvl w:val="0"/>
          <w:numId w:val="8"/>
        </w:numPr>
        <w:tabs>
          <w:tab w:val="left" w:pos="2006"/>
        </w:tabs>
        <w:jc w:val="both"/>
        <w:rPr>
          <w:rFonts w:ascii="Arial" w:hAnsi="Arial" w:cs="Arial"/>
          <w:sz w:val="24"/>
          <w:szCs w:val="24"/>
        </w:rPr>
      </w:pPr>
      <w:r w:rsidRPr="00B61029">
        <w:rPr>
          <w:rFonts w:ascii="Arial" w:hAnsi="Arial" w:cs="Arial"/>
          <w:b/>
          <w:bCs/>
          <w:sz w:val="24"/>
          <w:szCs w:val="24"/>
          <w:lang w:val="es-CO"/>
        </w:rPr>
        <w:t>Respuesta sobre construcción y dotación de un centro cultural para la comuna</w:t>
      </w:r>
    </w:p>
    <w:p w:rsidR="00DC1B66" w:rsidRPr="00DC1B66" w:rsidRDefault="00DC1B66" w:rsidP="00DC1B66">
      <w:pPr>
        <w:tabs>
          <w:tab w:val="left" w:pos="2006"/>
        </w:tabs>
        <w:jc w:val="both"/>
        <w:rPr>
          <w:rFonts w:ascii="Arial" w:hAnsi="Arial" w:cs="Arial"/>
          <w:sz w:val="24"/>
          <w:szCs w:val="24"/>
        </w:rPr>
      </w:pPr>
      <w:r w:rsidRPr="00DC1B66">
        <w:rPr>
          <w:rFonts w:ascii="Arial" w:hAnsi="Arial" w:cs="Arial"/>
          <w:sz w:val="24"/>
          <w:szCs w:val="24"/>
          <w:lang w:val="es-CO"/>
        </w:rPr>
        <w:t>La Secretaría de Cultura requiere que a través del profesional especializado de la comuna 8 se entregue la siguiente información:</w:t>
      </w:r>
    </w:p>
    <w:p w:rsidR="00DC1B66" w:rsidRPr="00DC1B66" w:rsidRDefault="00DC1B66" w:rsidP="008C00C5">
      <w:pPr>
        <w:numPr>
          <w:ilvl w:val="0"/>
          <w:numId w:val="41"/>
        </w:numPr>
        <w:tabs>
          <w:tab w:val="left" w:pos="2006"/>
        </w:tabs>
        <w:jc w:val="both"/>
        <w:rPr>
          <w:rFonts w:ascii="Arial" w:hAnsi="Arial" w:cs="Arial"/>
          <w:sz w:val="24"/>
          <w:szCs w:val="24"/>
        </w:rPr>
      </w:pPr>
      <w:r w:rsidRPr="00DC1B66">
        <w:rPr>
          <w:rFonts w:ascii="Arial" w:hAnsi="Arial" w:cs="Arial"/>
          <w:sz w:val="24"/>
          <w:szCs w:val="24"/>
          <w:lang w:val="es-CO"/>
        </w:rPr>
        <w:t>Calidad del bien del predio por parte de bienes inmuebles</w:t>
      </w:r>
    </w:p>
    <w:p w:rsidR="00DC1B66" w:rsidRPr="00DC1B66" w:rsidRDefault="00DC1B66" w:rsidP="008C00C5">
      <w:pPr>
        <w:numPr>
          <w:ilvl w:val="0"/>
          <w:numId w:val="41"/>
        </w:numPr>
        <w:tabs>
          <w:tab w:val="left" w:pos="2006"/>
        </w:tabs>
        <w:jc w:val="both"/>
        <w:rPr>
          <w:rFonts w:ascii="Arial" w:hAnsi="Arial" w:cs="Arial"/>
          <w:sz w:val="24"/>
          <w:szCs w:val="24"/>
        </w:rPr>
      </w:pPr>
      <w:r w:rsidRPr="00DC1B66">
        <w:rPr>
          <w:rFonts w:ascii="Arial" w:hAnsi="Arial" w:cs="Arial"/>
          <w:sz w:val="24"/>
          <w:szCs w:val="24"/>
          <w:lang w:val="es-CO"/>
        </w:rPr>
        <w:t>Uso del suelo del predio por parte de planeación municipal</w:t>
      </w:r>
    </w:p>
    <w:p w:rsidR="00DC1B66" w:rsidRPr="00DC1B66" w:rsidRDefault="00DC1B66" w:rsidP="008C00C5">
      <w:pPr>
        <w:numPr>
          <w:ilvl w:val="0"/>
          <w:numId w:val="41"/>
        </w:numPr>
        <w:tabs>
          <w:tab w:val="left" w:pos="2006"/>
        </w:tabs>
        <w:jc w:val="both"/>
        <w:rPr>
          <w:rFonts w:ascii="Arial" w:hAnsi="Arial" w:cs="Arial"/>
          <w:sz w:val="24"/>
          <w:szCs w:val="24"/>
        </w:rPr>
      </w:pPr>
      <w:r w:rsidRPr="00DC1B66">
        <w:rPr>
          <w:rFonts w:ascii="Arial" w:hAnsi="Arial" w:cs="Arial"/>
          <w:sz w:val="24"/>
          <w:szCs w:val="24"/>
          <w:lang w:val="es-CO"/>
        </w:rPr>
        <w:t>Que este incluido en el Plan de Desarrollo de la comuna</w:t>
      </w:r>
    </w:p>
    <w:p w:rsidR="00DC1B66" w:rsidRPr="00DC1B66" w:rsidRDefault="00DC1B66" w:rsidP="00DC1B66">
      <w:pPr>
        <w:tabs>
          <w:tab w:val="left" w:pos="2006"/>
        </w:tabs>
        <w:ind w:left="360"/>
        <w:jc w:val="both"/>
        <w:rPr>
          <w:rFonts w:ascii="Arial" w:hAnsi="Arial" w:cs="Arial"/>
          <w:sz w:val="24"/>
          <w:szCs w:val="24"/>
        </w:rPr>
      </w:pPr>
      <w:r w:rsidRPr="00DC1B66">
        <w:rPr>
          <w:rFonts w:ascii="Arial" w:hAnsi="Arial" w:cs="Arial"/>
          <w:sz w:val="24"/>
          <w:szCs w:val="24"/>
          <w:lang w:val="es-CO"/>
        </w:rPr>
        <w:t>Con esta información la secretaría podrá iniciar el estudio de viabilidad para incorporar en el plan de inversiones la construcción y dotación del centro cultural de la comuna 8.</w:t>
      </w:r>
    </w:p>
    <w:p w:rsidR="00B61029" w:rsidRPr="00DC1B66" w:rsidRDefault="00B61029" w:rsidP="00F33011">
      <w:pPr>
        <w:pStyle w:val="Prrafodelista"/>
        <w:numPr>
          <w:ilvl w:val="0"/>
          <w:numId w:val="8"/>
        </w:numPr>
        <w:tabs>
          <w:tab w:val="left" w:pos="2006"/>
        </w:tabs>
        <w:jc w:val="both"/>
        <w:rPr>
          <w:rFonts w:ascii="Arial" w:hAnsi="Arial" w:cs="Arial"/>
          <w:sz w:val="24"/>
          <w:szCs w:val="24"/>
        </w:rPr>
      </w:pPr>
      <w:r w:rsidRPr="00B61029">
        <w:rPr>
          <w:rFonts w:ascii="Arial" w:hAnsi="Arial" w:cs="Arial"/>
          <w:b/>
          <w:bCs/>
          <w:sz w:val="24"/>
          <w:szCs w:val="24"/>
          <w:lang w:val="es-CO"/>
        </w:rPr>
        <w:t>Respuesta sobre ejecución de saldos de situado fiscal vigencias pasadas</w:t>
      </w:r>
    </w:p>
    <w:p w:rsidR="00AB7F52" w:rsidRDefault="00DC1B66" w:rsidP="00DC1B66">
      <w:pPr>
        <w:tabs>
          <w:tab w:val="left" w:pos="2006"/>
        </w:tabs>
        <w:rPr>
          <w:rFonts w:ascii="Arial" w:hAnsi="Arial" w:cs="Arial"/>
          <w:sz w:val="24"/>
          <w:szCs w:val="24"/>
          <w:lang w:val="es-CO"/>
        </w:rPr>
      </w:pPr>
      <w:r w:rsidRPr="00DC1B66">
        <w:rPr>
          <w:rFonts w:ascii="Arial" w:hAnsi="Arial" w:cs="Arial"/>
          <w:sz w:val="24"/>
          <w:szCs w:val="24"/>
          <w:lang w:val="es-CO"/>
        </w:rPr>
        <w:t xml:space="preserve">La Secretaría de Cultura informa que está pendiente </w:t>
      </w:r>
      <w:r w:rsidRPr="00DC1B66">
        <w:rPr>
          <w:rFonts w:ascii="Arial" w:hAnsi="Arial" w:cs="Arial"/>
          <w:b/>
          <w:bCs/>
          <w:sz w:val="24"/>
          <w:szCs w:val="24"/>
          <w:lang w:val="es-CO"/>
        </w:rPr>
        <w:t xml:space="preserve">$94.301.764 </w:t>
      </w:r>
      <w:r w:rsidRPr="00DC1B66">
        <w:rPr>
          <w:rFonts w:ascii="Arial" w:hAnsi="Arial" w:cs="Arial"/>
          <w:sz w:val="24"/>
          <w:szCs w:val="24"/>
          <w:lang w:val="es-CO"/>
        </w:rPr>
        <w:t>por ejecu</w:t>
      </w:r>
      <w:r w:rsidR="00B17AA1">
        <w:rPr>
          <w:rFonts w:ascii="Arial" w:hAnsi="Arial" w:cs="Arial"/>
          <w:sz w:val="24"/>
          <w:szCs w:val="24"/>
          <w:lang w:val="es-CO"/>
        </w:rPr>
        <w:t>tar de los siguientes proyectos.</w:t>
      </w:r>
    </w:p>
    <w:tbl>
      <w:tblPr>
        <w:tblW w:w="9144" w:type="dxa"/>
        <w:tblCellMar>
          <w:left w:w="0" w:type="dxa"/>
          <w:right w:w="0" w:type="dxa"/>
        </w:tblCellMar>
        <w:tblLook w:val="0420" w:firstRow="1" w:lastRow="0" w:firstColumn="0" w:lastColumn="0" w:noHBand="0" w:noVBand="1"/>
      </w:tblPr>
      <w:tblGrid>
        <w:gridCol w:w="3026"/>
        <w:gridCol w:w="3027"/>
        <w:gridCol w:w="3091"/>
      </w:tblGrid>
      <w:tr w:rsidR="00DC1B66" w:rsidRPr="00DC1B66" w:rsidTr="00B17AA1">
        <w:trPr>
          <w:trHeight w:val="310"/>
        </w:trPr>
        <w:tc>
          <w:tcPr>
            <w:tcW w:w="3026"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DC1B66" w:rsidRPr="00DC1B66" w:rsidRDefault="00DC1B66" w:rsidP="00DC1B66">
            <w:pPr>
              <w:tabs>
                <w:tab w:val="left" w:pos="2006"/>
              </w:tabs>
              <w:rPr>
                <w:rFonts w:ascii="Arial" w:hAnsi="Arial" w:cs="Arial"/>
                <w:sz w:val="24"/>
                <w:szCs w:val="24"/>
              </w:rPr>
            </w:pPr>
            <w:r w:rsidRPr="00DC1B66">
              <w:rPr>
                <w:rFonts w:ascii="Arial" w:hAnsi="Arial" w:cs="Arial"/>
                <w:b/>
                <w:bCs/>
                <w:sz w:val="24"/>
                <w:szCs w:val="24"/>
              </w:rPr>
              <w:t>PROYECTO</w:t>
            </w:r>
          </w:p>
        </w:tc>
        <w:tc>
          <w:tcPr>
            <w:tcW w:w="302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DC1B66" w:rsidRPr="00DC1B66" w:rsidRDefault="00DC1B66" w:rsidP="00DC1B66">
            <w:pPr>
              <w:tabs>
                <w:tab w:val="left" w:pos="2006"/>
              </w:tabs>
              <w:rPr>
                <w:rFonts w:ascii="Arial" w:hAnsi="Arial" w:cs="Arial"/>
                <w:sz w:val="24"/>
                <w:szCs w:val="24"/>
              </w:rPr>
            </w:pPr>
            <w:r w:rsidRPr="00DC1B66">
              <w:rPr>
                <w:rFonts w:ascii="Arial" w:hAnsi="Arial" w:cs="Arial"/>
                <w:b/>
                <w:bCs/>
                <w:sz w:val="24"/>
                <w:szCs w:val="24"/>
              </w:rPr>
              <w:t>AVANCE</w:t>
            </w:r>
          </w:p>
        </w:tc>
        <w:tc>
          <w:tcPr>
            <w:tcW w:w="309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DC1B66" w:rsidRPr="00DC1B66" w:rsidRDefault="00DC1B66" w:rsidP="00DC1B66">
            <w:pPr>
              <w:tabs>
                <w:tab w:val="left" w:pos="2006"/>
              </w:tabs>
              <w:rPr>
                <w:rFonts w:ascii="Arial" w:hAnsi="Arial" w:cs="Arial"/>
                <w:sz w:val="24"/>
                <w:szCs w:val="24"/>
              </w:rPr>
            </w:pPr>
            <w:r w:rsidRPr="00DC1B66">
              <w:rPr>
                <w:rFonts w:ascii="Arial" w:hAnsi="Arial" w:cs="Arial"/>
                <w:b/>
                <w:bCs/>
                <w:sz w:val="24"/>
                <w:szCs w:val="24"/>
              </w:rPr>
              <w:t>OBSERVACIÓN</w:t>
            </w:r>
          </w:p>
        </w:tc>
      </w:tr>
      <w:tr w:rsidR="00DC1B66" w:rsidRPr="00DC1B66" w:rsidTr="00B17AA1">
        <w:trPr>
          <w:trHeight w:val="2115"/>
        </w:trPr>
        <w:tc>
          <w:tcPr>
            <w:tcW w:w="3026"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C1B66" w:rsidRPr="00B17AA1" w:rsidRDefault="00DC1B66" w:rsidP="00B17AA1">
            <w:pPr>
              <w:tabs>
                <w:tab w:val="left" w:pos="2006"/>
              </w:tabs>
              <w:jc w:val="both"/>
              <w:rPr>
                <w:rFonts w:ascii="Arial" w:hAnsi="Arial" w:cs="Arial"/>
              </w:rPr>
            </w:pPr>
            <w:r w:rsidRPr="00B17AA1">
              <w:rPr>
                <w:rFonts w:ascii="Arial" w:hAnsi="Arial" w:cs="Arial"/>
              </w:rPr>
              <w:t xml:space="preserve">Mejoramiento de dotación y fortalecimiento del servicio de la biblioteca </w:t>
            </w:r>
            <w:proofErr w:type="spellStart"/>
            <w:r w:rsidRPr="00B17AA1">
              <w:rPr>
                <w:rFonts w:ascii="Arial" w:hAnsi="Arial" w:cs="Arial"/>
              </w:rPr>
              <w:t>Benjamin</w:t>
            </w:r>
            <w:proofErr w:type="spellEnd"/>
            <w:r w:rsidRPr="00B17AA1">
              <w:rPr>
                <w:rFonts w:ascii="Arial" w:hAnsi="Arial" w:cs="Arial"/>
              </w:rPr>
              <w:t xml:space="preserve"> Herrera comuna 8</w:t>
            </w:r>
          </w:p>
        </w:tc>
        <w:tc>
          <w:tcPr>
            <w:tcW w:w="302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C1B66" w:rsidRPr="00B17AA1" w:rsidRDefault="00DC1B66" w:rsidP="00B17AA1">
            <w:pPr>
              <w:tabs>
                <w:tab w:val="left" w:pos="2006"/>
              </w:tabs>
              <w:jc w:val="both"/>
              <w:rPr>
                <w:rFonts w:ascii="Arial" w:hAnsi="Arial" w:cs="Arial"/>
              </w:rPr>
            </w:pPr>
            <w:proofErr w:type="gramStart"/>
            <w:r w:rsidRPr="00B17AA1">
              <w:rPr>
                <w:rFonts w:ascii="Arial" w:hAnsi="Arial" w:cs="Arial"/>
                <w:lang w:val="es-CO"/>
              </w:rPr>
              <w:t>se</w:t>
            </w:r>
            <w:proofErr w:type="gramEnd"/>
            <w:r w:rsidRPr="00B17AA1">
              <w:rPr>
                <w:rFonts w:ascii="Arial" w:hAnsi="Arial" w:cs="Arial"/>
                <w:lang w:val="es-CO"/>
              </w:rPr>
              <w:t xml:space="preserve"> adicionarán $27 millones en el mes de agosto de 2014.</w:t>
            </w:r>
          </w:p>
        </w:tc>
        <w:tc>
          <w:tcPr>
            <w:tcW w:w="309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C1B66" w:rsidRPr="00B17AA1" w:rsidRDefault="00DC1B66" w:rsidP="00B17AA1">
            <w:pPr>
              <w:tabs>
                <w:tab w:val="left" w:pos="2006"/>
              </w:tabs>
              <w:jc w:val="both"/>
              <w:rPr>
                <w:rFonts w:ascii="Arial" w:hAnsi="Arial" w:cs="Arial"/>
              </w:rPr>
            </w:pPr>
            <w:r w:rsidRPr="00B17AA1">
              <w:rPr>
                <w:rFonts w:ascii="Arial" w:hAnsi="Arial" w:cs="Arial"/>
                <w:lang w:val="es-CO"/>
              </w:rPr>
              <w:t xml:space="preserve">Se requiere actualizar el inventario propuesto inicialmente en el proyecto en el comité de planeación de la comuna 8 cual contará con el apoyo de la red de bibliotecas. </w:t>
            </w:r>
          </w:p>
        </w:tc>
      </w:tr>
      <w:tr w:rsidR="00DC1B66" w:rsidRPr="00DC1B66" w:rsidTr="00B17AA1">
        <w:trPr>
          <w:trHeight w:val="621"/>
        </w:trPr>
        <w:tc>
          <w:tcPr>
            <w:tcW w:w="302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DC1B66" w:rsidRPr="00B17AA1" w:rsidRDefault="00DC1B66" w:rsidP="00DC1B66">
            <w:pPr>
              <w:tabs>
                <w:tab w:val="left" w:pos="2006"/>
              </w:tabs>
              <w:rPr>
                <w:rFonts w:ascii="Arial" w:hAnsi="Arial" w:cs="Arial"/>
              </w:rPr>
            </w:pPr>
            <w:r w:rsidRPr="00B17AA1">
              <w:rPr>
                <w:rFonts w:ascii="Arial" w:hAnsi="Arial" w:cs="Arial"/>
              </w:rPr>
              <w:t>Ampliación de la oferta cultural para el ejercicio de los derechos y la integración social en la comuna 8.</w:t>
            </w:r>
          </w:p>
        </w:tc>
        <w:tc>
          <w:tcPr>
            <w:tcW w:w="302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DC1B66" w:rsidRPr="00B17AA1" w:rsidRDefault="00DC1B66" w:rsidP="00DC1B66">
            <w:pPr>
              <w:tabs>
                <w:tab w:val="left" w:pos="2006"/>
              </w:tabs>
              <w:rPr>
                <w:rFonts w:ascii="Arial" w:hAnsi="Arial" w:cs="Arial"/>
              </w:rPr>
            </w:pPr>
            <w:r w:rsidRPr="00B17AA1">
              <w:rPr>
                <w:rFonts w:ascii="Arial" w:hAnsi="Arial" w:cs="Arial"/>
                <w:lang w:val="es-CO"/>
              </w:rPr>
              <w:t xml:space="preserve">Se iniciará proceso de adición al presupuesto 2014, una vez Hacienda Municipal certifique la disponibilidad de los recursos </w:t>
            </w:r>
            <w:r w:rsidRPr="00B17AA1">
              <w:rPr>
                <w:rFonts w:ascii="Arial" w:hAnsi="Arial" w:cs="Arial"/>
              </w:rPr>
              <w:t xml:space="preserve">por valor </w:t>
            </w:r>
            <w:r w:rsidRPr="00B17AA1">
              <w:rPr>
                <w:rFonts w:ascii="Arial" w:hAnsi="Arial" w:cs="Arial"/>
                <w:lang w:val="es-CO"/>
              </w:rPr>
              <w:t xml:space="preserve">$67 millones sin ejecutar de la vigencia 2008 </w:t>
            </w:r>
          </w:p>
        </w:tc>
        <w:tc>
          <w:tcPr>
            <w:tcW w:w="30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DC1B66" w:rsidRPr="00B17AA1" w:rsidRDefault="00DC1B66" w:rsidP="00DC1B66">
            <w:pPr>
              <w:tabs>
                <w:tab w:val="left" w:pos="2006"/>
              </w:tabs>
              <w:rPr>
                <w:rFonts w:ascii="Arial" w:hAnsi="Arial" w:cs="Arial"/>
              </w:rPr>
            </w:pPr>
            <w:r w:rsidRPr="00B17AA1">
              <w:rPr>
                <w:rFonts w:ascii="Arial" w:hAnsi="Arial" w:cs="Arial"/>
                <w:lang w:val="es-CO"/>
              </w:rPr>
              <w:t xml:space="preserve">Se realizará la compra de equipos tecnológicos requeridos. </w:t>
            </w:r>
          </w:p>
        </w:tc>
      </w:tr>
    </w:tbl>
    <w:p w:rsidR="00B61029" w:rsidRPr="00B61029" w:rsidRDefault="00B61029" w:rsidP="00B61029">
      <w:pPr>
        <w:tabs>
          <w:tab w:val="left" w:pos="2006"/>
        </w:tabs>
        <w:ind w:left="720"/>
        <w:rPr>
          <w:rFonts w:ascii="Arial" w:hAnsi="Arial" w:cs="Arial"/>
          <w:sz w:val="24"/>
          <w:szCs w:val="24"/>
        </w:rPr>
      </w:pPr>
    </w:p>
    <w:p w:rsidR="00B61029" w:rsidRPr="00B61029" w:rsidRDefault="00B61029" w:rsidP="00F33011">
      <w:pPr>
        <w:pStyle w:val="Prrafodelista"/>
        <w:numPr>
          <w:ilvl w:val="0"/>
          <w:numId w:val="8"/>
        </w:numPr>
        <w:tabs>
          <w:tab w:val="left" w:pos="2006"/>
        </w:tabs>
        <w:rPr>
          <w:rFonts w:ascii="Arial" w:hAnsi="Arial" w:cs="Arial"/>
          <w:sz w:val="24"/>
          <w:szCs w:val="24"/>
        </w:rPr>
      </w:pPr>
      <w:r w:rsidRPr="00B61029">
        <w:rPr>
          <w:rFonts w:ascii="Arial" w:hAnsi="Arial" w:cs="Arial"/>
          <w:b/>
          <w:bCs/>
          <w:sz w:val="24"/>
          <w:szCs w:val="24"/>
          <w:lang w:val="es-CO"/>
        </w:rPr>
        <w:t>Respuesta sobre fortalecimiento cultural en la comuna 8</w:t>
      </w:r>
    </w:p>
    <w:p w:rsidR="00DC1B66" w:rsidRPr="00DC1B66" w:rsidRDefault="00DC1B66" w:rsidP="00DC1B66">
      <w:pPr>
        <w:tabs>
          <w:tab w:val="left" w:pos="2006"/>
        </w:tabs>
        <w:ind w:left="360"/>
        <w:rPr>
          <w:rFonts w:ascii="Arial" w:hAnsi="Arial" w:cs="Arial"/>
          <w:sz w:val="24"/>
          <w:szCs w:val="24"/>
        </w:rPr>
      </w:pPr>
      <w:r w:rsidRPr="00DC1B66">
        <w:rPr>
          <w:rFonts w:ascii="Arial" w:hAnsi="Arial" w:cs="Arial"/>
          <w:sz w:val="24"/>
          <w:szCs w:val="24"/>
          <w:lang w:val="es-CO"/>
        </w:rPr>
        <w:t>La Secretaría de Cultura informa que:</w:t>
      </w:r>
    </w:p>
    <w:p w:rsidR="00DC1B66" w:rsidRPr="00DC1B66" w:rsidRDefault="00DC1B66" w:rsidP="008C00C5">
      <w:pPr>
        <w:numPr>
          <w:ilvl w:val="0"/>
          <w:numId w:val="42"/>
        </w:numPr>
        <w:tabs>
          <w:tab w:val="left" w:pos="2006"/>
        </w:tabs>
        <w:rPr>
          <w:rFonts w:ascii="Arial" w:hAnsi="Arial" w:cs="Arial"/>
          <w:sz w:val="24"/>
          <w:szCs w:val="24"/>
        </w:rPr>
      </w:pPr>
      <w:r w:rsidRPr="00DC1B66">
        <w:rPr>
          <w:rFonts w:ascii="Arial" w:hAnsi="Arial" w:cs="Arial"/>
          <w:sz w:val="24"/>
          <w:szCs w:val="24"/>
          <w:lang w:val="es-CO"/>
        </w:rPr>
        <w:t>En el mes de junio</w:t>
      </w:r>
      <w:r w:rsidRPr="00DC1B66">
        <w:rPr>
          <w:rFonts w:ascii="Arial" w:hAnsi="Arial" w:cs="Arial"/>
          <w:b/>
          <w:bCs/>
          <w:sz w:val="24"/>
          <w:szCs w:val="24"/>
          <w:lang w:val="es-CO"/>
        </w:rPr>
        <w:t xml:space="preserve"> </w:t>
      </w:r>
      <w:r w:rsidRPr="00DC1B66">
        <w:rPr>
          <w:rFonts w:ascii="Arial" w:hAnsi="Arial" w:cs="Arial"/>
          <w:sz w:val="24"/>
          <w:szCs w:val="24"/>
          <w:lang w:val="es-CO"/>
        </w:rPr>
        <w:t>de 2014, inició para los gestores culturales de la ciudad, un taller distribuidos en 4 módulos (</w:t>
      </w:r>
      <w:r w:rsidRPr="00DC1B66">
        <w:rPr>
          <w:rFonts w:ascii="Arial" w:hAnsi="Arial" w:cs="Arial"/>
          <w:sz w:val="24"/>
          <w:szCs w:val="24"/>
        </w:rPr>
        <w:t>La planificación cultural y la elaboración de proyectos, Evaluación y monitoreo del componente cultural de los planes de desarrollo de las comunas y corregimiento).</w:t>
      </w:r>
      <w:r w:rsidRPr="00DC1B66">
        <w:rPr>
          <w:rFonts w:ascii="Arial" w:hAnsi="Arial" w:cs="Arial"/>
          <w:sz w:val="24"/>
          <w:szCs w:val="24"/>
          <w:lang w:val="es-CO"/>
        </w:rPr>
        <w:t xml:space="preserve"> .</w:t>
      </w:r>
    </w:p>
    <w:p w:rsidR="00DC1B66" w:rsidRPr="00DC1B66" w:rsidRDefault="00DC1B66" w:rsidP="008C00C5">
      <w:pPr>
        <w:numPr>
          <w:ilvl w:val="0"/>
          <w:numId w:val="42"/>
        </w:numPr>
        <w:tabs>
          <w:tab w:val="left" w:pos="2006"/>
        </w:tabs>
        <w:rPr>
          <w:rFonts w:ascii="Arial" w:hAnsi="Arial" w:cs="Arial"/>
          <w:sz w:val="24"/>
          <w:szCs w:val="24"/>
        </w:rPr>
      </w:pPr>
      <w:r w:rsidRPr="00DC1B66">
        <w:rPr>
          <w:rFonts w:ascii="Arial" w:hAnsi="Arial" w:cs="Arial"/>
          <w:sz w:val="24"/>
          <w:szCs w:val="24"/>
          <w:lang w:val="es-CO"/>
        </w:rPr>
        <w:t xml:space="preserve">Se está realizando la actualización actores culturales (artistas, creadores y gestores culturales), para lo cual se invita a inscribirse a través de la </w:t>
      </w:r>
      <w:proofErr w:type="gramStart"/>
      <w:r w:rsidRPr="00DC1B66">
        <w:rPr>
          <w:rFonts w:ascii="Arial" w:hAnsi="Arial" w:cs="Arial"/>
          <w:sz w:val="24"/>
          <w:szCs w:val="24"/>
          <w:lang w:val="es-CO"/>
        </w:rPr>
        <w:t>pagina</w:t>
      </w:r>
      <w:proofErr w:type="gramEnd"/>
      <w:r w:rsidRPr="00DC1B66">
        <w:rPr>
          <w:rFonts w:ascii="Arial" w:hAnsi="Arial" w:cs="Arial"/>
          <w:sz w:val="24"/>
          <w:szCs w:val="24"/>
          <w:lang w:val="es-CO"/>
        </w:rPr>
        <w:t xml:space="preserve"> web de la Secretaría: </w:t>
      </w:r>
      <w:hyperlink r:id="rId18" w:history="1">
        <w:r w:rsidRPr="00DC1B66">
          <w:rPr>
            <w:rStyle w:val="Hipervnculo"/>
            <w:rFonts w:ascii="Arial" w:hAnsi="Arial" w:cs="Arial"/>
            <w:sz w:val="24"/>
            <w:szCs w:val="24"/>
            <w:lang w:val="es-CO"/>
          </w:rPr>
          <w:t>www.cali.gov.co/cultura</w:t>
        </w:r>
      </w:hyperlink>
      <w:r w:rsidRPr="00DC1B66">
        <w:rPr>
          <w:rFonts w:ascii="Arial" w:hAnsi="Arial" w:cs="Arial"/>
          <w:sz w:val="24"/>
          <w:szCs w:val="24"/>
          <w:lang w:val="es-CO"/>
        </w:rPr>
        <w:t xml:space="preserve"> - </w:t>
      </w:r>
      <w:r w:rsidRPr="00DC1B66">
        <w:rPr>
          <w:rFonts w:ascii="Arial" w:hAnsi="Arial" w:cs="Arial"/>
          <w:sz w:val="24"/>
          <w:szCs w:val="24"/>
        </w:rPr>
        <w:t xml:space="preserve">al número de contacto 8813203, oficina 309 Secretaria de Cultura y Turismo. </w:t>
      </w:r>
    </w:p>
    <w:p w:rsidR="00DC1B66" w:rsidRPr="00DC1B66" w:rsidRDefault="00DC1B66" w:rsidP="008C00C5">
      <w:pPr>
        <w:numPr>
          <w:ilvl w:val="0"/>
          <w:numId w:val="42"/>
        </w:numPr>
        <w:tabs>
          <w:tab w:val="left" w:pos="2006"/>
        </w:tabs>
        <w:rPr>
          <w:rFonts w:ascii="Arial" w:hAnsi="Arial" w:cs="Arial"/>
          <w:sz w:val="24"/>
          <w:szCs w:val="24"/>
        </w:rPr>
      </w:pPr>
      <w:r w:rsidRPr="00DC1B66">
        <w:rPr>
          <w:rFonts w:ascii="Arial" w:hAnsi="Arial" w:cs="Arial"/>
          <w:sz w:val="24"/>
          <w:szCs w:val="24"/>
          <w:lang w:val="es-CO"/>
        </w:rPr>
        <w:t>A través del profesional especializado de la comuna, presentar propuestas para la realización de  “Plazas y Parques” vigencia 2015 en las comunas de Cali.</w:t>
      </w:r>
    </w:p>
    <w:p w:rsidR="00DC1B66" w:rsidRPr="00DC1B66" w:rsidRDefault="00DC1B66" w:rsidP="00DC1B66">
      <w:pPr>
        <w:tabs>
          <w:tab w:val="left" w:pos="2006"/>
        </w:tabs>
        <w:ind w:left="360"/>
        <w:rPr>
          <w:rFonts w:ascii="Arial" w:hAnsi="Arial" w:cs="Arial"/>
          <w:sz w:val="24"/>
          <w:szCs w:val="24"/>
        </w:rPr>
      </w:pPr>
      <w:r w:rsidRPr="00DC1B66">
        <w:rPr>
          <w:rFonts w:ascii="Arial" w:hAnsi="Arial" w:cs="Arial"/>
          <w:sz w:val="24"/>
          <w:szCs w:val="24"/>
          <w:lang w:val="es-CO"/>
        </w:rPr>
        <w:t>La Secretaría de Cultura informa que:</w:t>
      </w:r>
    </w:p>
    <w:p w:rsidR="00DC1B66" w:rsidRPr="00DC1B66" w:rsidRDefault="00DC1B66" w:rsidP="008C00C5">
      <w:pPr>
        <w:numPr>
          <w:ilvl w:val="0"/>
          <w:numId w:val="43"/>
        </w:numPr>
        <w:tabs>
          <w:tab w:val="left" w:pos="2006"/>
        </w:tabs>
        <w:rPr>
          <w:rFonts w:ascii="Arial" w:hAnsi="Arial" w:cs="Arial"/>
          <w:sz w:val="24"/>
          <w:szCs w:val="24"/>
        </w:rPr>
      </w:pPr>
      <w:r w:rsidRPr="00DC1B66">
        <w:rPr>
          <w:rFonts w:ascii="Arial" w:hAnsi="Arial" w:cs="Arial"/>
          <w:sz w:val="24"/>
          <w:szCs w:val="24"/>
          <w:lang w:val="es-CO"/>
        </w:rPr>
        <w:t>Se realizará la visita por funcionarios de la dependencia en el mes de julio 2014, para determinar la viabilidad en la realización del descentralizado del “Petronio Álvarez” y el “IX Festival Mundial de Salsa 2014” en la comuna 8.</w:t>
      </w:r>
    </w:p>
    <w:p w:rsidR="00DC1B66" w:rsidRPr="00DC1B66" w:rsidRDefault="00DC1B66" w:rsidP="008C00C5">
      <w:pPr>
        <w:numPr>
          <w:ilvl w:val="0"/>
          <w:numId w:val="43"/>
        </w:numPr>
        <w:tabs>
          <w:tab w:val="left" w:pos="2006"/>
        </w:tabs>
        <w:rPr>
          <w:rFonts w:ascii="Arial" w:hAnsi="Arial" w:cs="Arial"/>
          <w:sz w:val="24"/>
          <w:szCs w:val="24"/>
        </w:rPr>
      </w:pPr>
      <w:r w:rsidRPr="00DC1B66">
        <w:rPr>
          <w:rFonts w:ascii="Arial" w:hAnsi="Arial" w:cs="Arial"/>
          <w:sz w:val="24"/>
          <w:szCs w:val="24"/>
          <w:lang w:val="es-CO"/>
        </w:rPr>
        <w:t>En Julio de 2014 en la oficina de</w:t>
      </w:r>
      <w:r w:rsidRPr="00DC1B66">
        <w:rPr>
          <w:rFonts w:ascii="Arial" w:hAnsi="Arial" w:cs="Arial"/>
          <w:b/>
          <w:bCs/>
          <w:sz w:val="24"/>
          <w:szCs w:val="24"/>
          <w:lang w:val="es-CO"/>
        </w:rPr>
        <w:t xml:space="preserve"> emprendimiento cultural </w:t>
      </w:r>
      <w:r w:rsidRPr="00DC1B66">
        <w:rPr>
          <w:rFonts w:ascii="Arial" w:hAnsi="Arial" w:cs="Arial"/>
          <w:sz w:val="24"/>
          <w:szCs w:val="24"/>
          <w:lang w:val="es-CO"/>
        </w:rPr>
        <w:t>se dará apertura  para la Convocatoria Estímulos para apoyar 20 iniciativas de industria cultural de la ciudad que tendrá estímulos económicos  y acompañamiento profesional a las organizaciones seleccionadas según las manifestaciones artística y cultural seleccionada. Mayor información  en la Secretaría de Cultura y Turismo, oficina 104 o al 8859087</w:t>
      </w:r>
    </w:p>
    <w:p w:rsidR="00DF7AED" w:rsidRDefault="00DF7AED" w:rsidP="008403FD">
      <w:pPr>
        <w:tabs>
          <w:tab w:val="left" w:pos="2006"/>
        </w:tabs>
        <w:ind w:left="360"/>
        <w:rPr>
          <w:rFonts w:ascii="Arial" w:hAnsi="Arial" w:cs="Arial"/>
          <w:sz w:val="24"/>
          <w:szCs w:val="24"/>
        </w:rPr>
      </w:pPr>
    </w:p>
    <w:p w:rsidR="00DF7AED" w:rsidRPr="00636337" w:rsidRDefault="00AB7F52" w:rsidP="00DF7AED">
      <w:pPr>
        <w:tabs>
          <w:tab w:val="left" w:pos="2006"/>
        </w:tabs>
        <w:jc w:val="center"/>
        <w:rPr>
          <w:rFonts w:ascii="Arial" w:hAnsi="Arial" w:cs="Arial"/>
          <w:sz w:val="24"/>
          <w:szCs w:val="24"/>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00224" behindDoc="1" locked="0" layoutInCell="1" allowOverlap="1" wp14:anchorId="76E1509E" wp14:editId="3CDEAD91">
                <wp:simplePos x="0" y="0"/>
                <wp:positionH relativeFrom="column">
                  <wp:posOffset>-600075</wp:posOffset>
                </wp:positionH>
                <wp:positionV relativeFrom="paragraph">
                  <wp:posOffset>-119723</wp:posOffset>
                </wp:positionV>
                <wp:extent cx="6944995" cy="395416"/>
                <wp:effectExtent l="0" t="0" r="8255" b="5080"/>
                <wp:wrapNone/>
                <wp:docPr id="2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5416"/>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AB7F5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3" style="position:absolute;left:0;text-align:left;margin-left:-47.25pt;margin-top:-9.45pt;width:546.85pt;height:31.1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" fillcolor="#365f91 [2404]" stroked="f">
                <v:textbox>
                  <w:txbxContent>
                    <w:p w:rsidR="00817890" w:rsidRDefault="00817890" w:rsidP="00AB7F52">
                      <w:pPr>
                        <w:jc w:val="center"/>
                      </w:pPr>
                    </w:p>
                  </w:txbxContent>
                </v:textbox>
              </v:rect>
            </w:pict>
          </mc:Fallback>
        </mc:AlternateContent>
      </w:r>
      <w:r w:rsidR="00DF7AED" w:rsidRPr="00AB7F52">
        <w:rPr>
          <w:rFonts w:ascii="Arial" w:hAnsi="Arial" w:cs="Arial"/>
          <w:b/>
          <w:bCs/>
          <w:color w:val="FFFFFF" w:themeColor="background1"/>
          <w:sz w:val="24"/>
          <w:szCs w:val="24"/>
        </w:rPr>
        <w:t>SOLICITUDES A LA SECRETARÍA DE</w:t>
      </w:r>
      <w:r w:rsidR="00DF7AED" w:rsidRPr="00AB7F52">
        <w:rPr>
          <w:rFonts w:ascii="Arial" w:hAnsi="Arial" w:cs="Arial"/>
          <w:color w:val="FFFFFF" w:themeColor="background1"/>
          <w:sz w:val="24"/>
          <w:szCs w:val="24"/>
        </w:rPr>
        <w:t xml:space="preserve"> </w:t>
      </w:r>
      <w:r w:rsidR="00DF7AED" w:rsidRPr="00AB7F52">
        <w:rPr>
          <w:rFonts w:ascii="Arial" w:hAnsi="Arial" w:cs="Arial"/>
          <w:b/>
          <w:bCs/>
          <w:color w:val="FFFFFF" w:themeColor="background1"/>
          <w:sz w:val="24"/>
          <w:szCs w:val="24"/>
        </w:rPr>
        <w:t>DEPORTE Y RECREACIÓN</w:t>
      </w:r>
    </w:p>
    <w:p w:rsidR="00AB7F52" w:rsidRPr="00AB7F52" w:rsidRDefault="00AB7F52" w:rsidP="00AB7F52">
      <w:pPr>
        <w:pStyle w:val="Prrafodelista"/>
        <w:tabs>
          <w:tab w:val="left" w:pos="2006"/>
        </w:tabs>
        <w:rPr>
          <w:rFonts w:ascii="Arial" w:hAnsi="Arial" w:cs="Arial"/>
          <w:sz w:val="24"/>
          <w:szCs w:val="24"/>
        </w:rPr>
      </w:pPr>
    </w:p>
    <w:p w:rsidR="00DF7AED" w:rsidRPr="00636337" w:rsidRDefault="00DF7AED" w:rsidP="00103F96">
      <w:pPr>
        <w:pStyle w:val="Prrafodelista"/>
        <w:numPr>
          <w:ilvl w:val="0"/>
          <w:numId w:val="15"/>
        </w:numPr>
        <w:tabs>
          <w:tab w:val="left" w:pos="2006"/>
        </w:tabs>
        <w:rPr>
          <w:rFonts w:ascii="Arial" w:hAnsi="Arial" w:cs="Arial"/>
          <w:sz w:val="24"/>
          <w:szCs w:val="24"/>
        </w:rPr>
      </w:pPr>
      <w:r w:rsidRPr="00636337">
        <w:rPr>
          <w:rFonts w:ascii="Arial" w:hAnsi="Arial" w:cs="Arial"/>
          <w:b/>
          <w:bCs/>
          <w:sz w:val="24"/>
          <w:szCs w:val="24"/>
        </w:rPr>
        <w:t>Solicitud para disponer de espacios deportivos en los barrios del sector occidental de la comuna</w:t>
      </w:r>
    </w:p>
    <w:p w:rsidR="00DF7AED" w:rsidRDefault="00DF7AED" w:rsidP="00DF7AED">
      <w:pPr>
        <w:pStyle w:val="Prrafodelista"/>
        <w:tabs>
          <w:tab w:val="left" w:pos="2006"/>
        </w:tabs>
        <w:rPr>
          <w:rFonts w:ascii="Arial" w:hAnsi="Arial" w:cs="Arial"/>
          <w:b/>
          <w:bCs/>
          <w:sz w:val="24"/>
          <w:szCs w:val="24"/>
        </w:rPr>
      </w:pPr>
    </w:p>
    <w:p w:rsidR="00DF7AED" w:rsidRPr="00636337" w:rsidRDefault="00DF7AED" w:rsidP="00DF7AED">
      <w:pPr>
        <w:tabs>
          <w:tab w:val="left" w:pos="2006"/>
        </w:tabs>
        <w:rPr>
          <w:rFonts w:ascii="Arial" w:hAnsi="Arial" w:cs="Arial"/>
          <w:sz w:val="24"/>
          <w:szCs w:val="24"/>
        </w:rPr>
      </w:pPr>
      <w:r w:rsidRPr="00636337">
        <w:rPr>
          <w:rFonts w:ascii="Arial" w:hAnsi="Arial" w:cs="Arial"/>
          <w:sz w:val="24"/>
          <w:szCs w:val="24"/>
        </w:rPr>
        <w:t xml:space="preserve">Se solicita a la Secretaría de Deporte definir un lugar para la recreación y la práctica  deportiva  de  los  habitantes  de  los  barrios:  </w:t>
      </w:r>
    </w:p>
    <w:p w:rsidR="00DF7AED" w:rsidRPr="00636337" w:rsidRDefault="00DF7AED" w:rsidP="00103F96">
      <w:pPr>
        <w:pStyle w:val="Prrafodelista"/>
        <w:numPr>
          <w:ilvl w:val="0"/>
          <w:numId w:val="16"/>
        </w:numPr>
        <w:tabs>
          <w:tab w:val="left" w:pos="2006"/>
        </w:tabs>
        <w:rPr>
          <w:rFonts w:ascii="Arial" w:hAnsi="Arial" w:cs="Arial"/>
          <w:sz w:val="24"/>
          <w:szCs w:val="24"/>
        </w:rPr>
      </w:pPr>
      <w:r w:rsidRPr="00636337">
        <w:rPr>
          <w:rFonts w:ascii="Arial" w:hAnsi="Arial" w:cs="Arial"/>
          <w:sz w:val="24"/>
          <w:szCs w:val="24"/>
        </w:rPr>
        <w:t>Benjamín  Herrera</w:t>
      </w:r>
    </w:p>
    <w:p w:rsidR="00DF7AED" w:rsidRPr="00636337" w:rsidRDefault="00DF7AED" w:rsidP="00103F96">
      <w:pPr>
        <w:pStyle w:val="Prrafodelista"/>
        <w:numPr>
          <w:ilvl w:val="0"/>
          <w:numId w:val="16"/>
        </w:numPr>
        <w:tabs>
          <w:tab w:val="left" w:pos="2006"/>
        </w:tabs>
        <w:rPr>
          <w:rFonts w:ascii="Arial" w:hAnsi="Arial" w:cs="Arial"/>
          <w:sz w:val="24"/>
          <w:szCs w:val="24"/>
        </w:rPr>
      </w:pPr>
      <w:r w:rsidRPr="00636337">
        <w:rPr>
          <w:rFonts w:ascii="Arial" w:hAnsi="Arial" w:cs="Arial"/>
          <w:sz w:val="24"/>
          <w:szCs w:val="24"/>
        </w:rPr>
        <w:t>Simón  Bolívar</w:t>
      </w:r>
    </w:p>
    <w:p w:rsidR="00DF7AED" w:rsidRPr="00636337" w:rsidRDefault="00DF7AED" w:rsidP="00103F96">
      <w:pPr>
        <w:pStyle w:val="Prrafodelista"/>
        <w:numPr>
          <w:ilvl w:val="0"/>
          <w:numId w:val="16"/>
        </w:numPr>
        <w:tabs>
          <w:tab w:val="left" w:pos="2006"/>
        </w:tabs>
        <w:rPr>
          <w:rFonts w:ascii="Arial" w:hAnsi="Arial" w:cs="Arial"/>
          <w:sz w:val="24"/>
          <w:szCs w:val="24"/>
        </w:rPr>
      </w:pPr>
      <w:r w:rsidRPr="00636337">
        <w:rPr>
          <w:rFonts w:ascii="Arial" w:hAnsi="Arial" w:cs="Arial"/>
          <w:sz w:val="24"/>
          <w:szCs w:val="24"/>
        </w:rPr>
        <w:t>Saavedra  Galindo</w:t>
      </w:r>
    </w:p>
    <w:p w:rsidR="00DF7AED" w:rsidRDefault="00DF7AED" w:rsidP="00103F96">
      <w:pPr>
        <w:pStyle w:val="Prrafodelista"/>
        <w:numPr>
          <w:ilvl w:val="0"/>
          <w:numId w:val="16"/>
        </w:numPr>
        <w:tabs>
          <w:tab w:val="left" w:pos="2006"/>
        </w:tabs>
        <w:rPr>
          <w:rFonts w:ascii="Arial" w:hAnsi="Arial" w:cs="Arial"/>
          <w:sz w:val="24"/>
          <w:szCs w:val="24"/>
        </w:rPr>
      </w:pPr>
      <w:r w:rsidRPr="00636337">
        <w:rPr>
          <w:rFonts w:ascii="Arial" w:hAnsi="Arial" w:cs="Arial"/>
          <w:sz w:val="24"/>
          <w:szCs w:val="24"/>
        </w:rPr>
        <w:t>Primitivo  Crespo</w:t>
      </w:r>
    </w:p>
    <w:p w:rsidR="00DF7AED" w:rsidRPr="004B0929" w:rsidRDefault="00DF7AED" w:rsidP="00DF7AED">
      <w:pPr>
        <w:tabs>
          <w:tab w:val="left" w:pos="2006"/>
        </w:tabs>
        <w:ind w:left="360"/>
        <w:rPr>
          <w:rFonts w:ascii="Arial" w:hAnsi="Arial" w:cs="Arial"/>
          <w:sz w:val="24"/>
          <w:szCs w:val="24"/>
        </w:rPr>
      </w:pPr>
      <w:r w:rsidRPr="004B0929">
        <w:rPr>
          <w:rFonts w:ascii="Arial" w:hAnsi="Arial" w:cs="Arial"/>
          <w:sz w:val="24"/>
          <w:szCs w:val="24"/>
        </w:rPr>
        <w:lastRenderedPageBreak/>
        <w:t xml:space="preserve">Debido  a  que  no cuentan con escenarios deportivos y los niños de los centros de  iniciación  deportiva  deben  trasladarse  a  polideportivos  de  otras comunas. </w:t>
      </w:r>
    </w:p>
    <w:p w:rsidR="00DF7AED" w:rsidRPr="004B0929" w:rsidRDefault="00DF7AED" w:rsidP="00DF7AED">
      <w:pPr>
        <w:tabs>
          <w:tab w:val="left" w:pos="2006"/>
        </w:tabs>
        <w:rPr>
          <w:rFonts w:ascii="Arial" w:hAnsi="Arial" w:cs="Arial"/>
          <w:sz w:val="24"/>
          <w:szCs w:val="24"/>
        </w:rPr>
      </w:pPr>
      <w:r w:rsidRPr="004B0929">
        <w:rPr>
          <w:rFonts w:ascii="Arial" w:hAnsi="Arial" w:cs="Arial"/>
          <w:sz w:val="24"/>
          <w:szCs w:val="24"/>
        </w:rPr>
        <w:t>Se plantea la posibilidad de realizar un convenio con EMCALI, para hacer uso de la cancha de fútbol ubicada en la Sub-estación Primitivo Crespo.</w:t>
      </w:r>
    </w:p>
    <w:p w:rsidR="00DF7AED" w:rsidRDefault="00DF7AED" w:rsidP="00DF7AED">
      <w:pPr>
        <w:pStyle w:val="Prrafodelista"/>
        <w:tabs>
          <w:tab w:val="left" w:pos="2006"/>
        </w:tabs>
        <w:rPr>
          <w:rFonts w:ascii="Arial" w:hAnsi="Arial" w:cs="Arial"/>
          <w:sz w:val="24"/>
          <w:szCs w:val="24"/>
        </w:rPr>
      </w:pPr>
    </w:p>
    <w:p w:rsidR="00DF7AED" w:rsidRDefault="00DF7AED" w:rsidP="00DF7AED">
      <w:pPr>
        <w:pStyle w:val="Prrafodelista"/>
        <w:tabs>
          <w:tab w:val="left" w:pos="2006"/>
        </w:tabs>
        <w:rPr>
          <w:rFonts w:ascii="Arial" w:hAnsi="Arial" w:cs="Arial"/>
          <w:sz w:val="24"/>
          <w:szCs w:val="24"/>
        </w:rPr>
      </w:pPr>
    </w:p>
    <w:p w:rsidR="00DF7AED" w:rsidRPr="00636337" w:rsidRDefault="00DF7AED" w:rsidP="00103F96">
      <w:pPr>
        <w:pStyle w:val="Prrafodelista"/>
        <w:numPr>
          <w:ilvl w:val="0"/>
          <w:numId w:val="15"/>
        </w:numPr>
        <w:tabs>
          <w:tab w:val="left" w:pos="2006"/>
        </w:tabs>
        <w:rPr>
          <w:rFonts w:ascii="Arial" w:hAnsi="Arial" w:cs="Arial"/>
          <w:sz w:val="24"/>
          <w:szCs w:val="24"/>
        </w:rPr>
      </w:pPr>
      <w:r w:rsidRPr="00636337">
        <w:rPr>
          <w:rFonts w:ascii="Arial" w:hAnsi="Arial" w:cs="Arial"/>
          <w:b/>
          <w:bCs/>
          <w:sz w:val="24"/>
          <w:szCs w:val="24"/>
        </w:rPr>
        <w:t>Solicitud de préstamo para las prácticas de natación de los centros de iniciación deportiva</w:t>
      </w:r>
    </w:p>
    <w:p w:rsidR="00DF7AED" w:rsidRDefault="00DF7AED" w:rsidP="00DF7AED">
      <w:pPr>
        <w:pStyle w:val="Prrafodelista"/>
        <w:tabs>
          <w:tab w:val="left" w:pos="2006"/>
        </w:tabs>
        <w:rPr>
          <w:rFonts w:ascii="Arial" w:hAnsi="Arial" w:cs="Arial"/>
          <w:b/>
          <w:bCs/>
          <w:sz w:val="24"/>
          <w:szCs w:val="24"/>
        </w:rPr>
      </w:pPr>
    </w:p>
    <w:p w:rsidR="00DF7AED" w:rsidRPr="00636337" w:rsidRDefault="00DF7AED" w:rsidP="00DF7AED">
      <w:pPr>
        <w:pStyle w:val="Prrafodelista"/>
        <w:tabs>
          <w:tab w:val="left" w:pos="2006"/>
        </w:tabs>
        <w:rPr>
          <w:rFonts w:ascii="Arial" w:hAnsi="Arial" w:cs="Arial"/>
          <w:sz w:val="24"/>
          <w:szCs w:val="24"/>
        </w:rPr>
      </w:pPr>
      <w:r w:rsidRPr="00636337">
        <w:rPr>
          <w:rFonts w:ascii="Arial" w:hAnsi="Arial" w:cs="Arial"/>
          <w:sz w:val="24"/>
          <w:szCs w:val="24"/>
        </w:rPr>
        <w:t>Se solicita a la Secretaría de Deporte coordinar con la Corporación para la Recreación  Popular,  la  realización  de  las  prácticas  de  natación  de  los centros  de  iniciación  deportiva  en  el  Parque  de  la  Caña  o  en  su  defecto realizar la construcción de una piscina en alguno de los polideportivos de la comuna 8.</w:t>
      </w:r>
    </w:p>
    <w:p w:rsidR="00DF7AED" w:rsidRDefault="00DF7AED" w:rsidP="00DF7AED">
      <w:pPr>
        <w:pStyle w:val="Prrafodelista"/>
        <w:tabs>
          <w:tab w:val="left" w:pos="2006"/>
        </w:tabs>
        <w:rPr>
          <w:rFonts w:ascii="Arial" w:hAnsi="Arial" w:cs="Arial"/>
          <w:sz w:val="24"/>
          <w:szCs w:val="24"/>
        </w:rPr>
      </w:pPr>
    </w:p>
    <w:p w:rsidR="00DF7AED" w:rsidRPr="00636337" w:rsidRDefault="00DF7AED" w:rsidP="00103F96">
      <w:pPr>
        <w:pStyle w:val="Prrafodelista"/>
        <w:numPr>
          <w:ilvl w:val="0"/>
          <w:numId w:val="15"/>
        </w:numPr>
        <w:tabs>
          <w:tab w:val="left" w:pos="2006"/>
        </w:tabs>
        <w:rPr>
          <w:rFonts w:ascii="Arial" w:hAnsi="Arial" w:cs="Arial"/>
          <w:sz w:val="24"/>
          <w:szCs w:val="24"/>
        </w:rPr>
      </w:pPr>
      <w:r w:rsidRPr="00636337">
        <w:rPr>
          <w:rFonts w:ascii="Arial" w:hAnsi="Arial" w:cs="Arial"/>
          <w:b/>
          <w:bCs/>
          <w:sz w:val="24"/>
          <w:szCs w:val="24"/>
        </w:rPr>
        <w:t>Solicitud de evaluación integral a los contratos de administración de escenarios deportivos</w:t>
      </w:r>
    </w:p>
    <w:p w:rsidR="00DF7AED" w:rsidRPr="00636337" w:rsidRDefault="00DF7AED" w:rsidP="00DF7AED">
      <w:pPr>
        <w:tabs>
          <w:tab w:val="left" w:pos="2006"/>
        </w:tabs>
        <w:ind w:left="360"/>
        <w:rPr>
          <w:rFonts w:ascii="Arial" w:hAnsi="Arial" w:cs="Arial"/>
          <w:sz w:val="24"/>
          <w:szCs w:val="24"/>
        </w:rPr>
      </w:pPr>
      <w:r w:rsidRPr="00636337">
        <w:rPr>
          <w:rFonts w:ascii="Arial" w:hAnsi="Arial" w:cs="Arial"/>
          <w:sz w:val="24"/>
          <w:szCs w:val="24"/>
        </w:rPr>
        <w:t xml:space="preserve">Se solicita a la Secretaría de Deporte: </w:t>
      </w:r>
    </w:p>
    <w:p w:rsidR="00DF7AED" w:rsidRPr="00636337" w:rsidRDefault="00DF7AED" w:rsidP="00103F96">
      <w:pPr>
        <w:pStyle w:val="Prrafodelista"/>
        <w:numPr>
          <w:ilvl w:val="0"/>
          <w:numId w:val="17"/>
        </w:numPr>
        <w:tabs>
          <w:tab w:val="left" w:pos="2006"/>
        </w:tabs>
        <w:rPr>
          <w:rFonts w:ascii="Arial" w:hAnsi="Arial" w:cs="Arial"/>
          <w:sz w:val="24"/>
          <w:szCs w:val="24"/>
        </w:rPr>
      </w:pPr>
      <w:r w:rsidRPr="00636337">
        <w:rPr>
          <w:rFonts w:ascii="Arial" w:hAnsi="Arial" w:cs="Arial"/>
          <w:sz w:val="24"/>
          <w:szCs w:val="24"/>
        </w:rPr>
        <w:t xml:space="preserve">Efectuar una revisión integral al desempeño de los contratos de administración en la comuna 8, teniendo en cuenta que se presenta inconformidad respecto a la administración de algunos escenarios deportivos. </w:t>
      </w:r>
    </w:p>
    <w:p w:rsidR="00DF7AED" w:rsidRPr="00636337" w:rsidRDefault="00DF7AED" w:rsidP="00103F96">
      <w:pPr>
        <w:pStyle w:val="Prrafodelista"/>
        <w:numPr>
          <w:ilvl w:val="0"/>
          <w:numId w:val="17"/>
        </w:numPr>
        <w:tabs>
          <w:tab w:val="left" w:pos="2006"/>
        </w:tabs>
        <w:rPr>
          <w:rFonts w:ascii="Arial" w:hAnsi="Arial" w:cs="Arial"/>
          <w:sz w:val="24"/>
          <w:szCs w:val="24"/>
        </w:rPr>
      </w:pPr>
      <w:r w:rsidRPr="00636337">
        <w:rPr>
          <w:rFonts w:ascii="Arial" w:hAnsi="Arial" w:cs="Arial"/>
          <w:sz w:val="24"/>
          <w:szCs w:val="24"/>
        </w:rPr>
        <w:t xml:space="preserve">Realizar una visita al polideportivo La Base  con  el  propósito de: </w:t>
      </w:r>
    </w:p>
    <w:p w:rsidR="00DF7AED" w:rsidRPr="00636337" w:rsidRDefault="00DF7AED" w:rsidP="00DF7AED">
      <w:pPr>
        <w:pStyle w:val="Prrafodelista"/>
        <w:tabs>
          <w:tab w:val="left" w:pos="2006"/>
        </w:tabs>
        <w:rPr>
          <w:rFonts w:ascii="Arial" w:hAnsi="Arial" w:cs="Arial"/>
          <w:sz w:val="24"/>
          <w:szCs w:val="24"/>
        </w:rPr>
      </w:pPr>
      <w:r w:rsidRPr="00636337">
        <w:rPr>
          <w:rFonts w:ascii="Arial" w:hAnsi="Arial" w:cs="Arial"/>
          <w:sz w:val="24"/>
          <w:szCs w:val="24"/>
        </w:rPr>
        <w:t xml:space="preserve"> </w:t>
      </w:r>
    </w:p>
    <w:p w:rsidR="00DF7AED" w:rsidRPr="00636337" w:rsidRDefault="00DF7AED" w:rsidP="00103F96">
      <w:pPr>
        <w:pStyle w:val="Prrafodelista"/>
        <w:numPr>
          <w:ilvl w:val="0"/>
          <w:numId w:val="18"/>
        </w:numPr>
        <w:tabs>
          <w:tab w:val="left" w:pos="2006"/>
        </w:tabs>
        <w:rPr>
          <w:rFonts w:ascii="Arial" w:hAnsi="Arial" w:cs="Arial"/>
          <w:sz w:val="24"/>
          <w:szCs w:val="24"/>
        </w:rPr>
      </w:pPr>
      <w:r w:rsidRPr="00636337">
        <w:rPr>
          <w:rFonts w:ascii="Arial" w:hAnsi="Arial" w:cs="Arial"/>
          <w:sz w:val="24"/>
          <w:szCs w:val="24"/>
        </w:rPr>
        <w:t>Aclarar  la  responsabilidad  del  comodatario.</w:t>
      </w:r>
    </w:p>
    <w:p w:rsidR="00DF7AED" w:rsidRPr="00636337" w:rsidRDefault="00DF7AED" w:rsidP="00103F96">
      <w:pPr>
        <w:pStyle w:val="Prrafodelista"/>
        <w:numPr>
          <w:ilvl w:val="0"/>
          <w:numId w:val="18"/>
        </w:numPr>
        <w:tabs>
          <w:tab w:val="left" w:pos="2006"/>
        </w:tabs>
        <w:rPr>
          <w:rFonts w:ascii="Arial" w:hAnsi="Arial" w:cs="Arial"/>
          <w:sz w:val="24"/>
          <w:szCs w:val="24"/>
        </w:rPr>
      </w:pPr>
      <w:r w:rsidRPr="00636337">
        <w:rPr>
          <w:rFonts w:ascii="Arial" w:hAnsi="Arial" w:cs="Arial"/>
          <w:sz w:val="24"/>
          <w:szCs w:val="24"/>
        </w:rPr>
        <w:t>Establecer los horarios de uso de la comunidad.</w:t>
      </w:r>
    </w:p>
    <w:p w:rsidR="00DF7AED" w:rsidRDefault="00DF7AED" w:rsidP="00103F96">
      <w:pPr>
        <w:pStyle w:val="Prrafodelista"/>
        <w:numPr>
          <w:ilvl w:val="0"/>
          <w:numId w:val="18"/>
        </w:numPr>
        <w:tabs>
          <w:tab w:val="left" w:pos="2006"/>
        </w:tabs>
        <w:rPr>
          <w:rFonts w:ascii="Arial" w:hAnsi="Arial" w:cs="Arial"/>
          <w:sz w:val="24"/>
          <w:szCs w:val="24"/>
        </w:rPr>
      </w:pPr>
      <w:r w:rsidRPr="00636337">
        <w:rPr>
          <w:rFonts w:ascii="Arial" w:hAnsi="Arial" w:cs="Arial"/>
          <w:sz w:val="24"/>
          <w:szCs w:val="24"/>
        </w:rPr>
        <w:t xml:space="preserve">Realizar mantenimiento de la malla de cerramiento. </w:t>
      </w:r>
    </w:p>
    <w:p w:rsidR="00DF7AED" w:rsidRDefault="00DF7AED" w:rsidP="00DF7AED">
      <w:pPr>
        <w:tabs>
          <w:tab w:val="left" w:pos="2006"/>
        </w:tabs>
        <w:rPr>
          <w:rFonts w:ascii="Arial" w:hAnsi="Arial" w:cs="Arial"/>
          <w:b/>
          <w:bCs/>
          <w:sz w:val="24"/>
          <w:szCs w:val="24"/>
        </w:rPr>
      </w:pPr>
      <w:proofErr w:type="gramStart"/>
      <w:r>
        <w:rPr>
          <w:rFonts w:ascii="Arial" w:hAnsi="Arial" w:cs="Arial"/>
          <w:b/>
          <w:bCs/>
          <w:sz w:val="24"/>
          <w:szCs w:val="24"/>
        </w:rPr>
        <w:t>4.</w:t>
      </w:r>
      <w:r w:rsidRPr="002C2600">
        <w:rPr>
          <w:rFonts w:ascii="Arial" w:hAnsi="Arial" w:cs="Arial"/>
          <w:b/>
          <w:bCs/>
          <w:sz w:val="24"/>
          <w:szCs w:val="24"/>
        </w:rPr>
        <w:t>Solicitud</w:t>
      </w:r>
      <w:proofErr w:type="gramEnd"/>
      <w:r w:rsidRPr="002C2600">
        <w:rPr>
          <w:rFonts w:ascii="Arial" w:hAnsi="Arial" w:cs="Arial"/>
          <w:b/>
          <w:bCs/>
          <w:sz w:val="24"/>
          <w:szCs w:val="24"/>
        </w:rPr>
        <w:t xml:space="preserve"> de realizar adecuaciones en infraestructura deportiva</w:t>
      </w:r>
    </w:p>
    <w:p w:rsidR="00DF7AED" w:rsidRPr="002C2600" w:rsidRDefault="00DF7AED" w:rsidP="00DF7AED">
      <w:pPr>
        <w:tabs>
          <w:tab w:val="left" w:pos="2006"/>
        </w:tabs>
        <w:rPr>
          <w:rFonts w:ascii="Arial" w:hAnsi="Arial" w:cs="Arial"/>
          <w:sz w:val="24"/>
          <w:szCs w:val="24"/>
        </w:rPr>
      </w:pPr>
      <w:r w:rsidRPr="002C2600">
        <w:rPr>
          <w:rFonts w:ascii="Arial" w:hAnsi="Arial" w:cs="Arial"/>
          <w:sz w:val="24"/>
          <w:szCs w:val="24"/>
        </w:rPr>
        <w:t xml:space="preserve">Se  solicita  a  la  Secretaría  de  Deporte  la  adecuación  de  los  siguientes escenarios deportivos de la comuna 8: </w:t>
      </w:r>
    </w:p>
    <w:tbl>
      <w:tblPr>
        <w:tblW w:w="9144" w:type="dxa"/>
        <w:tblCellMar>
          <w:left w:w="0" w:type="dxa"/>
          <w:right w:w="0" w:type="dxa"/>
        </w:tblCellMar>
        <w:tblLook w:val="0420" w:firstRow="1" w:lastRow="0" w:firstColumn="0" w:lastColumn="0" w:noHBand="0" w:noVBand="1"/>
      </w:tblPr>
      <w:tblGrid>
        <w:gridCol w:w="3048"/>
        <w:gridCol w:w="3048"/>
        <w:gridCol w:w="3048"/>
      </w:tblGrid>
      <w:tr w:rsidR="00DF7AED" w:rsidRPr="002C2600" w:rsidTr="00B17AA1">
        <w:trPr>
          <w:trHeight w:val="794"/>
        </w:trPr>
        <w:tc>
          <w:tcPr>
            <w:tcW w:w="304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b/>
                <w:bCs/>
                <w:sz w:val="24"/>
                <w:szCs w:val="24"/>
              </w:rPr>
              <w:t xml:space="preserve">ESCENARIO </w:t>
            </w:r>
          </w:p>
          <w:p w:rsidR="00DF7AED" w:rsidRPr="002C2600" w:rsidRDefault="00DF7AED" w:rsidP="004277F0">
            <w:pPr>
              <w:tabs>
                <w:tab w:val="left" w:pos="2006"/>
              </w:tabs>
              <w:rPr>
                <w:rFonts w:ascii="Arial" w:hAnsi="Arial" w:cs="Arial"/>
                <w:sz w:val="24"/>
                <w:szCs w:val="24"/>
              </w:rPr>
            </w:pPr>
            <w:r w:rsidRPr="002C2600">
              <w:rPr>
                <w:rFonts w:ascii="Arial" w:hAnsi="Arial" w:cs="Arial"/>
                <w:b/>
                <w:bCs/>
                <w:sz w:val="24"/>
                <w:szCs w:val="24"/>
              </w:rPr>
              <w:t>DEPORTIVO</w:t>
            </w:r>
          </w:p>
        </w:tc>
        <w:tc>
          <w:tcPr>
            <w:tcW w:w="304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b/>
                <w:bCs/>
                <w:sz w:val="24"/>
                <w:szCs w:val="24"/>
              </w:rPr>
              <w:t>DIRECCIÓN</w:t>
            </w:r>
          </w:p>
        </w:tc>
        <w:tc>
          <w:tcPr>
            <w:tcW w:w="304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b/>
                <w:bCs/>
                <w:sz w:val="24"/>
                <w:szCs w:val="24"/>
              </w:rPr>
              <w:t>SOLICITUD</w:t>
            </w:r>
          </w:p>
        </w:tc>
      </w:tr>
      <w:tr w:rsidR="00DF7AED" w:rsidRPr="002C2600" w:rsidTr="00B17AA1">
        <w:trPr>
          <w:trHeight w:val="644"/>
        </w:trPr>
        <w:tc>
          <w:tcPr>
            <w:tcW w:w="304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Villa Colombia</w:t>
            </w:r>
          </w:p>
        </w:tc>
        <w:tc>
          <w:tcPr>
            <w:tcW w:w="304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Cra. 12E N. 49-50</w:t>
            </w:r>
          </w:p>
        </w:tc>
        <w:tc>
          <w:tcPr>
            <w:tcW w:w="304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Adecuar los muros y cerramiento</w:t>
            </w:r>
          </w:p>
        </w:tc>
      </w:tr>
      <w:tr w:rsidR="00DF7AED" w:rsidRPr="002C2600" w:rsidTr="00B17AA1">
        <w:trPr>
          <w:trHeight w:val="1852"/>
        </w:trPr>
        <w:tc>
          <w:tcPr>
            <w:tcW w:w="304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lastRenderedPageBreak/>
              <w:t>Villa Colombia</w:t>
            </w:r>
          </w:p>
        </w:tc>
        <w:tc>
          <w:tcPr>
            <w:tcW w:w="304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 xml:space="preserve">Cra.  10  entre  Calle </w:t>
            </w:r>
          </w:p>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49 Y 50</w:t>
            </w:r>
          </w:p>
        </w:tc>
        <w:tc>
          <w:tcPr>
            <w:tcW w:w="304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 xml:space="preserve">Accesibilidad  población  con </w:t>
            </w:r>
          </w:p>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 xml:space="preserve">discapacidad, cambio de césped sintético </w:t>
            </w:r>
          </w:p>
          <w:p w:rsidR="00DF7AED" w:rsidRPr="002C2600" w:rsidRDefault="00DF7AED" w:rsidP="004277F0">
            <w:pPr>
              <w:tabs>
                <w:tab w:val="left" w:pos="2006"/>
              </w:tabs>
              <w:rPr>
                <w:rFonts w:ascii="Arial" w:hAnsi="Arial" w:cs="Arial"/>
                <w:sz w:val="24"/>
                <w:szCs w:val="24"/>
              </w:rPr>
            </w:pPr>
            <w:proofErr w:type="gramStart"/>
            <w:r w:rsidRPr="002C2600">
              <w:rPr>
                <w:rFonts w:ascii="Arial" w:hAnsi="Arial" w:cs="Arial"/>
                <w:sz w:val="24"/>
                <w:szCs w:val="24"/>
              </w:rPr>
              <w:t>y</w:t>
            </w:r>
            <w:proofErr w:type="gramEnd"/>
            <w:r w:rsidRPr="002C2600">
              <w:rPr>
                <w:rFonts w:ascii="Arial" w:hAnsi="Arial" w:cs="Arial"/>
                <w:sz w:val="24"/>
                <w:szCs w:val="24"/>
              </w:rPr>
              <w:t xml:space="preserve"> adecuación de baterías sanitarias.</w:t>
            </w:r>
          </w:p>
        </w:tc>
      </w:tr>
      <w:tr w:rsidR="00DF7AED" w:rsidRPr="002C2600" w:rsidTr="00B17AA1">
        <w:trPr>
          <w:trHeight w:val="625"/>
        </w:trPr>
        <w:tc>
          <w:tcPr>
            <w:tcW w:w="304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Santa Fe</w:t>
            </w:r>
          </w:p>
        </w:tc>
        <w:tc>
          <w:tcPr>
            <w:tcW w:w="304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Cra. 17B # 36 - 120</w:t>
            </w:r>
          </w:p>
        </w:tc>
        <w:tc>
          <w:tcPr>
            <w:tcW w:w="304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DF7AED" w:rsidRPr="002C2600" w:rsidRDefault="00DF7AED" w:rsidP="004277F0">
            <w:pPr>
              <w:tabs>
                <w:tab w:val="left" w:pos="2006"/>
              </w:tabs>
              <w:rPr>
                <w:rFonts w:ascii="Arial" w:hAnsi="Arial" w:cs="Arial"/>
                <w:sz w:val="24"/>
                <w:szCs w:val="24"/>
              </w:rPr>
            </w:pPr>
            <w:r w:rsidRPr="002C2600">
              <w:rPr>
                <w:rFonts w:ascii="Arial" w:hAnsi="Arial" w:cs="Arial"/>
                <w:sz w:val="24"/>
                <w:szCs w:val="24"/>
              </w:rPr>
              <w:t xml:space="preserve">Terminar las obras del Polideportivo. </w:t>
            </w:r>
          </w:p>
        </w:tc>
      </w:tr>
    </w:tbl>
    <w:p w:rsidR="00E71C51" w:rsidRDefault="00E71C51" w:rsidP="00DF7AED">
      <w:pPr>
        <w:tabs>
          <w:tab w:val="left" w:pos="2006"/>
        </w:tabs>
        <w:rPr>
          <w:rFonts w:ascii="Arial" w:hAnsi="Arial" w:cs="Arial"/>
          <w:sz w:val="24"/>
          <w:szCs w:val="24"/>
        </w:rPr>
      </w:pPr>
    </w:p>
    <w:p w:rsidR="00DF7AED" w:rsidRDefault="00AB7F52" w:rsidP="00DF7AED">
      <w:pPr>
        <w:tabs>
          <w:tab w:val="left" w:pos="2006"/>
        </w:tabs>
        <w:rPr>
          <w:rFonts w:ascii="Arial" w:hAnsi="Arial" w:cs="Arial"/>
          <w:sz w:val="24"/>
          <w:szCs w:val="24"/>
        </w:rPr>
      </w:pPr>
      <w:r w:rsidRPr="00AB7F52">
        <w:rPr>
          <w:rFonts w:ascii="Arial" w:hAnsi="Arial" w:cs="Arial"/>
          <w:b/>
          <w:noProof/>
          <w:color w:val="FFFFFF" w:themeColor="background1"/>
          <w:sz w:val="28"/>
          <w:szCs w:val="24"/>
          <w:lang w:eastAsia="es-ES"/>
        </w:rPr>
        <mc:AlternateContent>
          <mc:Choice Requires="wps">
            <w:drawing>
              <wp:anchor distT="0" distB="0" distL="114300" distR="114300" simplePos="0" relativeHeight="251702272" behindDoc="1" locked="0" layoutInCell="1" allowOverlap="1" wp14:anchorId="774FD98A" wp14:editId="4D597FBD">
                <wp:simplePos x="0" y="0"/>
                <wp:positionH relativeFrom="column">
                  <wp:posOffset>-608673</wp:posOffset>
                </wp:positionH>
                <wp:positionV relativeFrom="paragraph">
                  <wp:posOffset>230505</wp:posOffset>
                </wp:positionV>
                <wp:extent cx="6944995" cy="394970"/>
                <wp:effectExtent l="0" t="0" r="8255" b="5080"/>
                <wp:wrapNone/>
                <wp:docPr id="2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AB7F5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4" style="position:absolute;margin-left:-47.95pt;margin-top:18.15pt;width:546.85pt;height:31.1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" fillcolor="#365f91 [2404]" stroked="f">
                <v:textbox>
                  <w:txbxContent>
                    <w:p w:rsidR="00817890" w:rsidRDefault="00817890" w:rsidP="00AB7F52">
                      <w:pPr>
                        <w:jc w:val="center"/>
                      </w:pPr>
                    </w:p>
                  </w:txbxContent>
                </v:textbox>
              </v:rect>
            </w:pict>
          </mc:Fallback>
        </mc:AlternateContent>
      </w:r>
    </w:p>
    <w:p w:rsidR="00DF7AED" w:rsidRPr="00AB7F52" w:rsidRDefault="00DF7AED" w:rsidP="00DF7AED">
      <w:pPr>
        <w:tabs>
          <w:tab w:val="left" w:pos="2006"/>
        </w:tabs>
        <w:jc w:val="center"/>
        <w:rPr>
          <w:rFonts w:ascii="Arial" w:hAnsi="Arial" w:cs="Arial"/>
          <w:color w:val="FFFFFF" w:themeColor="background1"/>
          <w:sz w:val="24"/>
          <w:szCs w:val="24"/>
        </w:rPr>
      </w:pPr>
      <w:r w:rsidRPr="00AB7F52">
        <w:rPr>
          <w:rFonts w:ascii="Arial" w:hAnsi="Arial" w:cs="Arial"/>
          <w:b/>
          <w:bCs/>
          <w:color w:val="FFFFFF" w:themeColor="background1"/>
          <w:sz w:val="24"/>
          <w:szCs w:val="24"/>
        </w:rPr>
        <w:t>RESPUESTAS DE LA SECRETARÍA DE DEPORTE Y RECREACIÓN</w:t>
      </w:r>
    </w:p>
    <w:p w:rsidR="00AB7F52" w:rsidRDefault="00AB7F52" w:rsidP="00AB7F52">
      <w:pPr>
        <w:pStyle w:val="Prrafodelista"/>
        <w:tabs>
          <w:tab w:val="left" w:pos="2006"/>
        </w:tabs>
        <w:rPr>
          <w:rFonts w:ascii="Arial" w:hAnsi="Arial" w:cs="Arial"/>
          <w:b/>
          <w:bCs/>
        </w:rPr>
      </w:pPr>
    </w:p>
    <w:p w:rsidR="00DF7AED" w:rsidRPr="00B17AA1" w:rsidRDefault="00DF7AED" w:rsidP="00103F96">
      <w:pPr>
        <w:pStyle w:val="Prrafodelista"/>
        <w:numPr>
          <w:ilvl w:val="0"/>
          <w:numId w:val="20"/>
        </w:numPr>
        <w:tabs>
          <w:tab w:val="left" w:pos="2006"/>
        </w:tabs>
        <w:rPr>
          <w:rFonts w:ascii="Arial" w:hAnsi="Arial" w:cs="Arial"/>
          <w:b/>
          <w:bCs/>
          <w:sz w:val="24"/>
        </w:rPr>
      </w:pPr>
      <w:r w:rsidRPr="00B17AA1">
        <w:rPr>
          <w:rFonts w:ascii="Arial" w:hAnsi="Arial" w:cs="Arial"/>
          <w:b/>
          <w:bCs/>
          <w:sz w:val="24"/>
        </w:rPr>
        <w:t xml:space="preserve">Respuesta sobre espacios deportivos en los barrios del sector occidental de la comuna. </w:t>
      </w:r>
    </w:p>
    <w:p w:rsidR="00DF7AED" w:rsidRPr="00B17AA1" w:rsidRDefault="00DF7AED" w:rsidP="00DF7AED">
      <w:pPr>
        <w:tabs>
          <w:tab w:val="left" w:pos="2006"/>
        </w:tabs>
        <w:rPr>
          <w:rFonts w:ascii="Arial" w:hAnsi="Arial" w:cs="Arial"/>
          <w:sz w:val="24"/>
        </w:rPr>
      </w:pPr>
      <w:r w:rsidRPr="00B17AA1">
        <w:rPr>
          <w:rFonts w:ascii="Arial" w:hAnsi="Arial" w:cs="Arial"/>
          <w:sz w:val="24"/>
        </w:rPr>
        <w:t xml:space="preserve">La Secretaría de Deporte informa que: </w:t>
      </w:r>
    </w:p>
    <w:p w:rsidR="00DF7AED" w:rsidRPr="00B17AA1" w:rsidRDefault="00DF7AED" w:rsidP="00103F96">
      <w:pPr>
        <w:numPr>
          <w:ilvl w:val="0"/>
          <w:numId w:val="19"/>
        </w:numPr>
        <w:tabs>
          <w:tab w:val="left" w:pos="2006"/>
        </w:tabs>
        <w:rPr>
          <w:rFonts w:ascii="Arial" w:hAnsi="Arial" w:cs="Arial"/>
          <w:sz w:val="24"/>
        </w:rPr>
      </w:pPr>
      <w:r w:rsidRPr="00B17AA1">
        <w:rPr>
          <w:rFonts w:ascii="Arial" w:hAnsi="Arial" w:cs="Arial"/>
          <w:sz w:val="24"/>
        </w:rPr>
        <w:t xml:space="preserve">La Alcaldía de Cali en convenio con la fundación FORD y la GIP, adelantan los estudios y diseños del </w:t>
      </w:r>
      <w:r w:rsidRPr="00B17AA1">
        <w:rPr>
          <w:rFonts w:ascii="Arial" w:hAnsi="Arial" w:cs="Arial"/>
          <w:b/>
          <w:bCs/>
          <w:sz w:val="24"/>
        </w:rPr>
        <w:t>CORREDOR VERDE</w:t>
      </w:r>
      <w:r w:rsidRPr="00B17AA1">
        <w:rPr>
          <w:rFonts w:ascii="Arial" w:hAnsi="Arial" w:cs="Arial"/>
          <w:sz w:val="24"/>
        </w:rPr>
        <w:t xml:space="preserve">, que beneficiará directamente el sector occidental de la comuna 8, con lugares para la práctica deportiva y la recreación. </w:t>
      </w:r>
    </w:p>
    <w:p w:rsidR="00DF7AED" w:rsidRPr="00B17AA1" w:rsidRDefault="00DF7AED" w:rsidP="00103F96">
      <w:pPr>
        <w:numPr>
          <w:ilvl w:val="0"/>
          <w:numId w:val="19"/>
        </w:numPr>
        <w:tabs>
          <w:tab w:val="left" w:pos="2006"/>
        </w:tabs>
        <w:rPr>
          <w:rFonts w:ascii="Arial" w:hAnsi="Arial" w:cs="Arial"/>
          <w:sz w:val="24"/>
        </w:rPr>
      </w:pPr>
      <w:r w:rsidRPr="00B17AA1">
        <w:rPr>
          <w:rFonts w:ascii="Arial" w:hAnsi="Arial" w:cs="Arial"/>
          <w:sz w:val="24"/>
        </w:rPr>
        <w:t xml:space="preserve">Realizó gestión ante EMCALI para el préstamo de la cancha de fútbol de la sub-estación primitivo crespo. Esta solicitud se consideró inviable, dadas las condiciones seguridad requeridas. </w:t>
      </w:r>
    </w:p>
    <w:p w:rsidR="00DF7AED" w:rsidRPr="00B17AA1" w:rsidRDefault="00DF7AED" w:rsidP="00103F96">
      <w:pPr>
        <w:pStyle w:val="Prrafodelista"/>
        <w:numPr>
          <w:ilvl w:val="0"/>
          <w:numId w:val="20"/>
        </w:numPr>
        <w:tabs>
          <w:tab w:val="left" w:pos="705"/>
          <w:tab w:val="left" w:pos="2006"/>
        </w:tabs>
        <w:rPr>
          <w:rFonts w:ascii="Arial" w:hAnsi="Arial" w:cs="Arial"/>
          <w:sz w:val="24"/>
        </w:rPr>
      </w:pPr>
      <w:r w:rsidRPr="00B17AA1">
        <w:rPr>
          <w:rFonts w:ascii="Arial" w:hAnsi="Arial" w:cs="Arial"/>
          <w:b/>
          <w:bCs/>
          <w:sz w:val="24"/>
        </w:rPr>
        <w:t>Respuesta sobre préstamo para las prácticas de natación de los centros de iniciación deportiva</w:t>
      </w:r>
    </w:p>
    <w:p w:rsidR="00DF7AED" w:rsidRPr="00B17AA1" w:rsidRDefault="00DF7AED" w:rsidP="00DF7AED">
      <w:pPr>
        <w:pStyle w:val="Prrafodelista"/>
        <w:tabs>
          <w:tab w:val="left" w:pos="2006"/>
        </w:tabs>
        <w:rPr>
          <w:rFonts w:ascii="Arial" w:hAnsi="Arial" w:cs="Arial"/>
          <w:sz w:val="24"/>
        </w:rPr>
      </w:pPr>
    </w:p>
    <w:p w:rsidR="00DF7AED" w:rsidRPr="00B17AA1" w:rsidRDefault="00DF7AED" w:rsidP="00DF7AED">
      <w:pPr>
        <w:tabs>
          <w:tab w:val="left" w:pos="2006"/>
        </w:tabs>
        <w:rPr>
          <w:rFonts w:ascii="Arial" w:hAnsi="Arial" w:cs="Arial"/>
          <w:sz w:val="24"/>
        </w:rPr>
      </w:pPr>
      <w:r w:rsidRPr="00B17AA1">
        <w:rPr>
          <w:rFonts w:ascii="Arial" w:hAnsi="Arial" w:cs="Arial"/>
          <w:sz w:val="24"/>
        </w:rPr>
        <w:t>La Secretaría de Deporte informa que:</w:t>
      </w:r>
    </w:p>
    <w:p w:rsidR="00DF7AED" w:rsidRPr="00B17AA1" w:rsidRDefault="00DF7AED" w:rsidP="00103F96">
      <w:pPr>
        <w:pStyle w:val="Prrafodelista"/>
        <w:numPr>
          <w:ilvl w:val="0"/>
          <w:numId w:val="21"/>
        </w:numPr>
        <w:tabs>
          <w:tab w:val="left" w:pos="2006"/>
        </w:tabs>
        <w:rPr>
          <w:rFonts w:ascii="Arial" w:hAnsi="Arial" w:cs="Arial"/>
          <w:sz w:val="24"/>
        </w:rPr>
      </w:pPr>
      <w:r w:rsidRPr="00B17AA1">
        <w:rPr>
          <w:rFonts w:ascii="Arial" w:hAnsi="Arial" w:cs="Arial"/>
          <w:sz w:val="24"/>
        </w:rPr>
        <w:t>A partir del mes de Junio/2014 se están realizando en el Parque de la Caña las prácticas de natación de los centros de iniciación deportiva.</w:t>
      </w:r>
    </w:p>
    <w:p w:rsidR="00DF7AED" w:rsidRPr="00B17AA1" w:rsidRDefault="00DF7AED" w:rsidP="00103F96">
      <w:pPr>
        <w:pStyle w:val="Prrafodelista"/>
        <w:numPr>
          <w:ilvl w:val="0"/>
          <w:numId w:val="21"/>
        </w:numPr>
        <w:tabs>
          <w:tab w:val="left" w:pos="2006"/>
        </w:tabs>
        <w:rPr>
          <w:rFonts w:ascii="Arial" w:hAnsi="Arial" w:cs="Arial"/>
          <w:sz w:val="24"/>
        </w:rPr>
      </w:pPr>
      <w:r w:rsidRPr="00B17AA1">
        <w:rPr>
          <w:rFonts w:ascii="Arial" w:hAnsi="Arial" w:cs="Arial"/>
          <w:sz w:val="24"/>
        </w:rPr>
        <w:t>Se están beneficiando 30 niños y jóvenes de la comuna 8.</w:t>
      </w:r>
    </w:p>
    <w:p w:rsidR="00DF7AED" w:rsidRPr="00B17AA1" w:rsidRDefault="00DF7AED" w:rsidP="00103F96">
      <w:pPr>
        <w:pStyle w:val="Prrafodelista"/>
        <w:numPr>
          <w:ilvl w:val="0"/>
          <w:numId w:val="21"/>
        </w:numPr>
        <w:tabs>
          <w:tab w:val="left" w:pos="2006"/>
        </w:tabs>
        <w:rPr>
          <w:rFonts w:ascii="Arial" w:hAnsi="Arial" w:cs="Arial"/>
          <w:sz w:val="24"/>
        </w:rPr>
      </w:pPr>
      <w:r w:rsidRPr="00B17AA1">
        <w:rPr>
          <w:rFonts w:ascii="Arial" w:hAnsi="Arial" w:cs="Arial"/>
          <w:sz w:val="24"/>
        </w:rPr>
        <w:t xml:space="preserve">Las entradas al ACUAPARQUE para los niños, son entregadas por el área de Fomento de la secretaría de Deporte, previa coordinación de los monitores con el promotor deportivo de la comuna.  </w:t>
      </w:r>
    </w:p>
    <w:p w:rsidR="00DF7AED" w:rsidRPr="00B17AA1" w:rsidRDefault="00DF7AED" w:rsidP="00DF7AED">
      <w:pPr>
        <w:tabs>
          <w:tab w:val="left" w:pos="2006"/>
        </w:tabs>
        <w:rPr>
          <w:rFonts w:ascii="Arial" w:hAnsi="Arial" w:cs="Arial"/>
          <w:sz w:val="24"/>
        </w:rPr>
      </w:pPr>
      <w:r w:rsidRPr="00B17AA1">
        <w:rPr>
          <w:rFonts w:ascii="Arial" w:hAnsi="Arial" w:cs="Arial"/>
          <w:b/>
          <w:sz w:val="24"/>
        </w:rPr>
        <w:t>3.</w:t>
      </w:r>
      <w:r w:rsidRPr="00B17AA1">
        <w:rPr>
          <w:rFonts w:ascii="Arial" w:eastAsiaTheme="minorEastAsia" w:hAnsi="Arial" w:cs="Arial"/>
          <w:b/>
          <w:bCs/>
          <w:color w:val="1F497D"/>
          <w:kern w:val="24"/>
          <w:sz w:val="56"/>
          <w:szCs w:val="52"/>
          <w:lang w:eastAsia="es-ES"/>
        </w:rPr>
        <w:t xml:space="preserve"> </w:t>
      </w:r>
      <w:r w:rsidRPr="00B17AA1">
        <w:rPr>
          <w:rFonts w:ascii="Arial" w:hAnsi="Arial" w:cs="Arial"/>
          <w:b/>
          <w:bCs/>
          <w:sz w:val="24"/>
        </w:rPr>
        <w:t>Respuesta sobre evaluación integral a los contratos de administración de escenarios deportivos</w:t>
      </w:r>
    </w:p>
    <w:p w:rsidR="00DF7AED" w:rsidRPr="00B17AA1" w:rsidRDefault="00DF7AED" w:rsidP="00DF7AED">
      <w:pPr>
        <w:tabs>
          <w:tab w:val="left" w:pos="2006"/>
        </w:tabs>
        <w:rPr>
          <w:rFonts w:ascii="Arial" w:hAnsi="Arial" w:cs="Arial"/>
          <w:sz w:val="24"/>
        </w:rPr>
      </w:pPr>
      <w:r w:rsidRPr="00B17AA1">
        <w:rPr>
          <w:rFonts w:ascii="Arial" w:hAnsi="Arial" w:cs="Arial"/>
          <w:sz w:val="24"/>
        </w:rPr>
        <w:lastRenderedPageBreak/>
        <w:t>La Secretaría de Deporte informa sobre:</w:t>
      </w:r>
    </w:p>
    <w:p w:rsidR="00DF7AED" w:rsidRPr="00B17AA1" w:rsidRDefault="00DF7AED" w:rsidP="00DF7AED">
      <w:pPr>
        <w:tabs>
          <w:tab w:val="left" w:pos="2006"/>
        </w:tabs>
        <w:rPr>
          <w:rFonts w:ascii="Arial" w:hAnsi="Arial" w:cs="Arial"/>
          <w:sz w:val="24"/>
        </w:rPr>
      </w:pPr>
      <w:r w:rsidRPr="00B17AA1">
        <w:rPr>
          <w:rFonts w:ascii="Arial" w:hAnsi="Arial" w:cs="Arial"/>
          <w:b/>
          <w:bCs/>
          <w:sz w:val="24"/>
        </w:rPr>
        <w:t xml:space="preserve">1. Evaluación integral: </w:t>
      </w:r>
    </w:p>
    <w:p w:rsidR="00DF7AED" w:rsidRPr="00B17AA1" w:rsidRDefault="00DF7AED" w:rsidP="008C00C5">
      <w:pPr>
        <w:numPr>
          <w:ilvl w:val="0"/>
          <w:numId w:val="44"/>
        </w:numPr>
        <w:tabs>
          <w:tab w:val="left" w:pos="2006"/>
        </w:tabs>
        <w:rPr>
          <w:rFonts w:ascii="Arial" w:hAnsi="Arial" w:cs="Arial"/>
          <w:sz w:val="24"/>
        </w:rPr>
      </w:pPr>
      <w:r w:rsidRPr="00B17AA1">
        <w:rPr>
          <w:rFonts w:ascii="Arial" w:hAnsi="Arial" w:cs="Arial"/>
          <w:sz w:val="24"/>
        </w:rPr>
        <w:t>Ofrece acompañamiento en manejo contable y fortalecimiento organizacional a los responsables de los contratos de administración de escenarios deportivos.</w:t>
      </w:r>
    </w:p>
    <w:p w:rsidR="00DF7AED" w:rsidRPr="00B17AA1" w:rsidRDefault="00DF7AED" w:rsidP="008C00C5">
      <w:pPr>
        <w:numPr>
          <w:ilvl w:val="0"/>
          <w:numId w:val="44"/>
        </w:numPr>
        <w:tabs>
          <w:tab w:val="left" w:pos="2006"/>
        </w:tabs>
        <w:rPr>
          <w:rFonts w:ascii="Arial" w:hAnsi="Arial" w:cs="Arial"/>
          <w:sz w:val="24"/>
        </w:rPr>
      </w:pPr>
      <w:r w:rsidRPr="00B17AA1">
        <w:rPr>
          <w:rFonts w:ascii="Arial" w:hAnsi="Arial" w:cs="Arial"/>
          <w:sz w:val="24"/>
        </w:rPr>
        <w:t xml:space="preserve">Se está diseñando un sistema de evaluación en la administración de los escenarios, con el propósito de identificar los aspectos que deben ser mejorados. </w:t>
      </w:r>
    </w:p>
    <w:p w:rsidR="00DF7AED" w:rsidRPr="00B17AA1" w:rsidRDefault="00DF7AED" w:rsidP="008C00C5">
      <w:pPr>
        <w:numPr>
          <w:ilvl w:val="0"/>
          <w:numId w:val="44"/>
        </w:numPr>
        <w:tabs>
          <w:tab w:val="left" w:pos="2006"/>
        </w:tabs>
        <w:rPr>
          <w:rFonts w:ascii="Arial" w:hAnsi="Arial" w:cs="Arial"/>
          <w:sz w:val="24"/>
        </w:rPr>
      </w:pPr>
      <w:r w:rsidRPr="00B17AA1">
        <w:rPr>
          <w:rFonts w:ascii="Arial" w:hAnsi="Arial" w:cs="Arial"/>
          <w:sz w:val="24"/>
        </w:rPr>
        <w:t xml:space="preserve">Las organizaciones responsables de la administración deben disponer de espacios informativos a la comunidad, para dar a conocer el reglamento y el cronograma de actividades. </w:t>
      </w:r>
    </w:p>
    <w:p w:rsidR="00DF7AED" w:rsidRPr="00B17AA1" w:rsidRDefault="00DF7AED" w:rsidP="00DF7AED">
      <w:pPr>
        <w:tabs>
          <w:tab w:val="left" w:pos="2006"/>
        </w:tabs>
        <w:rPr>
          <w:rFonts w:ascii="Arial" w:hAnsi="Arial" w:cs="Arial"/>
          <w:sz w:val="24"/>
        </w:rPr>
      </w:pPr>
      <w:r w:rsidRPr="00B17AA1">
        <w:rPr>
          <w:rFonts w:ascii="Arial" w:hAnsi="Arial" w:cs="Arial"/>
          <w:b/>
          <w:bCs/>
          <w:sz w:val="24"/>
        </w:rPr>
        <w:t xml:space="preserve">2. </w:t>
      </w:r>
      <w:proofErr w:type="gramStart"/>
      <w:r w:rsidRPr="00B17AA1">
        <w:rPr>
          <w:rFonts w:ascii="Arial" w:hAnsi="Arial" w:cs="Arial"/>
          <w:b/>
          <w:bCs/>
          <w:sz w:val="24"/>
        </w:rPr>
        <w:t>Barrio</w:t>
      </w:r>
      <w:proofErr w:type="gramEnd"/>
      <w:r w:rsidRPr="00B17AA1">
        <w:rPr>
          <w:rFonts w:ascii="Arial" w:hAnsi="Arial" w:cs="Arial"/>
          <w:b/>
          <w:bCs/>
          <w:sz w:val="24"/>
        </w:rPr>
        <w:t xml:space="preserve"> La Base: </w:t>
      </w:r>
    </w:p>
    <w:p w:rsidR="00DF7AED" w:rsidRPr="00B17AA1" w:rsidRDefault="00DF7AED" w:rsidP="008C00C5">
      <w:pPr>
        <w:numPr>
          <w:ilvl w:val="0"/>
          <w:numId w:val="45"/>
        </w:numPr>
        <w:tabs>
          <w:tab w:val="left" w:pos="2006"/>
        </w:tabs>
        <w:rPr>
          <w:rFonts w:ascii="Arial" w:hAnsi="Arial" w:cs="Arial"/>
          <w:sz w:val="24"/>
        </w:rPr>
      </w:pPr>
      <w:r w:rsidRPr="00B17AA1">
        <w:rPr>
          <w:rFonts w:ascii="Arial" w:hAnsi="Arial" w:cs="Arial"/>
          <w:sz w:val="24"/>
        </w:rPr>
        <w:t xml:space="preserve">Se coordinó entre los administradores del escenario, el promotor de deportes y funcionarios de la secretaría, el uso y la destinación del escenario deportivo. </w:t>
      </w:r>
    </w:p>
    <w:p w:rsidR="00DF7AED" w:rsidRPr="00B17AA1" w:rsidRDefault="00DF7AED" w:rsidP="008C00C5">
      <w:pPr>
        <w:numPr>
          <w:ilvl w:val="0"/>
          <w:numId w:val="45"/>
        </w:numPr>
        <w:tabs>
          <w:tab w:val="left" w:pos="2006"/>
        </w:tabs>
        <w:rPr>
          <w:rFonts w:ascii="Arial" w:hAnsi="Arial" w:cs="Arial"/>
          <w:sz w:val="24"/>
        </w:rPr>
      </w:pPr>
      <w:r w:rsidRPr="00B17AA1">
        <w:rPr>
          <w:rFonts w:ascii="Arial" w:hAnsi="Arial" w:cs="Arial"/>
          <w:sz w:val="24"/>
        </w:rPr>
        <w:t xml:space="preserve">Se efectuará la reparación de la malla de cerramiento, la cual será cubierta por la póliza de seguros. </w:t>
      </w:r>
    </w:p>
    <w:p w:rsidR="00DF7AED" w:rsidRPr="00B17AA1" w:rsidRDefault="00DF7AED" w:rsidP="00DF7AED">
      <w:pPr>
        <w:tabs>
          <w:tab w:val="left" w:pos="2006"/>
        </w:tabs>
        <w:rPr>
          <w:rFonts w:ascii="Arial" w:hAnsi="Arial" w:cs="Arial"/>
          <w:sz w:val="24"/>
        </w:rPr>
      </w:pPr>
    </w:p>
    <w:p w:rsidR="00DF7AED" w:rsidRPr="00B17AA1" w:rsidRDefault="00DF7AED" w:rsidP="00DF7AED">
      <w:pPr>
        <w:tabs>
          <w:tab w:val="left" w:pos="2006"/>
        </w:tabs>
        <w:rPr>
          <w:rFonts w:ascii="Arial" w:hAnsi="Arial" w:cs="Arial"/>
          <w:b/>
          <w:bCs/>
          <w:sz w:val="24"/>
        </w:rPr>
      </w:pPr>
      <w:r w:rsidRPr="00B17AA1">
        <w:rPr>
          <w:rFonts w:ascii="Arial" w:hAnsi="Arial" w:cs="Arial"/>
          <w:b/>
          <w:sz w:val="24"/>
        </w:rPr>
        <w:t>4.</w:t>
      </w:r>
      <w:r w:rsidRPr="00B17AA1">
        <w:rPr>
          <w:rFonts w:ascii="Arial" w:eastAsiaTheme="minorEastAsia" w:hAnsi="Arial" w:cs="Arial"/>
          <w:b/>
          <w:bCs/>
          <w:color w:val="1F497D"/>
          <w:kern w:val="24"/>
          <w:sz w:val="72"/>
          <w:szCs w:val="56"/>
          <w:lang w:eastAsia="es-ES"/>
        </w:rPr>
        <w:t xml:space="preserve"> </w:t>
      </w:r>
      <w:r w:rsidRPr="00B17AA1">
        <w:rPr>
          <w:rFonts w:ascii="Arial" w:hAnsi="Arial" w:cs="Arial"/>
          <w:b/>
          <w:bCs/>
          <w:sz w:val="24"/>
        </w:rPr>
        <w:t>Respuesta sobre adecuaciones en infraestructura deportiva</w:t>
      </w:r>
    </w:p>
    <w:p w:rsidR="00DF7AED" w:rsidRPr="00B17AA1" w:rsidRDefault="00DF7AED" w:rsidP="00DF7AED">
      <w:pPr>
        <w:tabs>
          <w:tab w:val="left" w:pos="2006"/>
        </w:tabs>
        <w:rPr>
          <w:rFonts w:ascii="Arial" w:hAnsi="Arial" w:cs="Arial"/>
          <w:sz w:val="24"/>
        </w:rPr>
      </w:pPr>
      <w:r w:rsidRPr="00B17AA1">
        <w:rPr>
          <w:rFonts w:ascii="Arial" w:hAnsi="Arial" w:cs="Arial"/>
          <w:sz w:val="24"/>
        </w:rPr>
        <w:t>La Secretaría de Deporte realizará:</w:t>
      </w:r>
    </w:p>
    <w:p w:rsidR="00DF7AED" w:rsidRPr="00B17AA1" w:rsidRDefault="00DF7AED" w:rsidP="008C00C5">
      <w:pPr>
        <w:numPr>
          <w:ilvl w:val="0"/>
          <w:numId w:val="46"/>
        </w:numPr>
        <w:tabs>
          <w:tab w:val="left" w:pos="2006"/>
        </w:tabs>
        <w:rPr>
          <w:rFonts w:ascii="Arial" w:hAnsi="Arial" w:cs="Arial"/>
          <w:sz w:val="24"/>
        </w:rPr>
      </w:pPr>
      <w:r w:rsidRPr="00B17AA1">
        <w:rPr>
          <w:rFonts w:ascii="Arial" w:hAnsi="Arial" w:cs="Arial"/>
          <w:sz w:val="24"/>
        </w:rPr>
        <w:t>Evaluación técnica de las necesidades planteadas en los tres (3) escenarios deportivos.</w:t>
      </w:r>
    </w:p>
    <w:p w:rsidR="00DF7AED" w:rsidRPr="00B17AA1" w:rsidRDefault="00DF7AED" w:rsidP="008C00C5">
      <w:pPr>
        <w:numPr>
          <w:ilvl w:val="0"/>
          <w:numId w:val="46"/>
        </w:numPr>
        <w:tabs>
          <w:tab w:val="left" w:pos="2006"/>
        </w:tabs>
        <w:rPr>
          <w:rFonts w:ascii="Arial" w:hAnsi="Arial" w:cs="Arial"/>
          <w:sz w:val="24"/>
        </w:rPr>
      </w:pPr>
      <w:r w:rsidRPr="00B17AA1">
        <w:rPr>
          <w:rFonts w:ascii="Arial" w:hAnsi="Arial" w:cs="Arial"/>
          <w:sz w:val="24"/>
        </w:rPr>
        <w:t xml:space="preserve">Estimación del presupuesto y formulación del proyecto de inversión. </w:t>
      </w:r>
    </w:p>
    <w:p w:rsidR="00DF7AED" w:rsidRPr="00B17AA1" w:rsidRDefault="00DF7AED" w:rsidP="00DF7AED">
      <w:pPr>
        <w:tabs>
          <w:tab w:val="left" w:pos="2006"/>
        </w:tabs>
        <w:rPr>
          <w:rFonts w:ascii="Arial" w:hAnsi="Arial" w:cs="Arial"/>
          <w:sz w:val="24"/>
        </w:rPr>
      </w:pPr>
      <w:r w:rsidRPr="00B17AA1">
        <w:rPr>
          <w:rFonts w:ascii="Arial" w:hAnsi="Arial" w:cs="Arial"/>
          <w:sz w:val="24"/>
        </w:rPr>
        <w:t xml:space="preserve">Se aclara que la viabilidad financiera dependerá de la priorización que realice el comité de planificación de la comuna 8, en el estudio del POAI del año 2015. </w:t>
      </w:r>
    </w:p>
    <w:p w:rsidR="00B22AA2" w:rsidRPr="00B17AA1" w:rsidRDefault="00B22AA2">
      <w:pPr>
        <w:rPr>
          <w:rFonts w:ascii="Arial" w:hAnsi="Arial" w:cs="Arial"/>
          <w:sz w:val="24"/>
        </w:rPr>
      </w:pPr>
      <w:r w:rsidRPr="00B17AA1">
        <w:rPr>
          <w:rFonts w:ascii="Arial" w:hAnsi="Arial" w:cs="Arial"/>
          <w:sz w:val="24"/>
        </w:rPr>
        <w:br w:type="page"/>
      </w:r>
    </w:p>
    <w:p w:rsidR="005D1794" w:rsidRPr="00E71C51" w:rsidRDefault="00E71C51" w:rsidP="005D1794">
      <w:pPr>
        <w:pStyle w:val="Prrafodelista"/>
        <w:tabs>
          <w:tab w:val="left" w:pos="2006"/>
        </w:tabs>
        <w:jc w:val="center"/>
        <w:rPr>
          <w:rFonts w:ascii="Arial" w:hAnsi="Arial" w:cs="Arial"/>
          <w:color w:val="FFFFFF" w:themeColor="background1"/>
        </w:rPr>
      </w:pPr>
      <w:r w:rsidRPr="00E71C51">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720704" behindDoc="1" locked="0" layoutInCell="1" allowOverlap="1" wp14:anchorId="3813B4DD" wp14:editId="670E64BD">
                <wp:simplePos x="0" y="0"/>
                <wp:positionH relativeFrom="column">
                  <wp:posOffset>-578485</wp:posOffset>
                </wp:positionH>
                <wp:positionV relativeFrom="paragraph">
                  <wp:posOffset>-47333</wp:posOffset>
                </wp:positionV>
                <wp:extent cx="6944995" cy="394970"/>
                <wp:effectExtent l="0" t="0" r="8255" b="5080"/>
                <wp:wrapNone/>
                <wp:docPr id="3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5" style="position:absolute;left:0;text-align:left;margin-left:-45.55pt;margin-top:-3.75pt;width:546.85pt;height:31.1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" fillcolor="#365f91 [2404]" stroked="f">
                <v:textbox>
                  <w:txbxContent>
                    <w:p w:rsidR="00817890" w:rsidRDefault="00817890" w:rsidP="00E71C51">
                      <w:pPr>
                        <w:jc w:val="center"/>
                      </w:pPr>
                    </w:p>
                  </w:txbxContent>
                </v:textbox>
              </v:rect>
            </w:pict>
          </mc:Fallback>
        </mc:AlternateContent>
      </w:r>
      <w:r w:rsidR="005D1794" w:rsidRPr="00E71C51">
        <w:rPr>
          <w:rFonts w:ascii="Arial" w:hAnsi="Arial" w:cs="Arial"/>
          <w:b/>
          <w:bCs/>
          <w:color w:val="FFFFFF" w:themeColor="background1"/>
          <w:lang w:val="es-CO"/>
        </w:rPr>
        <w:t>SOLICITUDES A LA SECRETARÍA DE  DESARROLLO TERRITORIAL Y BIENESTAR SOCIAL</w:t>
      </w:r>
    </w:p>
    <w:p w:rsidR="005D1794" w:rsidRPr="002C2600" w:rsidRDefault="005D1794" w:rsidP="005D1794">
      <w:pPr>
        <w:pStyle w:val="Prrafodelista"/>
        <w:tabs>
          <w:tab w:val="left" w:pos="2006"/>
        </w:tabs>
        <w:rPr>
          <w:rFonts w:ascii="Arial" w:hAnsi="Arial" w:cs="Arial"/>
        </w:rPr>
      </w:pPr>
    </w:p>
    <w:p w:rsidR="005D1794" w:rsidRPr="0030500D" w:rsidRDefault="005D1794" w:rsidP="00103F96">
      <w:pPr>
        <w:pStyle w:val="Prrafodelista"/>
        <w:numPr>
          <w:ilvl w:val="0"/>
          <w:numId w:val="22"/>
        </w:numPr>
        <w:tabs>
          <w:tab w:val="left" w:pos="2006"/>
        </w:tabs>
        <w:rPr>
          <w:rFonts w:ascii="Arial" w:hAnsi="Arial" w:cs="Arial"/>
          <w:sz w:val="24"/>
          <w:szCs w:val="24"/>
        </w:rPr>
      </w:pPr>
      <w:r w:rsidRPr="0030500D">
        <w:rPr>
          <w:rFonts w:ascii="Arial" w:hAnsi="Arial" w:cs="Arial"/>
          <w:b/>
          <w:bCs/>
          <w:sz w:val="24"/>
          <w:szCs w:val="24"/>
          <w:lang w:val="es-CO"/>
        </w:rPr>
        <w:t>Solicitud  sobre el C.A.L.I 8</w:t>
      </w:r>
    </w:p>
    <w:p w:rsidR="005D1794" w:rsidRPr="00034B54" w:rsidRDefault="005D1794" w:rsidP="005D1794">
      <w:pPr>
        <w:tabs>
          <w:tab w:val="left" w:pos="2006"/>
        </w:tabs>
        <w:jc w:val="both"/>
        <w:rPr>
          <w:rFonts w:ascii="Arial" w:hAnsi="Arial" w:cs="Arial"/>
          <w:sz w:val="24"/>
          <w:szCs w:val="24"/>
        </w:rPr>
      </w:pPr>
      <w:r w:rsidRPr="00034B54">
        <w:rPr>
          <w:rFonts w:ascii="Arial" w:hAnsi="Arial" w:cs="Arial"/>
          <w:sz w:val="24"/>
          <w:szCs w:val="24"/>
        </w:rPr>
        <w:t>Se solicita a la Secretaría de Bienestar Social  dar respuesta a la resolución Nº14 de Abril 13 de 2014 radicada bajo el oficio Nº 2014-4111-003987-2 donde se solicita específicamente a esta dependencia:</w:t>
      </w:r>
    </w:p>
    <w:p w:rsidR="005D1794" w:rsidRPr="00034B54" w:rsidRDefault="005D1794" w:rsidP="005D1794">
      <w:pPr>
        <w:tabs>
          <w:tab w:val="left" w:pos="2006"/>
        </w:tabs>
        <w:jc w:val="both"/>
        <w:rPr>
          <w:rFonts w:ascii="Arial" w:hAnsi="Arial" w:cs="Arial"/>
          <w:sz w:val="24"/>
          <w:szCs w:val="24"/>
        </w:rPr>
      </w:pPr>
      <w:r w:rsidRPr="00034B54">
        <w:rPr>
          <w:rFonts w:ascii="Arial" w:hAnsi="Arial" w:cs="Arial"/>
          <w:sz w:val="24"/>
          <w:szCs w:val="24"/>
        </w:rPr>
        <w:t xml:space="preserve">Que el presupuesto asignado para la adecuación del C.A.L.I. 8 no sea destinado al mejoramiento de la estructura actual, sino que este sea programado para el nuevo C.A.L.I., según las notificaciones anteriores. </w:t>
      </w:r>
    </w:p>
    <w:p w:rsidR="005D1794" w:rsidRDefault="005D1794" w:rsidP="005D1794">
      <w:pPr>
        <w:tabs>
          <w:tab w:val="left" w:pos="2006"/>
        </w:tabs>
        <w:jc w:val="both"/>
        <w:rPr>
          <w:rFonts w:ascii="Arial" w:hAnsi="Arial" w:cs="Arial"/>
          <w:sz w:val="24"/>
          <w:szCs w:val="24"/>
        </w:rPr>
      </w:pPr>
    </w:p>
    <w:p w:rsidR="005D1794" w:rsidRPr="00034B54" w:rsidRDefault="005D1794" w:rsidP="00103F96">
      <w:pPr>
        <w:pStyle w:val="Prrafodelista"/>
        <w:numPr>
          <w:ilvl w:val="0"/>
          <w:numId w:val="22"/>
        </w:numPr>
        <w:tabs>
          <w:tab w:val="left" w:pos="2006"/>
        </w:tabs>
        <w:jc w:val="both"/>
        <w:rPr>
          <w:rFonts w:ascii="Arial" w:hAnsi="Arial" w:cs="Arial"/>
          <w:sz w:val="24"/>
          <w:szCs w:val="24"/>
        </w:rPr>
      </w:pPr>
      <w:r w:rsidRPr="0030500D">
        <w:rPr>
          <w:rFonts w:ascii="Arial" w:hAnsi="Arial" w:cs="Arial"/>
          <w:b/>
          <w:bCs/>
          <w:sz w:val="24"/>
          <w:szCs w:val="24"/>
          <w:lang w:val="es-CO"/>
        </w:rPr>
        <w:t xml:space="preserve">Solicitud  sobre pago o exoneración de los servicios públicos en las sedes comunales </w:t>
      </w:r>
    </w:p>
    <w:p w:rsidR="005D1794" w:rsidRPr="00034B54" w:rsidRDefault="005D1794" w:rsidP="005D1794">
      <w:pPr>
        <w:tabs>
          <w:tab w:val="left" w:pos="2006"/>
        </w:tabs>
        <w:ind w:left="360"/>
        <w:jc w:val="both"/>
        <w:rPr>
          <w:rFonts w:ascii="Arial" w:hAnsi="Arial" w:cs="Arial"/>
          <w:sz w:val="24"/>
          <w:szCs w:val="24"/>
        </w:rPr>
      </w:pPr>
      <w:r w:rsidRPr="00034B54">
        <w:rPr>
          <w:rFonts w:ascii="Arial" w:hAnsi="Arial" w:cs="Arial"/>
          <w:sz w:val="24"/>
          <w:szCs w:val="24"/>
        </w:rPr>
        <w:t xml:space="preserve">Se solicita a la Secretaría de Bienestar Social examinar la posibilidad de exonerar, reducir o cancelar los servicios públicos de las sedes comunales, teniendo en cuenta el servicio comunitario que prestan a la ciudad. </w:t>
      </w:r>
    </w:p>
    <w:p w:rsidR="005D1794" w:rsidRPr="00034B54" w:rsidRDefault="005D1794" w:rsidP="005D1794">
      <w:pPr>
        <w:tabs>
          <w:tab w:val="left" w:pos="2006"/>
        </w:tabs>
        <w:ind w:left="360"/>
        <w:jc w:val="both"/>
        <w:rPr>
          <w:rFonts w:ascii="Arial" w:hAnsi="Arial" w:cs="Arial"/>
          <w:sz w:val="24"/>
          <w:szCs w:val="24"/>
        </w:rPr>
      </w:pPr>
    </w:p>
    <w:p w:rsidR="005D1794" w:rsidRPr="0030500D" w:rsidRDefault="005D1794" w:rsidP="00103F96">
      <w:pPr>
        <w:pStyle w:val="Prrafodelista"/>
        <w:numPr>
          <w:ilvl w:val="0"/>
          <w:numId w:val="22"/>
        </w:numPr>
        <w:tabs>
          <w:tab w:val="left" w:pos="2006"/>
        </w:tabs>
        <w:jc w:val="both"/>
        <w:rPr>
          <w:rFonts w:ascii="Arial" w:hAnsi="Arial" w:cs="Arial"/>
          <w:sz w:val="24"/>
          <w:szCs w:val="24"/>
        </w:rPr>
      </w:pPr>
      <w:r w:rsidRPr="0030500D">
        <w:rPr>
          <w:rFonts w:ascii="Arial" w:hAnsi="Arial" w:cs="Arial"/>
          <w:b/>
          <w:bCs/>
          <w:sz w:val="24"/>
          <w:szCs w:val="24"/>
          <w:lang w:val="es-CO"/>
        </w:rPr>
        <w:t xml:space="preserve">Solicitud  sobre intervención en el </w:t>
      </w:r>
      <w:r>
        <w:rPr>
          <w:rFonts w:ascii="Arial" w:hAnsi="Arial" w:cs="Arial"/>
          <w:b/>
          <w:bCs/>
          <w:sz w:val="24"/>
          <w:szCs w:val="24"/>
          <w:lang w:val="es-CO"/>
        </w:rPr>
        <w:t>proyecto que se esta ejecutando</w:t>
      </w:r>
    </w:p>
    <w:p w:rsidR="005D1794" w:rsidRPr="0030500D" w:rsidRDefault="005D1794" w:rsidP="005D1794">
      <w:pPr>
        <w:pStyle w:val="Prrafodelista"/>
        <w:tabs>
          <w:tab w:val="left" w:pos="2006"/>
        </w:tabs>
        <w:jc w:val="both"/>
        <w:rPr>
          <w:rFonts w:ascii="Arial" w:hAnsi="Arial" w:cs="Arial"/>
          <w:sz w:val="24"/>
          <w:szCs w:val="24"/>
        </w:rPr>
      </w:pPr>
      <w:r w:rsidRPr="0030500D">
        <w:rPr>
          <w:rFonts w:ascii="Arial" w:hAnsi="Arial" w:cs="Arial"/>
          <w:b/>
          <w:bCs/>
          <w:sz w:val="24"/>
          <w:szCs w:val="24"/>
          <w:lang w:val="es-CO"/>
        </w:rPr>
        <w:t>«Capacitación a la población vulnerable de la comuna 8»</w:t>
      </w:r>
    </w:p>
    <w:p w:rsidR="005D1794" w:rsidRDefault="005D1794" w:rsidP="005D1794">
      <w:pPr>
        <w:tabs>
          <w:tab w:val="left" w:pos="2006"/>
        </w:tabs>
        <w:rPr>
          <w:rFonts w:ascii="Arial" w:hAnsi="Arial" w:cs="Arial"/>
          <w:sz w:val="24"/>
          <w:szCs w:val="24"/>
        </w:rPr>
      </w:pPr>
    </w:p>
    <w:p w:rsidR="005D1794" w:rsidRPr="00034B54" w:rsidRDefault="005D1794" w:rsidP="005D1794">
      <w:pPr>
        <w:tabs>
          <w:tab w:val="left" w:pos="2006"/>
        </w:tabs>
        <w:rPr>
          <w:rFonts w:ascii="Arial" w:hAnsi="Arial" w:cs="Arial"/>
          <w:sz w:val="24"/>
          <w:szCs w:val="24"/>
        </w:rPr>
      </w:pPr>
      <w:r w:rsidRPr="00034B54">
        <w:rPr>
          <w:rFonts w:ascii="Arial" w:hAnsi="Arial" w:cs="Arial"/>
          <w:sz w:val="24"/>
          <w:szCs w:val="24"/>
        </w:rPr>
        <w:t>Se solicita a la Secretaría de Bienestar Social auditar el proyecto de «Capacitación a la población vulnerable de la comuna 8», específicamente en el tema de los refrigerios ya que se han encontrado irregularidades en:</w:t>
      </w:r>
    </w:p>
    <w:p w:rsidR="005D1794" w:rsidRPr="00034B54" w:rsidRDefault="005D1794" w:rsidP="00103F96">
      <w:pPr>
        <w:pStyle w:val="Prrafodelista"/>
        <w:numPr>
          <w:ilvl w:val="0"/>
          <w:numId w:val="24"/>
        </w:numPr>
        <w:tabs>
          <w:tab w:val="left" w:pos="2006"/>
        </w:tabs>
        <w:rPr>
          <w:rFonts w:ascii="Arial" w:hAnsi="Arial" w:cs="Arial"/>
          <w:sz w:val="24"/>
          <w:szCs w:val="24"/>
        </w:rPr>
      </w:pPr>
      <w:r w:rsidRPr="00034B54">
        <w:rPr>
          <w:rFonts w:ascii="Arial" w:hAnsi="Arial" w:cs="Arial"/>
          <w:sz w:val="24"/>
          <w:szCs w:val="24"/>
        </w:rPr>
        <w:t xml:space="preserve">El costo contratado </w:t>
      </w:r>
      <w:proofErr w:type="gramStart"/>
      <w:r w:rsidRPr="00034B54">
        <w:rPr>
          <w:rFonts w:ascii="Arial" w:hAnsi="Arial" w:cs="Arial"/>
          <w:sz w:val="24"/>
          <w:szCs w:val="24"/>
        </w:rPr>
        <w:t>de los refrigerio</w:t>
      </w:r>
      <w:proofErr w:type="gramEnd"/>
      <w:r w:rsidRPr="00034B54">
        <w:rPr>
          <w:rFonts w:ascii="Arial" w:hAnsi="Arial" w:cs="Arial"/>
          <w:sz w:val="24"/>
          <w:szCs w:val="24"/>
        </w:rPr>
        <w:t xml:space="preserve"> no es acorde a lo que se entrega.</w:t>
      </w:r>
    </w:p>
    <w:p w:rsidR="005D1794" w:rsidRPr="00034B54" w:rsidRDefault="005D1794" w:rsidP="00103F96">
      <w:pPr>
        <w:pStyle w:val="Prrafodelista"/>
        <w:numPr>
          <w:ilvl w:val="0"/>
          <w:numId w:val="24"/>
        </w:numPr>
        <w:tabs>
          <w:tab w:val="left" w:pos="2006"/>
        </w:tabs>
        <w:rPr>
          <w:rFonts w:ascii="Arial" w:hAnsi="Arial" w:cs="Arial"/>
          <w:sz w:val="24"/>
          <w:szCs w:val="24"/>
        </w:rPr>
      </w:pPr>
      <w:r w:rsidRPr="00034B54">
        <w:rPr>
          <w:rFonts w:ascii="Arial" w:hAnsi="Arial" w:cs="Arial"/>
          <w:sz w:val="24"/>
          <w:szCs w:val="24"/>
        </w:rPr>
        <w:t>Salubridad de los alimentos, ya que algunos han manifestado problemas después de su consumo.</w:t>
      </w:r>
    </w:p>
    <w:p w:rsidR="005D1794" w:rsidRPr="00034B54" w:rsidRDefault="005D1794" w:rsidP="00103F96">
      <w:pPr>
        <w:pStyle w:val="Prrafodelista"/>
        <w:numPr>
          <w:ilvl w:val="0"/>
          <w:numId w:val="24"/>
        </w:numPr>
        <w:tabs>
          <w:tab w:val="left" w:pos="2006"/>
        </w:tabs>
        <w:rPr>
          <w:rFonts w:ascii="Arial" w:hAnsi="Arial" w:cs="Arial"/>
          <w:sz w:val="24"/>
          <w:szCs w:val="24"/>
        </w:rPr>
      </w:pPr>
      <w:r w:rsidRPr="00034B54">
        <w:rPr>
          <w:rFonts w:ascii="Arial" w:hAnsi="Arial" w:cs="Arial"/>
          <w:sz w:val="24"/>
          <w:szCs w:val="24"/>
          <w:lang w:val="es-CO"/>
        </w:rPr>
        <w:t>La mayoría de  los talleres en la casa de la mujer, en un ambiente  carente de ventilación, escasa  logística para el desarrollo de las actividades</w:t>
      </w:r>
      <w:r w:rsidRPr="00034B54">
        <w:rPr>
          <w:rFonts w:ascii="Arial" w:hAnsi="Arial" w:cs="Arial"/>
          <w:sz w:val="24"/>
          <w:szCs w:val="24"/>
        </w:rPr>
        <w:t xml:space="preserve"> </w:t>
      </w:r>
    </w:p>
    <w:p w:rsidR="005D1794" w:rsidRDefault="005D1794" w:rsidP="005D1794">
      <w:pPr>
        <w:pStyle w:val="Prrafodelista"/>
        <w:tabs>
          <w:tab w:val="left" w:pos="2006"/>
        </w:tabs>
        <w:jc w:val="both"/>
        <w:rPr>
          <w:rFonts w:ascii="Arial" w:hAnsi="Arial" w:cs="Arial"/>
          <w:sz w:val="24"/>
          <w:szCs w:val="24"/>
        </w:rPr>
      </w:pPr>
    </w:p>
    <w:p w:rsidR="005D1794" w:rsidRDefault="005D1794" w:rsidP="005D1794">
      <w:pPr>
        <w:pStyle w:val="Prrafodelista"/>
        <w:tabs>
          <w:tab w:val="left" w:pos="2006"/>
        </w:tabs>
        <w:jc w:val="center"/>
        <w:rPr>
          <w:rFonts w:ascii="Arial" w:hAnsi="Arial" w:cs="Arial"/>
          <w:b/>
          <w:bCs/>
          <w:sz w:val="24"/>
          <w:szCs w:val="24"/>
          <w:lang w:val="es-CO"/>
        </w:rPr>
      </w:pPr>
    </w:p>
    <w:p w:rsidR="00E71C51" w:rsidRDefault="00E71C51" w:rsidP="005D1794">
      <w:pPr>
        <w:pStyle w:val="Prrafodelista"/>
        <w:tabs>
          <w:tab w:val="left" w:pos="2006"/>
        </w:tabs>
        <w:jc w:val="center"/>
        <w:rPr>
          <w:rFonts w:ascii="Arial" w:hAnsi="Arial" w:cs="Arial"/>
          <w:b/>
          <w:bCs/>
          <w:sz w:val="24"/>
          <w:szCs w:val="24"/>
          <w:lang w:val="es-CO"/>
        </w:rPr>
      </w:pPr>
    </w:p>
    <w:p w:rsidR="00E71C51" w:rsidRDefault="00E71C51" w:rsidP="005D1794">
      <w:pPr>
        <w:pStyle w:val="Prrafodelista"/>
        <w:tabs>
          <w:tab w:val="left" w:pos="2006"/>
        </w:tabs>
        <w:jc w:val="center"/>
        <w:rPr>
          <w:rFonts w:ascii="Arial" w:hAnsi="Arial" w:cs="Arial"/>
          <w:b/>
          <w:bCs/>
          <w:sz w:val="24"/>
          <w:szCs w:val="24"/>
          <w:lang w:val="es-CO"/>
        </w:rPr>
      </w:pPr>
    </w:p>
    <w:p w:rsidR="00E71C51" w:rsidRDefault="00E71C51" w:rsidP="005D1794">
      <w:pPr>
        <w:pStyle w:val="Prrafodelista"/>
        <w:tabs>
          <w:tab w:val="left" w:pos="2006"/>
        </w:tabs>
        <w:jc w:val="center"/>
        <w:rPr>
          <w:rFonts w:ascii="Arial" w:hAnsi="Arial" w:cs="Arial"/>
          <w:b/>
          <w:bCs/>
          <w:sz w:val="24"/>
          <w:szCs w:val="24"/>
          <w:lang w:val="es-CO"/>
        </w:rPr>
      </w:pPr>
    </w:p>
    <w:p w:rsidR="00E71C51" w:rsidRDefault="00E71C51" w:rsidP="005D1794">
      <w:pPr>
        <w:pStyle w:val="Prrafodelista"/>
        <w:tabs>
          <w:tab w:val="left" w:pos="2006"/>
        </w:tabs>
        <w:jc w:val="center"/>
        <w:rPr>
          <w:rFonts w:ascii="Arial" w:hAnsi="Arial" w:cs="Arial"/>
          <w:b/>
          <w:bCs/>
          <w:sz w:val="24"/>
          <w:szCs w:val="24"/>
          <w:lang w:val="es-CO"/>
        </w:rPr>
      </w:pPr>
    </w:p>
    <w:p w:rsidR="00E71C51" w:rsidRDefault="00E71C51" w:rsidP="005D1794">
      <w:pPr>
        <w:pStyle w:val="Prrafodelista"/>
        <w:tabs>
          <w:tab w:val="left" w:pos="2006"/>
        </w:tabs>
        <w:jc w:val="center"/>
        <w:rPr>
          <w:rFonts w:ascii="Arial" w:hAnsi="Arial" w:cs="Arial"/>
          <w:b/>
          <w:bCs/>
          <w:sz w:val="24"/>
          <w:szCs w:val="24"/>
          <w:lang w:val="es-CO"/>
        </w:rPr>
      </w:pPr>
    </w:p>
    <w:p w:rsidR="00E71C51" w:rsidRDefault="00E71C51" w:rsidP="005D1794">
      <w:pPr>
        <w:pStyle w:val="Prrafodelista"/>
        <w:tabs>
          <w:tab w:val="left" w:pos="2006"/>
        </w:tabs>
        <w:jc w:val="center"/>
        <w:rPr>
          <w:rFonts w:ascii="Arial" w:hAnsi="Arial" w:cs="Arial"/>
          <w:b/>
          <w:bCs/>
          <w:sz w:val="24"/>
          <w:szCs w:val="24"/>
          <w:lang w:val="es-CO"/>
        </w:rPr>
      </w:pPr>
    </w:p>
    <w:p w:rsidR="00E71C51" w:rsidRDefault="00E71C51" w:rsidP="005D1794">
      <w:pPr>
        <w:pStyle w:val="Prrafodelista"/>
        <w:tabs>
          <w:tab w:val="left" w:pos="2006"/>
        </w:tabs>
        <w:jc w:val="center"/>
        <w:rPr>
          <w:rFonts w:ascii="Arial" w:hAnsi="Arial" w:cs="Arial"/>
          <w:b/>
          <w:bCs/>
          <w:sz w:val="24"/>
          <w:szCs w:val="24"/>
          <w:lang w:val="es-CO"/>
        </w:rPr>
      </w:pPr>
    </w:p>
    <w:p w:rsidR="005D1794" w:rsidRPr="00E71C51" w:rsidRDefault="00E71C51" w:rsidP="00E71C51">
      <w:pPr>
        <w:tabs>
          <w:tab w:val="left" w:pos="2006"/>
        </w:tabs>
        <w:jc w:val="center"/>
        <w:rPr>
          <w:rFonts w:ascii="Arial" w:hAnsi="Arial" w:cs="Arial"/>
          <w:b/>
          <w:bCs/>
          <w:color w:val="FFFFFF" w:themeColor="background1"/>
          <w:sz w:val="24"/>
          <w:szCs w:val="24"/>
          <w:lang w:val="es-CO"/>
        </w:rPr>
      </w:pPr>
      <w:r w:rsidRPr="00E71C51">
        <w:rPr>
          <w:noProof/>
          <w:color w:val="FFFFFF" w:themeColor="background1"/>
          <w:sz w:val="28"/>
          <w:lang w:eastAsia="es-ES"/>
        </w:rPr>
        <w:lastRenderedPageBreak/>
        <mc:AlternateContent>
          <mc:Choice Requires="wps">
            <w:drawing>
              <wp:anchor distT="0" distB="0" distL="114300" distR="114300" simplePos="0" relativeHeight="251722752" behindDoc="1" locked="0" layoutInCell="1" allowOverlap="1" wp14:anchorId="30AFD2CE" wp14:editId="64370239">
                <wp:simplePos x="0" y="0"/>
                <wp:positionH relativeFrom="column">
                  <wp:posOffset>-603885</wp:posOffset>
                </wp:positionH>
                <wp:positionV relativeFrom="paragraph">
                  <wp:posOffset>-25057</wp:posOffset>
                </wp:positionV>
                <wp:extent cx="6944995" cy="394970"/>
                <wp:effectExtent l="0" t="0" r="8255" b="5080"/>
                <wp:wrapNone/>
                <wp:docPr id="3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6" style="position:absolute;left:0;text-align:left;margin-left:-47.55pt;margin-top:-1.95pt;width:546.85pt;height:31.1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" fillcolor="#365f91 [2404]" stroked="f">
                <v:textbox>
                  <w:txbxContent>
                    <w:p w:rsidR="00817890" w:rsidRDefault="00817890" w:rsidP="00E71C51">
                      <w:pPr>
                        <w:jc w:val="center"/>
                      </w:pPr>
                    </w:p>
                  </w:txbxContent>
                </v:textbox>
              </v:rect>
            </w:pict>
          </mc:Fallback>
        </mc:AlternateContent>
      </w:r>
      <w:r w:rsidR="005D1794" w:rsidRPr="00E71C51">
        <w:rPr>
          <w:rFonts w:ascii="Arial" w:hAnsi="Arial" w:cs="Arial"/>
          <w:b/>
          <w:bCs/>
          <w:color w:val="FFFFFF" w:themeColor="background1"/>
          <w:sz w:val="24"/>
          <w:szCs w:val="24"/>
          <w:lang w:val="es-CO"/>
        </w:rPr>
        <w:t>RESPUESTAS DE LA SECRETARÍA DE DESARROLLO TERRITORIAL Y BIENESTAR SOCIAL</w:t>
      </w:r>
    </w:p>
    <w:p w:rsidR="005D1794" w:rsidRDefault="005D1794" w:rsidP="005D1794">
      <w:pPr>
        <w:pStyle w:val="Prrafodelista"/>
        <w:tabs>
          <w:tab w:val="left" w:pos="2006"/>
        </w:tabs>
        <w:jc w:val="both"/>
        <w:rPr>
          <w:rFonts w:ascii="Arial" w:hAnsi="Arial" w:cs="Arial"/>
          <w:sz w:val="24"/>
          <w:szCs w:val="24"/>
        </w:rPr>
      </w:pPr>
    </w:p>
    <w:p w:rsidR="005D1794" w:rsidRPr="0030500D" w:rsidRDefault="005D1794" w:rsidP="00103F96">
      <w:pPr>
        <w:pStyle w:val="Prrafodelista"/>
        <w:numPr>
          <w:ilvl w:val="0"/>
          <w:numId w:val="23"/>
        </w:numPr>
        <w:tabs>
          <w:tab w:val="left" w:pos="2006"/>
        </w:tabs>
        <w:rPr>
          <w:rFonts w:ascii="Arial" w:hAnsi="Arial" w:cs="Arial"/>
          <w:sz w:val="24"/>
          <w:szCs w:val="24"/>
        </w:rPr>
      </w:pPr>
      <w:r w:rsidRPr="0030500D">
        <w:rPr>
          <w:rFonts w:ascii="Arial" w:hAnsi="Arial" w:cs="Arial"/>
          <w:b/>
          <w:bCs/>
          <w:sz w:val="24"/>
          <w:szCs w:val="24"/>
          <w:lang w:val="es-CO"/>
        </w:rPr>
        <w:t>Respuesta sobre el C.A.L.I 8</w:t>
      </w:r>
    </w:p>
    <w:p w:rsidR="00480526" w:rsidRPr="00480526" w:rsidRDefault="00480526" w:rsidP="00480526">
      <w:pPr>
        <w:tabs>
          <w:tab w:val="left" w:pos="2006"/>
        </w:tabs>
        <w:ind w:left="1080"/>
        <w:rPr>
          <w:rFonts w:ascii="Arial" w:hAnsi="Arial" w:cs="Arial"/>
          <w:sz w:val="24"/>
          <w:szCs w:val="24"/>
        </w:rPr>
      </w:pPr>
      <w:r w:rsidRPr="00480526">
        <w:rPr>
          <w:rFonts w:ascii="Arial" w:hAnsi="Arial" w:cs="Arial"/>
          <w:sz w:val="24"/>
          <w:szCs w:val="24"/>
        </w:rPr>
        <w:t>La Secretaría de Bienestar Social informa que ya se contaba con una contratación previa a la solicitud presentada en el oficio, proveniente de los recursos del «</w:t>
      </w:r>
      <w:proofErr w:type="spellStart"/>
      <w:r w:rsidRPr="00480526">
        <w:rPr>
          <w:rFonts w:ascii="Arial" w:hAnsi="Arial" w:cs="Arial"/>
          <w:sz w:val="24"/>
          <w:szCs w:val="24"/>
        </w:rPr>
        <w:t>papayazo</w:t>
      </w:r>
      <w:proofErr w:type="spellEnd"/>
      <w:r w:rsidRPr="00480526">
        <w:rPr>
          <w:rFonts w:ascii="Arial" w:hAnsi="Arial" w:cs="Arial"/>
          <w:sz w:val="24"/>
          <w:szCs w:val="24"/>
        </w:rPr>
        <w:t xml:space="preserve">» con BP </w:t>
      </w:r>
      <w:proofErr w:type="gramStart"/>
      <w:r w:rsidRPr="00480526">
        <w:rPr>
          <w:rFonts w:ascii="Arial" w:hAnsi="Arial" w:cs="Arial"/>
          <w:sz w:val="24"/>
          <w:szCs w:val="24"/>
        </w:rPr>
        <w:t>38751 :</w:t>
      </w:r>
      <w:proofErr w:type="gramEnd"/>
    </w:p>
    <w:p w:rsidR="00480526" w:rsidRDefault="00480526" w:rsidP="00480526">
      <w:pPr>
        <w:tabs>
          <w:tab w:val="left" w:pos="2006"/>
        </w:tabs>
        <w:ind w:left="1080"/>
        <w:rPr>
          <w:rFonts w:ascii="Arial" w:hAnsi="Arial" w:cs="Arial"/>
          <w:sz w:val="24"/>
          <w:szCs w:val="24"/>
        </w:rPr>
      </w:pPr>
      <w:r w:rsidRPr="00480526">
        <w:rPr>
          <w:rFonts w:ascii="Arial" w:hAnsi="Arial" w:cs="Arial"/>
          <w:sz w:val="24"/>
          <w:szCs w:val="24"/>
        </w:rPr>
        <w:t xml:space="preserve">Obra  por valor de </w:t>
      </w:r>
      <w:r w:rsidRPr="00480526">
        <w:rPr>
          <w:rFonts w:ascii="Arial" w:hAnsi="Arial" w:cs="Arial"/>
          <w:sz w:val="24"/>
          <w:szCs w:val="24"/>
        </w:rPr>
        <w:tab/>
        <w:t xml:space="preserve">$ </w:t>
      </w:r>
      <w:r w:rsidRPr="00480526">
        <w:rPr>
          <w:rFonts w:ascii="Arial" w:hAnsi="Arial" w:cs="Arial"/>
          <w:sz w:val="24"/>
          <w:szCs w:val="24"/>
          <w:lang w:val="es-CO"/>
        </w:rPr>
        <w:t>22`169.700</w:t>
      </w:r>
    </w:p>
    <w:p w:rsidR="00480526" w:rsidRPr="00480526" w:rsidRDefault="00480526" w:rsidP="00480526">
      <w:pPr>
        <w:tabs>
          <w:tab w:val="left" w:pos="2006"/>
        </w:tabs>
        <w:ind w:left="1080"/>
        <w:rPr>
          <w:rFonts w:ascii="Arial" w:hAnsi="Arial" w:cs="Arial"/>
          <w:sz w:val="24"/>
          <w:szCs w:val="24"/>
        </w:rPr>
      </w:pPr>
      <w:r w:rsidRPr="00480526">
        <w:rPr>
          <w:rFonts w:ascii="Arial" w:hAnsi="Arial" w:cs="Arial"/>
          <w:sz w:val="24"/>
          <w:szCs w:val="24"/>
        </w:rPr>
        <w:t xml:space="preserve">Aire acondicionado </w:t>
      </w:r>
      <w:r w:rsidRPr="00480526">
        <w:rPr>
          <w:rFonts w:ascii="Arial" w:hAnsi="Arial" w:cs="Arial"/>
          <w:sz w:val="24"/>
          <w:szCs w:val="24"/>
        </w:rPr>
        <w:tab/>
        <w:t>$ 1.869.900</w:t>
      </w:r>
    </w:p>
    <w:p w:rsidR="00480526" w:rsidRPr="00480526" w:rsidRDefault="00480526" w:rsidP="00480526">
      <w:pPr>
        <w:tabs>
          <w:tab w:val="left" w:pos="2006"/>
        </w:tabs>
        <w:ind w:left="1080"/>
        <w:rPr>
          <w:rFonts w:ascii="Arial" w:hAnsi="Arial" w:cs="Arial"/>
          <w:sz w:val="24"/>
          <w:szCs w:val="24"/>
        </w:rPr>
      </w:pPr>
      <w:r w:rsidRPr="00480526">
        <w:rPr>
          <w:rFonts w:ascii="Arial" w:hAnsi="Arial" w:cs="Arial"/>
          <w:sz w:val="24"/>
          <w:szCs w:val="24"/>
        </w:rPr>
        <w:t xml:space="preserve">Adicionalmente la secretaría manifiesta que hasta que se defina el nuevo espacio para trasladar el CALI 8, tendrá presente la solicitud realizada a través del oficio para inversiones futuras. </w:t>
      </w:r>
    </w:p>
    <w:p w:rsidR="005D1794" w:rsidRDefault="005D1794" w:rsidP="005D1794">
      <w:pPr>
        <w:tabs>
          <w:tab w:val="left" w:pos="2006"/>
        </w:tabs>
        <w:ind w:left="720"/>
        <w:rPr>
          <w:rFonts w:ascii="Arial" w:hAnsi="Arial" w:cs="Arial"/>
          <w:sz w:val="24"/>
          <w:szCs w:val="24"/>
        </w:rPr>
      </w:pPr>
    </w:p>
    <w:p w:rsidR="005D1794" w:rsidRPr="00034B54" w:rsidRDefault="005D1794" w:rsidP="00103F96">
      <w:pPr>
        <w:pStyle w:val="Prrafodelista"/>
        <w:numPr>
          <w:ilvl w:val="0"/>
          <w:numId w:val="23"/>
        </w:numPr>
        <w:tabs>
          <w:tab w:val="left" w:pos="2006"/>
        </w:tabs>
        <w:rPr>
          <w:rFonts w:ascii="Arial" w:hAnsi="Arial" w:cs="Arial"/>
          <w:sz w:val="24"/>
          <w:szCs w:val="24"/>
        </w:rPr>
      </w:pPr>
      <w:r w:rsidRPr="00034B54">
        <w:rPr>
          <w:rFonts w:ascii="Arial" w:hAnsi="Arial" w:cs="Arial"/>
          <w:b/>
          <w:bCs/>
          <w:sz w:val="24"/>
          <w:szCs w:val="24"/>
          <w:lang w:val="es-CO"/>
        </w:rPr>
        <w:t xml:space="preserve">Respuesta  sobre pago o exoneración de los servicios públicos en las sedes comunales </w:t>
      </w:r>
    </w:p>
    <w:p w:rsidR="00294698" w:rsidRPr="00294698" w:rsidRDefault="00294698" w:rsidP="00294698">
      <w:pPr>
        <w:tabs>
          <w:tab w:val="left" w:pos="2006"/>
        </w:tabs>
        <w:ind w:left="1080"/>
        <w:rPr>
          <w:rFonts w:ascii="Arial" w:hAnsi="Arial" w:cs="Arial"/>
          <w:sz w:val="24"/>
          <w:szCs w:val="24"/>
        </w:rPr>
      </w:pPr>
      <w:r w:rsidRPr="00294698">
        <w:rPr>
          <w:rFonts w:ascii="Arial" w:hAnsi="Arial" w:cs="Arial"/>
          <w:sz w:val="24"/>
          <w:szCs w:val="24"/>
        </w:rPr>
        <w:t xml:space="preserve">La Secretaría de Bienestar Social  informa que ellos no poseen la autonomía de exonerar o realizar descuentos en los servicios púbicos, pero que si pueden  coordinar reunión con los entes implicados en el tema, con el objetivo de llegar a un posible convenio. </w:t>
      </w:r>
    </w:p>
    <w:p w:rsidR="005D1794" w:rsidRDefault="005D1794" w:rsidP="005D1794">
      <w:pPr>
        <w:tabs>
          <w:tab w:val="left" w:pos="2006"/>
        </w:tabs>
        <w:ind w:left="720"/>
        <w:rPr>
          <w:rFonts w:ascii="Arial" w:hAnsi="Arial" w:cs="Arial"/>
          <w:sz w:val="24"/>
          <w:szCs w:val="24"/>
        </w:rPr>
      </w:pPr>
    </w:p>
    <w:p w:rsidR="00294698" w:rsidRPr="00294698" w:rsidRDefault="00294698" w:rsidP="00103F96">
      <w:pPr>
        <w:pStyle w:val="Prrafodelista"/>
        <w:numPr>
          <w:ilvl w:val="0"/>
          <w:numId w:val="23"/>
        </w:numPr>
        <w:tabs>
          <w:tab w:val="left" w:pos="2006"/>
        </w:tabs>
        <w:rPr>
          <w:rFonts w:ascii="Arial" w:hAnsi="Arial" w:cs="Arial"/>
          <w:b/>
          <w:bCs/>
        </w:rPr>
      </w:pPr>
      <w:r w:rsidRPr="00294698">
        <w:rPr>
          <w:rFonts w:ascii="Arial" w:hAnsi="Arial" w:cs="Arial"/>
          <w:b/>
          <w:bCs/>
          <w:lang w:val="es-CO"/>
        </w:rPr>
        <w:t>Respuesta  sobre auditoría a ejecución de proyecto de situado fiscal</w:t>
      </w:r>
    </w:p>
    <w:p w:rsidR="005D1794" w:rsidRPr="00034B54" w:rsidRDefault="005D1794" w:rsidP="00294698">
      <w:pPr>
        <w:pStyle w:val="Prrafodelista"/>
        <w:tabs>
          <w:tab w:val="left" w:pos="2006"/>
        </w:tabs>
        <w:ind w:left="1080"/>
        <w:rPr>
          <w:rFonts w:ascii="Arial" w:hAnsi="Arial" w:cs="Arial"/>
          <w:sz w:val="24"/>
          <w:szCs w:val="24"/>
        </w:rPr>
      </w:pPr>
    </w:p>
    <w:p w:rsidR="00294698" w:rsidRPr="00294698" w:rsidRDefault="00294698" w:rsidP="00294698">
      <w:pPr>
        <w:tabs>
          <w:tab w:val="left" w:pos="2006"/>
        </w:tabs>
        <w:ind w:left="720"/>
        <w:jc w:val="both"/>
        <w:rPr>
          <w:rFonts w:ascii="Arial" w:hAnsi="Arial" w:cs="Arial"/>
          <w:sz w:val="24"/>
          <w:szCs w:val="24"/>
        </w:rPr>
      </w:pPr>
      <w:r w:rsidRPr="00294698">
        <w:rPr>
          <w:rFonts w:ascii="Arial" w:hAnsi="Arial" w:cs="Arial"/>
          <w:sz w:val="24"/>
          <w:szCs w:val="24"/>
        </w:rPr>
        <w:t xml:space="preserve">La Secretaría de Bienestar Social informa que el interventor de este proyecto es la Dra. Mabel Pastrana funcionaria de la dependencia, quien se encargara de realizar auditoria a los temas en mención y coordinará una reunión con la Fundación Tecnológica del Pacifico  contratista de este proyecto y la comunidad interesada en el tema, a quienes a través del profesional especializado del CALI se les informara la fecha, lugar y hora de esta reunión. </w:t>
      </w:r>
    </w:p>
    <w:p w:rsidR="005D1794" w:rsidRDefault="005D1794" w:rsidP="00294698">
      <w:pPr>
        <w:tabs>
          <w:tab w:val="left" w:pos="2006"/>
        </w:tabs>
        <w:ind w:left="720"/>
        <w:jc w:val="both"/>
        <w:rPr>
          <w:rFonts w:ascii="Arial" w:hAnsi="Arial" w:cs="Arial"/>
          <w:sz w:val="24"/>
          <w:szCs w:val="24"/>
        </w:rPr>
      </w:pPr>
    </w:p>
    <w:p w:rsidR="005D1794" w:rsidRDefault="005D1794" w:rsidP="005D1794">
      <w:pPr>
        <w:tabs>
          <w:tab w:val="left" w:pos="2006"/>
        </w:tabs>
        <w:ind w:left="720"/>
        <w:jc w:val="center"/>
        <w:rPr>
          <w:rFonts w:ascii="Arial" w:hAnsi="Arial" w:cs="Arial"/>
          <w:sz w:val="24"/>
          <w:szCs w:val="24"/>
        </w:rPr>
      </w:pPr>
    </w:p>
    <w:p w:rsidR="005D1794" w:rsidRDefault="005D1794" w:rsidP="005D1794">
      <w:pPr>
        <w:tabs>
          <w:tab w:val="left" w:pos="2006"/>
        </w:tabs>
        <w:ind w:left="720"/>
        <w:jc w:val="center"/>
        <w:rPr>
          <w:rFonts w:ascii="Arial" w:hAnsi="Arial" w:cs="Arial"/>
          <w:sz w:val="24"/>
          <w:szCs w:val="24"/>
        </w:rPr>
      </w:pPr>
    </w:p>
    <w:p w:rsidR="005D1794" w:rsidRDefault="005D1794" w:rsidP="005D1794">
      <w:pPr>
        <w:tabs>
          <w:tab w:val="left" w:pos="2006"/>
        </w:tabs>
        <w:ind w:left="720"/>
        <w:jc w:val="center"/>
        <w:rPr>
          <w:rFonts w:ascii="Arial" w:hAnsi="Arial" w:cs="Arial"/>
          <w:sz w:val="24"/>
          <w:szCs w:val="24"/>
        </w:rPr>
      </w:pPr>
    </w:p>
    <w:p w:rsidR="009C5020" w:rsidRDefault="009C5020">
      <w:pPr>
        <w:rPr>
          <w:rFonts w:ascii="Arial" w:hAnsi="Arial" w:cs="Arial"/>
          <w:sz w:val="24"/>
          <w:szCs w:val="24"/>
        </w:rPr>
      </w:pPr>
      <w:r>
        <w:rPr>
          <w:rFonts w:ascii="Arial" w:hAnsi="Arial" w:cs="Arial"/>
          <w:sz w:val="24"/>
          <w:szCs w:val="24"/>
        </w:rPr>
        <w:br w:type="page"/>
      </w:r>
    </w:p>
    <w:p w:rsidR="005D1794" w:rsidRPr="00E71C51" w:rsidRDefault="00E71C51" w:rsidP="00E71C51">
      <w:pPr>
        <w:tabs>
          <w:tab w:val="left" w:pos="2006"/>
        </w:tabs>
        <w:ind w:left="720"/>
        <w:jc w:val="center"/>
        <w:rPr>
          <w:rFonts w:ascii="Arial" w:hAnsi="Arial" w:cs="Arial"/>
          <w:color w:val="FFFFFF" w:themeColor="background1"/>
          <w:sz w:val="24"/>
          <w:szCs w:val="24"/>
        </w:rPr>
      </w:pPr>
      <w:r w:rsidRPr="00E71C51">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724800" behindDoc="1" locked="0" layoutInCell="1" allowOverlap="1" wp14:anchorId="4B27B399" wp14:editId="4D21DB15">
                <wp:simplePos x="0" y="0"/>
                <wp:positionH relativeFrom="column">
                  <wp:posOffset>-604211</wp:posOffset>
                </wp:positionH>
                <wp:positionV relativeFrom="paragraph">
                  <wp:posOffset>-111365</wp:posOffset>
                </wp:positionV>
                <wp:extent cx="6944995" cy="394970"/>
                <wp:effectExtent l="0" t="0" r="8255" b="5080"/>
                <wp:wrapNone/>
                <wp:docPr id="3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7" style="position:absolute;left:0;text-align:left;margin-left:-47.6pt;margin-top:-8.75pt;width:546.85pt;height:31.1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" fillcolor="#365f91 [2404]" stroked="f">
                <v:textbox>
                  <w:txbxContent>
                    <w:p w:rsidR="00817890" w:rsidRDefault="00817890" w:rsidP="00E71C51">
                      <w:pPr>
                        <w:jc w:val="center"/>
                      </w:pPr>
                    </w:p>
                  </w:txbxContent>
                </v:textbox>
              </v:rect>
            </w:pict>
          </mc:Fallback>
        </mc:AlternateContent>
      </w:r>
      <w:r w:rsidR="005D1794" w:rsidRPr="00E71C51">
        <w:rPr>
          <w:rFonts w:ascii="Arial" w:hAnsi="Arial" w:cs="Arial"/>
          <w:b/>
          <w:bCs/>
          <w:color w:val="FFFFFF" w:themeColor="background1"/>
          <w:sz w:val="24"/>
          <w:szCs w:val="24"/>
          <w:lang w:val="es-ES_tradnl"/>
        </w:rPr>
        <w:t xml:space="preserve">SOLICITUDES AL  </w:t>
      </w:r>
      <w:r w:rsidR="005D1794" w:rsidRPr="00E71C51">
        <w:rPr>
          <w:rFonts w:ascii="Arial" w:hAnsi="Arial" w:cs="Arial"/>
          <w:b/>
          <w:bCs/>
          <w:color w:val="FFFFFF" w:themeColor="background1"/>
          <w:sz w:val="24"/>
          <w:szCs w:val="24"/>
          <w:lang w:val="es-CO"/>
        </w:rPr>
        <w:t>DAGMA</w:t>
      </w:r>
    </w:p>
    <w:p w:rsidR="005D1794" w:rsidRPr="00034B54" w:rsidRDefault="005D1794" w:rsidP="005D1794">
      <w:pPr>
        <w:tabs>
          <w:tab w:val="left" w:pos="2006"/>
        </w:tabs>
        <w:jc w:val="center"/>
        <w:rPr>
          <w:rFonts w:ascii="Arial" w:hAnsi="Arial" w:cs="Arial"/>
          <w:bCs/>
          <w:sz w:val="24"/>
          <w:szCs w:val="24"/>
        </w:rPr>
      </w:pPr>
    </w:p>
    <w:p w:rsidR="005D1794" w:rsidRPr="000D6223" w:rsidRDefault="005D1794" w:rsidP="00103F96">
      <w:pPr>
        <w:pStyle w:val="Prrafodelista"/>
        <w:numPr>
          <w:ilvl w:val="0"/>
          <w:numId w:val="25"/>
        </w:numPr>
        <w:tabs>
          <w:tab w:val="left" w:pos="2006"/>
        </w:tabs>
        <w:jc w:val="both"/>
        <w:rPr>
          <w:rFonts w:ascii="Arial" w:hAnsi="Arial" w:cs="Arial"/>
          <w:bCs/>
          <w:sz w:val="24"/>
          <w:szCs w:val="24"/>
        </w:rPr>
      </w:pPr>
      <w:r w:rsidRPr="000D6223">
        <w:rPr>
          <w:rFonts w:ascii="Arial" w:hAnsi="Arial" w:cs="Arial"/>
          <w:b/>
          <w:bCs/>
          <w:sz w:val="24"/>
          <w:szCs w:val="24"/>
        </w:rPr>
        <w:t>Solicitud de realizar mantenimiento arbóreo</w:t>
      </w:r>
    </w:p>
    <w:p w:rsidR="005D1794" w:rsidRPr="000D6223" w:rsidRDefault="005D1794" w:rsidP="005D1794">
      <w:pPr>
        <w:tabs>
          <w:tab w:val="left" w:pos="2006"/>
        </w:tabs>
        <w:ind w:left="720"/>
        <w:rPr>
          <w:rFonts w:ascii="Arial" w:hAnsi="Arial" w:cs="Arial"/>
          <w:bCs/>
          <w:sz w:val="24"/>
          <w:szCs w:val="24"/>
        </w:rPr>
      </w:pPr>
      <w:r w:rsidRPr="000D6223">
        <w:rPr>
          <w:rFonts w:ascii="Arial" w:hAnsi="Arial" w:cs="Arial"/>
          <w:bCs/>
          <w:sz w:val="24"/>
          <w:szCs w:val="24"/>
          <w:lang w:val="es-CO"/>
        </w:rPr>
        <w:t xml:space="preserve">Se solicita al DAGMA </w:t>
      </w:r>
      <w:r w:rsidRPr="000D6223">
        <w:rPr>
          <w:rFonts w:ascii="Arial" w:hAnsi="Arial" w:cs="Arial"/>
          <w:bCs/>
          <w:sz w:val="24"/>
          <w:szCs w:val="24"/>
        </w:rPr>
        <w:t xml:space="preserve">realizar mantenimiento arbóreo prioritario </w:t>
      </w:r>
      <w:r w:rsidRPr="000D6223">
        <w:rPr>
          <w:rFonts w:ascii="Arial" w:hAnsi="Arial" w:cs="Arial"/>
          <w:bCs/>
          <w:sz w:val="24"/>
          <w:szCs w:val="24"/>
          <w:lang w:val="es-CO"/>
        </w:rPr>
        <w:t>en (37) sitios</w:t>
      </w:r>
      <w:r w:rsidRPr="000D6223">
        <w:rPr>
          <w:rFonts w:ascii="Arial" w:hAnsi="Arial" w:cs="Arial"/>
          <w:bCs/>
          <w:sz w:val="24"/>
          <w:szCs w:val="24"/>
        </w:rPr>
        <w:t>, de acuerdo al informe presentado por el comité ambiental de la comuna 8:</w:t>
      </w:r>
    </w:p>
    <w:tbl>
      <w:tblPr>
        <w:tblStyle w:val="Sombreadomedio1-nfasis1"/>
        <w:tblW w:w="9000" w:type="dxa"/>
        <w:tblInd w:w="108" w:type="dxa"/>
        <w:tblLook w:val="0420" w:firstRow="1" w:lastRow="0" w:firstColumn="0" w:lastColumn="0" w:noHBand="0" w:noVBand="1"/>
      </w:tblPr>
      <w:tblGrid>
        <w:gridCol w:w="3000"/>
        <w:gridCol w:w="3000"/>
        <w:gridCol w:w="3000"/>
      </w:tblGrid>
      <w:tr w:rsidR="005D1794" w:rsidRPr="007E23FC" w:rsidTr="00125056">
        <w:trPr>
          <w:cnfStyle w:val="100000000000" w:firstRow="1" w:lastRow="0" w:firstColumn="0" w:lastColumn="0" w:oddVBand="0" w:evenVBand="0" w:oddHBand="0" w:evenHBand="0" w:firstRowFirstColumn="0" w:firstRowLastColumn="0" w:lastRowFirstColumn="0" w:lastRowLastColumn="0"/>
          <w:trHeight w:val="824"/>
        </w:trPr>
        <w:tc>
          <w:tcPr>
            <w:tcW w:w="9000" w:type="dxa"/>
            <w:gridSpan w:val="3"/>
            <w:hideMark/>
          </w:tcPr>
          <w:p w:rsidR="005D1794" w:rsidRPr="007E23FC" w:rsidRDefault="005D1794" w:rsidP="004277F0">
            <w:pPr>
              <w:tabs>
                <w:tab w:val="left" w:pos="2006"/>
              </w:tabs>
              <w:ind w:left="360"/>
              <w:jc w:val="both"/>
              <w:rPr>
                <w:rFonts w:ascii="Arial" w:hAnsi="Arial" w:cs="Arial"/>
                <w:bCs w:val="0"/>
                <w:sz w:val="24"/>
                <w:szCs w:val="24"/>
              </w:rPr>
            </w:pPr>
            <w:r w:rsidRPr="007E23FC">
              <w:rPr>
                <w:rFonts w:ascii="Arial" w:hAnsi="Arial" w:cs="Arial"/>
                <w:b w:val="0"/>
                <w:bCs w:val="0"/>
                <w:sz w:val="24"/>
                <w:szCs w:val="24"/>
              </w:rPr>
              <w:t>INFORME MANTENIMIENTO ARBOREO DEL COMITÉ AMBIENTAL COMUNA 8</w:t>
            </w:r>
          </w:p>
        </w:tc>
      </w:tr>
      <w:tr w:rsidR="005D1794" w:rsidRPr="007E23FC" w:rsidTr="00125056">
        <w:trPr>
          <w:cnfStyle w:val="000000100000" w:firstRow="0" w:lastRow="0" w:firstColumn="0" w:lastColumn="0" w:oddVBand="0" w:evenVBand="0" w:oddHBand="1" w:evenHBand="0" w:firstRowFirstColumn="0" w:firstRowLastColumn="0" w:lastRowFirstColumn="0" w:lastRowLastColumn="0"/>
          <w:trHeight w:val="903"/>
        </w:trPr>
        <w:tc>
          <w:tcPr>
            <w:tcW w:w="3000" w:type="dxa"/>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Cs/>
                <w:sz w:val="24"/>
                <w:szCs w:val="24"/>
              </w:rPr>
              <w:t># DE BARRIOS INCLUIDOS</w:t>
            </w:r>
          </w:p>
        </w:tc>
        <w:tc>
          <w:tcPr>
            <w:tcW w:w="3000" w:type="dxa"/>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Cs/>
                <w:sz w:val="24"/>
                <w:szCs w:val="24"/>
              </w:rPr>
              <w:t># DE SITIOS REPORTADOS</w:t>
            </w:r>
          </w:p>
        </w:tc>
        <w:tc>
          <w:tcPr>
            <w:tcW w:w="3000" w:type="dxa"/>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Cs/>
                <w:sz w:val="24"/>
                <w:szCs w:val="24"/>
              </w:rPr>
              <w:t># DE ÁRBOLES</w:t>
            </w:r>
          </w:p>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Cs/>
                <w:sz w:val="24"/>
                <w:szCs w:val="24"/>
              </w:rPr>
              <w:t>REPORTADOS</w:t>
            </w:r>
          </w:p>
        </w:tc>
      </w:tr>
      <w:tr w:rsidR="005D1794" w:rsidRPr="007E23FC" w:rsidTr="00125056">
        <w:trPr>
          <w:cnfStyle w:val="000000010000" w:firstRow="0" w:lastRow="0" w:firstColumn="0" w:lastColumn="0" w:oddVBand="0" w:evenVBand="0" w:oddHBand="0" w:evenHBand="1" w:firstRowFirstColumn="0" w:firstRowLastColumn="0" w:lastRowFirstColumn="0" w:lastRowLastColumn="0"/>
          <w:trHeight w:val="648"/>
        </w:trPr>
        <w:tc>
          <w:tcPr>
            <w:tcW w:w="3000" w:type="dxa"/>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Cs/>
                <w:sz w:val="24"/>
                <w:szCs w:val="24"/>
              </w:rPr>
              <w:t>10</w:t>
            </w:r>
          </w:p>
        </w:tc>
        <w:tc>
          <w:tcPr>
            <w:tcW w:w="3000" w:type="dxa"/>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Cs/>
                <w:sz w:val="24"/>
                <w:szCs w:val="24"/>
              </w:rPr>
              <w:t>37</w:t>
            </w:r>
          </w:p>
        </w:tc>
        <w:tc>
          <w:tcPr>
            <w:tcW w:w="3000" w:type="dxa"/>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Cs/>
                <w:sz w:val="24"/>
                <w:szCs w:val="24"/>
              </w:rPr>
              <w:t>107</w:t>
            </w:r>
          </w:p>
        </w:tc>
      </w:tr>
    </w:tbl>
    <w:p w:rsidR="005D1794" w:rsidRPr="007E23FC" w:rsidRDefault="005D1794" w:rsidP="005D1794">
      <w:pPr>
        <w:tabs>
          <w:tab w:val="left" w:pos="2006"/>
        </w:tabs>
        <w:ind w:left="360"/>
        <w:jc w:val="both"/>
        <w:rPr>
          <w:rFonts w:ascii="Arial" w:hAnsi="Arial" w:cs="Arial"/>
          <w:bCs/>
          <w:sz w:val="24"/>
          <w:szCs w:val="24"/>
        </w:rPr>
      </w:pPr>
      <w:r w:rsidRPr="007E23FC">
        <w:rPr>
          <w:rFonts w:ascii="Arial" w:hAnsi="Arial" w:cs="Arial"/>
          <w:bCs/>
          <w:sz w:val="24"/>
          <w:szCs w:val="24"/>
        </w:rPr>
        <w:t>Adicionalmente la comunidad solicita se atiendan 5 lugares adicionales para un total de 37 puntos a intervenir en los diferentes barrios de la comuna.</w:t>
      </w:r>
    </w:p>
    <w:p w:rsidR="005D1794" w:rsidRDefault="005D1794" w:rsidP="005D1794">
      <w:pPr>
        <w:tabs>
          <w:tab w:val="left" w:pos="2006"/>
        </w:tabs>
        <w:ind w:left="360"/>
        <w:jc w:val="both"/>
        <w:rPr>
          <w:rFonts w:ascii="Arial" w:hAnsi="Arial" w:cs="Arial"/>
          <w:bCs/>
          <w:sz w:val="24"/>
          <w:szCs w:val="24"/>
        </w:rPr>
      </w:pPr>
    </w:p>
    <w:p w:rsidR="005D1794" w:rsidRPr="007E23FC" w:rsidRDefault="005D1794" w:rsidP="00103F96">
      <w:pPr>
        <w:pStyle w:val="Prrafodelista"/>
        <w:numPr>
          <w:ilvl w:val="0"/>
          <w:numId w:val="25"/>
        </w:numPr>
        <w:tabs>
          <w:tab w:val="left" w:pos="2006"/>
        </w:tabs>
        <w:jc w:val="both"/>
        <w:rPr>
          <w:rFonts w:ascii="Arial" w:hAnsi="Arial" w:cs="Arial"/>
          <w:b/>
          <w:bCs/>
          <w:sz w:val="24"/>
          <w:szCs w:val="24"/>
          <w:lang w:val="es-CO"/>
        </w:rPr>
      </w:pPr>
      <w:r w:rsidRPr="007E23FC">
        <w:rPr>
          <w:rFonts w:ascii="Arial" w:hAnsi="Arial" w:cs="Arial"/>
          <w:b/>
          <w:bCs/>
          <w:sz w:val="24"/>
          <w:szCs w:val="24"/>
          <w:lang w:val="es-CO"/>
        </w:rPr>
        <w:t>Solicitud de mantenimiento y recuperación paisajística de zonas verdes</w:t>
      </w:r>
    </w:p>
    <w:p w:rsidR="005D1794" w:rsidRDefault="005D1794" w:rsidP="005D1794">
      <w:pPr>
        <w:pStyle w:val="Prrafodelista"/>
        <w:tabs>
          <w:tab w:val="left" w:pos="2006"/>
        </w:tabs>
        <w:jc w:val="both"/>
        <w:rPr>
          <w:rFonts w:ascii="Arial" w:hAnsi="Arial" w:cs="Arial"/>
          <w:bCs/>
          <w:sz w:val="24"/>
          <w:szCs w:val="24"/>
        </w:rPr>
      </w:pPr>
    </w:p>
    <w:p w:rsidR="005D1794" w:rsidRPr="007E23FC" w:rsidRDefault="005D1794" w:rsidP="005D1794">
      <w:pPr>
        <w:tabs>
          <w:tab w:val="left" w:pos="2006"/>
        </w:tabs>
        <w:rPr>
          <w:rFonts w:ascii="Arial" w:hAnsi="Arial" w:cs="Arial"/>
          <w:bCs/>
          <w:sz w:val="24"/>
          <w:szCs w:val="24"/>
        </w:rPr>
      </w:pPr>
      <w:r w:rsidRPr="007E23FC">
        <w:rPr>
          <w:rFonts w:ascii="Arial" w:hAnsi="Arial" w:cs="Arial"/>
          <w:bCs/>
          <w:sz w:val="24"/>
          <w:szCs w:val="24"/>
          <w:lang w:val="es-CO"/>
        </w:rPr>
        <w:t>Se solicita al DAGMA realizar mantenimiento a  zona verde de la comuna 8 con énfasis en el siguiente punto crítico:</w:t>
      </w:r>
    </w:p>
    <w:p w:rsidR="005D1794" w:rsidRPr="007E23FC" w:rsidRDefault="005D1794" w:rsidP="00103F96">
      <w:pPr>
        <w:pStyle w:val="Prrafodelista"/>
        <w:numPr>
          <w:ilvl w:val="0"/>
          <w:numId w:val="26"/>
        </w:numPr>
        <w:tabs>
          <w:tab w:val="left" w:pos="2006"/>
        </w:tabs>
        <w:rPr>
          <w:rFonts w:ascii="Arial" w:hAnsi="Arial" w:cs="Arial"/>
          <w:bCs/>
          <w:sz w:val="24"/>
          <w:szCs w:val="24"/>
        </w:rPr>
      </w:pPr>
      <w:r w:rsidRPr="007E23FC">
        <w:rPr>
          <w:rFonts w:ascii="Arial" w:hAnsi="Arial" w:cs="Arial"/>
          <w:b/>
          <w:bCs/>
          <w:sz w:val="24"/>
          <w:szCs w:val="24"/>
          <w:u w:val="single"/>
          <w:lang w:val="es-CO"/>
        </w:rPr>
        <w:t>Zona verde</w:t>
      </w:r>
      <w:r w:rsidRPr="007E23FC">
        <w:rPr>
          <w:rFonts w:ascii="Arial" w:hAnsi="Arial" w:cs="Arial"/>
          <w:b/>
          <w:bCs/>
          <w:sz w:val="24"/>
          <w:szCs w:val="24"/>
          <w:lang w:val="es-CO"/>
        </w:rPr>
        <w:t xml:space="preserve"> </w:t>
      </w:r>
      <w:r w:rsidRPr="007E23FC">
        <w:rPr>
          <w:rFonts w:ascii="Arial" w:hAnsi="Arial" w:cs="Arial"/>
          <w:bCs/>
          <w:sz w:val="24"/>
          <w:szCs w:val="24"/>
          <w:lang w:val="es-CO"/>
        </w:rPr>
        <w:t xml:space="preserve">barrio Las Américas en la Carrera 12A con Calle 39. </w:t>
      </w:r>
    </w:p>
    <w:p w:rsidR="005D1794" w:rsidRPr="007E23FC" w:rsidRDefault="005D1794" w:rsidP="005D1794">
      <w:pPr>
        <w:pStyle w:val="Prrafodelista"/>
        <w:tabs>
          <w:tab w:val="left" w:pos="2006"/>
        </w:tabs>
        <w:rPr>
          <w:rFonts w:ascii="Arial" w:hAnsi="Arial" w:cs="Arial"/>
          <w:bCs/>
          <w:sz w:val="24"/>
          <w:szCs w:val="24"/>
        </w:rPr>
      </w:pPr>
      <w:r w:rsidRPr="007E23FC">
        <w:rPr>
          <w:rFonts w:ascii="Arial" w:hAnsi="Arial" w:cs="Arial"/>
          <w:bCs/>
          <w:sz w:val="24"/>
          <w:szCs w:val="24"/>
          <w:lang w:val="es-CO"/>
        </w:rPr>
        <w:t>La comunidad manifiesta que en este lugar no se ha realizado corte del prado, por lo que se ha convertido en un foco de inseguridad para el alto paso de transeúntes.</w:t>
      </w:r>
    </w:p>
    <w:p w:rsidR="005D1794" w:rsidRPr="007E23FC" w:rsidRDefault="005D1794" w:rsidP="005D1794">
      <w:pPr>
        <w:pStyle w:val="Prrafodelista"/>
        <w:tabs>
          <w:tab w:val="left" w:pos="2006"/>
        </w:tabs>
        <w:jc w:val="both"/>
        <w:rPr>
          <w:rFonts w:ascii="Arial" w:hAnsi="Arial" w:cs="Arial"/>
          <w:bCs/>
          <w:sz w:val="24"/>
          <w:szCs w:val="24"/>
        </w:rPr>
      </w:pPr>
    </w:p>
    <w:p w:rsidR="005D1794" w:rsidRPr="007E23FC" w:rsidRDefault="005D1794" w:rsidP="00103F96">
      <w:pPr>
        <w:pStyle w:val="Prrafodelista"/>
        <w:numPr>
          <w:ilvl w:val="0"/>
          <w:numId w:val="25"/>
        </w:numPr>
        <w:tabs>
          <w:tab w:val="left" w:pos="2006"/>
        </w:tabs>
        <w:jc w:val="both"/>
        <w:rPr>
          <w:rFonts w:ascii="Arial" w:hAnsi="Arial" w:cs="Arial"/>
          <w:bCs/>
          <w:sz w:val="24"/>
          <w:szCs w:val="24"/>
        </w:rPr>
      </w:pPr>
      <w:r w:rsidRPr="007E23FC">
        <w:rPr>
          <w:rFonts w:ascii="Arial" w:hAnsi="Arial" w:cs="Arial"/>
          <w:b/>
          <w:bCs/>
          <w:sz w:val="24"/>
          <w:szCs w:val="24"/>
        </w:rPr>
        <w:t>Solicitud de control a vertimiento de aceite</w:t>
      </w:r>
    </w:p>
    <w:p w:rsidR="005D1794" w:rsidRPr="007E23FC" w:rsidRDefault="005D1794" w:rsidP="005D1794">
      <w:pPr>
        <w:tabs>
          <w:tab w:val="left" w:pos="2006"/>
        </w:tabs>
        <w:ind w:left="360"/>
        <w:rPr>
          <w:rFonts w:ascii="Arial" w:hAnsi="Arial" w:cs="Arial"/>
          <w:bCs/>
          <w:sz w:val="24"/>
          <w:szCs w:val="24"/>
        </w:rPr>
      </w:pPr>
      <w:r w:rsidRPr="007E23FC">
        <w:rPr>
          <w:rFonts w:ascii="Arial" w:hAnsi="Arial" w:cs="Arial"/>
          <w:bCs/>
          <w:sz w:val="24"/>
          <w:szCs w:val="24"/>
          <w:lang w:val="es-CO"/>
        </w:rPr>
        <w:t>Se solicita al DAGMA realizar el control ambiental al impacto generado por vertimientos de aceite en los siguientes puntos de la comuna:</w:t>
      </w:r>
    </w:p>
    <w:p w:rsidR="005D1794" w:rsidRDefault="005D1794" w:rsidP="005D1794">
      <w:pPr>
        <w:tabs>
          <w:tab w:val="left" w:pos="2006"/>
        </w:tabs>
        <w:ind w:left="360"/>
        <w:jc w:val="both"/>
        <w:rPr>
          <w:rFonts w:ascii="Arial" w:hAnsi="Arial" w:cs="Arial"/>
          <w:bCs/>
          <w:sz w:val="24"/>
          <w:szCs w:val="24"/>
        </w:rPr>
      </w:pPr>
      <w:r w:rsidRPr="007E23FC">
        <w:rPr>
          <w:rFonts w:ascii="Arial" w:hAnsi="Arial" w:cs="Arial"/>
          <w:bCs/>
          <w:noProof/>
          <w:sz w:val="24"/>
          <w:szCs w:val="24"/>
          <w:lang w:eastAsia="es-ES"/>
        </w:rPr>
        <w:lastRenderedPageBreak/>
        <w:drawing>
          <wp:inline distT="0" distB="0" distL="0" distR="0" wp14:anchorId="4C9CE082" wp14:editId="395DBC7C">
            <wp:extent cx="5054600" cy="3346450"/>
            <wp:effectExtent l="0" t="0" r="0" b="6350"/>
            <wp:docPr id="1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54600" cy="33464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5D1794" w:rsidRDefault="005D1794" w:rsidP="005D1794">
      <w:pPr>
        <w:tabs>
          <w:tab w:val="left" w:pos="2006"/>
        </w:tabs>
        <w:ind w:left="360"/>
        <w:jc w:val="both"/>
        <w:rPr>
          <w:rFonts w:ascii="Arial" w:hAnsi="Arial" w:cs="Arial"/>
          <w:bCs/>
          <w:sz w:val="24"/>
          <w:szCs w:val="24"/>
        </w:rPr>
      </w:pPr>
    </w:p>
    <w:p w:rsidR="005D1794" w:rsidRDefault="005D1794" w:rsidP="005D1794">
      <w:pPr>
        <w:tabs>
          <w:tab w:val="left" w:pos="2006"/>
        </w:tabs>
        <w:ind w:left="360"/>
        <w:jc w:val="both"/>
        <w:rPr>
          <w:rFonts w:ascii="Arial" w:hAnsi="Arial" w:cs="Arial"/>
          <w:b/>
          <w:bCs/>
          <w:sz w:val="24"/>
          <w:szCs w:val="24"/>
        </w:rPr>
      </w:pPr>
      <w:r w:rsidRPr="007E23FC">
        <w:rPr>
          <w:rFonts w:ascii="Arial" w:hAnsi="Arial" w:cs="Arial"/>
          <w:b/>
          <w:bCs/>
          <w:sz w:val="24"/>
          <w:szCs w:val="24"/>
        </w:rPr>
        <w:t>Avance  a Solicitud de controles a contaminación por ruido</w:t>
      </w:r>
    </w:p>
    <w:p w:rsidR="005D1794" w:rsidRPr="007E23FC" w:rsidRDefault="005D1794" w:rsidP="005D1794">
      <w:pPr>
        <w:tabs>
          <w:tab w:val="left" w:pos="2006"/>
        </w:tabs>
        <w:ind w:left="360"/>
        <w:jc w:val="both"/>
        <w:rPr>
          <w:rFonts w:ascii="Arial" w:hAnsi="Arial" w:cs="Arial"/>
          <w:bCs/>
          <w:sz w:val="24"/>
          <w:szCs w:val="24"/>
        </w:rPr>
      </w:pPr>
      <w:r w:rsidRPr="007E23FC">
        <w:rPr>
          <w:rFonts w:ascii="Arial" w:hAnsi="Arial" w:cs="Arial"/>
          <w:bCs/>
          <w:sz w:val="24"/>
          <w:szCs w:val="24"/>
          <w:lang w:val="es-CO"/>
        </w:rPr>
        <w:t>Se solicita al DAGMA la revisión y el control de los impactos de ruido en los siguientes puntos comerciales de la comuna 8</w:t>
      </w:r>
      <w:r w:rsidRPr="007E23FC">
        <w:rPr>
          <w:rFonts w:ascii="Arial" w:hAnsi="Arial" w:cs="Arial"/>
          <w:bCs/>
          <w:sz w:val="24"/>
          <w:szCs w:val="24"/>
        </w:rPr>
        <w:t>:</w:t>
      </w:r>
    </w:p>
    <w:tbl>
      <w:tblPr>
        <w:tblW w:w="9000" w:type="dxa"/>
        <w:tblInd w:w="144" w:type="dxa"/>
        <w:tblCellMar>
          <w:left w:w="0" w:type="dxa"/>
          <w:right w:w="0" w:type="dxa"/>
        </w:tblCellMar>
        <w:tblLook w:val="0420" w:firstRow="1" w:lastRow="0" w:firstColumn="0" w:lastColumn="0" w:noHBand="0" w:noVBand="1"/>
      </w:tblPr>
      <w:tblGrid>
        <w:gridCol w:w="1662"/>
        <w:gridCol w:w="3561"/>
        <w:gridCol w:w="3777"/>
      </w:tblGrid>
      <w:tr w:rsidR="005D1794" w:rsidRPr="007E23FC" w:rsidTr="00125056">
        <w:trPr>
          <w:trHeight w:val="414"/>
        </w:trPr>
        <w:tc>
          <w:tcPr>
            <w:tcW w:w="155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
                <w:bCs/>
                <w:sz w:val="24"/>
                <w:szCs w:val="24"/>
              </w:rPr>
              <w:t>Barrio</w:t>
            </w:r>
          </w:p>
        </w:tc>
        <w:tc>
          <w:tcPr>
            <w:tcW w:w="362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
                <w:bCs/>
                <w:sz w:val="24"/>
                <w:szCs w:val="24"/>
              </w:rPr>
              <w:t>Dirección</w:t>
            </w:r>
          </w:p>
        </w:tc>
        <w:tc>
          <w:tcPr>
            <w:tcW w:w="382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
                <w:bCs/>
                <w:sz w:val="24"/>
                <w:szCs w:val="24"/>
              </w:rPr>
              <w:t>Establecimientos</w:t>
            </w:r>
          </w:p>
        </w:tc>
      </w:tr>
      <w:tr w:rsidR="005D1794" w:rsidRPr="007E23FC" w:rsidTr="00125056">
        <w:trPr>
          <w:trHeight w:val="2425"/>
        </w:trPr>
        <w:tc>
          <w:tcPr>
            <w:tcW w:w="155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1794" w:rsidRPr="007E23FC" w:rsidRDefault="005D1794" w:rsidP="00125056">
            <w:pPr>
              <w:tabs>
                <w:tab w:val="left" w:pos="2006"/>
              </w:tabs>
              <w:ind w:left="360"/>
              <w:jc w:val="center"/>
              <w:rPr>
                <w:rFonts w:ascii="Arial" w:hAnsi="Arial" w:cs="Arial"/>
                <w:bCs/>
                <w:sz w:val="24"/>
                <w:szCs w:val="24"/>
              </w:rPr>
            </w:pPr>
            <w:r w:rsidRPr="007E23FC">
              <w:rPr>
                <w:rFonts w:ascii="Arial" w:hAnsi="Arial" w:cs="Arial"/>
                <w:bCs/>
                <w:sz w:val="24"/>
                <w:szCs w:val="24"/>
              </w:rPr>
              <w:t>Municipal</w:t>
            </w:r>
          </w:p>
        </w:tc>
        <w:tc>
          <w:tcPr>
            <w:tcW w:w="362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1794" w:rsidRPr="007E23FC" w:rsidRDefault="005D1794" w:rsidP="00103F96">
            <w:pPr>
              <w:numPr>
                <w:ilvl w:val="0"/>
                <w:numId w:val="27"/>
              </w:numPr>
              <w:tabs>
                <w:tab w:val="left" w:pos="2006"/>
              </w:tabs>
              <w:jc w:val="both"/>
              <w:rPr>
                <w:rFonts w:ascii="Arial" w:hAnsi="Arial" w:cs="Arial"/>
                <w:bCs/>
                <w:sz w:val="24"/>
                <w:szCs w:val="24"/>
              </w:rPr>
            </w:pPr>
            <w:r w:rsidRPr="007E23FC">
              <w:rPr>
                <w:rFonts w:ascii="Arial" w:hAnsi="Arial" w:cs="Arial"/>
                <w:bCs/>
                <w:sz w:val="24"/>
                <w:szCs w:val="24"/>
              </w:rPr>
              <w:t>Calle 33ª entre Carreras 11c y 12</w:t>
            </w:r>
          </w:p>
          <w:p w:rsidR="005D1794" w:rsidRPr="007E23FC" w:rsidRDefault="005D1794" w:rsidP="00103F96">
            <w:pPr>
              <w:numPr>
                <w:ilvl w:val="0"/>
                <w:numId w:val="27"/>
              </w:numPr>
              <w:tabs>
                <w:tab w:val="left" w:pos="2006"/>
              </w:tabs>
              <w:jc w:val="both"/>
              <w:rPr>
                <w:rFonts w:ascii="Arial" w:hAnsi="Arial" w:cs="Arial"/>
                <w:bCs/>
                <w:sz w:val="24"/>
                <w:szCs w:val="24"/>
              </w:rPr>
            </w:pPr>
            <w:r w:rsidRPr="007E23FC">
              <w:rPr>
                <w:rFonts w:ascii="Arial" w:hAnsi="Arial" w:cs="Arial"/>
                <w:bCs/>
                <w:sz w:val="24"/>
                <w:szCs w:val="24"/>
              </w:rPr>
              <w:t>Calle 32 y 32 con carrera 11G</w:t>
            </w:r>
          </w:p>
          <w:p w:rsidR="005D1794" w:rsidRPr="007E23FC" w:rsidRDefault="005D1794" w:rsidP="00103F96">
            <w:pPr>
              <w:numPr>
                <w:ilvl w:val="0"/>
                <w:numId w:val="27"/>
              </w:numPr>
              <w:tabs>
                <w:tab w:val="left" w:pos="2006"/>
              </w:tabs>
              <w:jc w:val="both"/>
              <w:rPr>
                <w:rFonts w:ascii="Arial" w:hAnsi="Arial" w:cs="Arial"/>
                <w:bCs/>
                <w:sz w:val="24"/>
                <w:szCs w:val="24"/>
              </w:rPr>
            </w:pPr>
            <w:r w:rsidRPr="007E23FC">
              <w:rPr>
                <w:rFonts w:ascii="Arial" w:hAnsi="Arial" w:cs="Arial"/>
                <w:bCs/>
                <w:sz w:val="24"/>
                <w:szCs w:val="24"/>
              </w:rPr>
              <w:t xml:space="preserve">Carrera 12 entre calle 32 y 33ª </w:t>
            </w:r>
          </w:p>
        </w:tc>
        <w:tc>
          <w:tcPr>
            <w:tcW w:w="382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1794" w:rsidRPr="007E23FC" w:rsidRDefault="005D1794" w:rsidP="004277F0">
            <w:pPr>
              <w:tabs>
                <w:tab w:val="left" w:pos="2006"/>
              </w:tabs>
              <w:ind w:left="360"/>
              <w:jc w:val="both"/>
              <w:rPr>
                <w:rFonts w:ascii="Arial" w:hAnsi="Arial" w:cs="Arial"/>
                <w:bCs/>
                <w:sz w:val="24"/>
                <w:szCs w:val="24"/>
              </w:rPr>
            </w:pPr>
            <w:r w:rsidRPr="007E23FC">
              <w:rPr>
                <w:rFonts w:ascii="Arial" w:hAnsi="Arial" w:cs="Arial"/>
                <w:bCs/>
                <w:sz w:val="24"/>
                <w:szCs w:val="24"/>
              </w:rPr>
              <w:t>Comidas rápidas, juegos de sapos, billares.</w:t>
            </w:r>
          </w:p>
        </w:tc>
      </w:tr>
      <w:tr w:rsidR="005D1794" w:rsidRPr="007E23FC" w:rsidTr="00125056">
        <w:trPr>
          <w:trHeight w:val="1496"/>
        </w:trPr>
        <w:tc>
          <w:tcPr>
            <w:tcW w:w="155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D1794" w:rsidRPr="007E23FC" w:rsidRDefault="005D1794" w:rsidP="00125056">
            <w:pPr>
              <w:tabs>
                <w:tab w:val="left" w:pos="2006"/>
              </w:tabs>
              <w:ind w:left="360"/>
              <w:jc w:val="center"/>
              <w:rPr>
                <w:rFonts w:ascii="Arial" w:hAnsi="Arial" w:cs="Arial"/>
                <w:bCs/>
                <w:sz w:val="24"/>
                <w:szCs w:val="24"/>
              </w:rPr>
            </w:pPr>
            <w:r w:rsidRPr="007E23FC">
              <w:rPr>
                <w:rFonts w:ascii="Arial" w:hAnsi="Arial" w:cs="Arial"/>
                <w:bCs/>
                <w:sz w:val="24"/>
                <w:szCs w:val="24"/>
              </w:rPr>
              <w:t>Villa Rica</w:t>
            </w:r>
          </w:p>
        </w:tc>
        <w:tc>
          <w:tcPr>
            <w:tcW w:w="36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D1794" w:rsidRPr="007E23FC" w:rsidRDefault="005D1794" w:rsidP="00103F96">
            <w:pPr>
              <w:numPr>
                <w:ilvl w:val="0"/>
                <w:numId w:val="28"/>
              </w:numPr>
              <w:tabs>
                <w:tab w:val="left" w:pos="2006"/>
              </w:tabs>
              <w:jc w:val="both"/>
              <w:rPr>
                <w:rFonts w:ascii="Arial" w:hAnsi="Arial" w:cs="Arial"/>
                <w:bCs/>
                <w:sz w:val="24"/>
                <w:szCs w:val="24"/>
              </w:rPr>
            </w:pPr>
            <w:r w:rsidRPr="007E23FC">
              <w:rPr>
                <w:rFonts w:ascii="Arial" w:hAnsi="Arial" w:cs="Arial"/>
                <w:bCs/>
                <w:sz w:val="24"/>
                <w:szCs w:val="24"/>
              </w:rPr>
              <w:t>Cra 12 con calles 45 y 56</w:t>
            </w:r>
          </w:p>
        </w:tc>
        <w:tc>
          <w:tcPr>
            <w:tcW w:w="382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D1794" w:rsidRPr="007E23FC" w:rsidRDefault="005D1794" w:rsidP="004277F0">
            <w:pPr>
              <w:tabs>
                <w:tab w:val="left" w:pos="2006"/>
              </w:tabs>
              <w:ind w:left="360"/>
              <w:jc w:val="both"/>
              <w:rPr>
                <w:rFonts w:ascii="Arial" w:hAnsi="Arial" w:cs="Arial"/>
                <w:bCs/>
                <w:sz w:val="24"/>
                <w:szCs w:val="24"/>
              </w:rPr>
            </w:pPr>
            <w:proofErr w:type="spellStart"/>
            <w:r w:rsidRPr="007E23FC">
              <w:rPr>
                <w:rFonts w:ascii="Arial" w:hAnsi="Arial" w:cs="Arial"/>
                <w:bCs/>
                <w:sz w:val="24"/>
                <w:szCs w:val="24"/>
              </w:rPr>
              <w:t>Rapi</w:t>
            </w:r>
            <w:proofErr w:type="spellEnd"/>
            <w:r w:rsidRPr="007E23FC">
              <w:rPr>
                <w:rFonts w:ascii="Arial" w:hAnsi="Arial" w:cs="Arial"/>
                <w:bCs/>
                <w:sz w:val="24"/>
                <w:szCs w:val="24"/>
              </w:rPr>
              <w:t xml:space="preserve"> tiendas, bares, estancos, comidas rápidas.</w:t>
            </w:r>
          </w:p>
        </w:tc>
      </w:tr>
    </w:tbl>
    <w:p w:rsidR="005D1794" w:rsidRDefault="005D1794" w:rsidP="005D1794">
      <w:pPr>
        <w:tabs>
          <w:tab w:val="left" w:pos="2006"/>
        </w:tabs>
        <w:ind w:left="360"/>
        <w:jc w:val="both"/>
        <w:rPr>
          <w:rFonts w:ascii="Arial" w:hAnsi="Arial" w:cs="Arial"/>
          <w:b/>
          <w:bCs/>
          <w:sz w:val="24"/>
          <w:szCs w:val="24"/>
          <w:lang w:val="es-ES_tradnl"/>
        </w:rPr>
      </w:pPr>
    </w:p>
    <w:p w:rsidR="00125056" w:rsidRDefault="00125056" w:rsidP="005D1794">
      <w:pPr>
        <w:tabs>
          <w:tab w:val="left" w:pos="2006"/>
        </w:tabs>
        <w:ind w:left="360"/>
        <w:jc w:val="both"/>
        <w:rPr>
          <w:rFonts w:ascii="Arial" w:hAnsi="Arial" w:cs="Arial"/>
          <w:b/>
          <w:bCs/>
          <w:sz w:val="24"/>
          <w:szCs w:val="24"/>
          <w:lang w:val="es-ES_tradnl"/>
        </w:rPr>
      </w:pPr>
    </w:p>
    <w:p w:rsidR="00125056" w:rsidRDefault="00125056" w:rsidP="005D1794">
      <w:pPr>
        <w:tabs>
          <w:tab w:val="left" w:pos="2006"/>
        </w:tabs>
        <w:ind w:left="360"/>
        <w:jc w:val="both"/>
        <w:rPr>
          <w:rFonts w:ascii="Arial" w:hAnsi="Arial" w:cs="Arial"/>
          <w:b/>
          <w:bCs/>
          <w:sz w:val="24"/>
          <w:szCs w:val="24"/>
          <w:lang w:val="es-ES_tradnl"/>
        </w:rPr>
      </w:pPr>
    </w:p>
    <w:p w:rsidR="005D1794" w:rsidRPr="00E71C51" w:rsidRDefault="00E71C51" w:rsidP="005D1794">
      <w:pPr>
        <w:tabs>
          <w:tab w:val="left" w:pos="2006"/>
        </w:tabs>
        <w:ind w:left="360"/>
        <w:jc w:val="center"/>
        <w:rPr>
          <w:rFonts w:ascii="Arial" w:hAnsi="Arial" w:cs="Arial"/>
          <w:b/>
          <w:bCs/>
          <w:color w:val="FFFFFF" w:themeColor="background1"/>
          <w:sz w:val="28"/>
          <w:szCs w:val="24"/>
          <w:lang w:val="es-CO"/>
        </w:rPr>
      </w:pPr>
      <w:r w:rsidRPr="00E71C51">
        <w:rPr>
          <w:rFonts w:ascii="Arial" w:hAnsi="Arial" w:cs="Arial"/>
          <w:b/>
          <w:noProof/>
          <w:color w:val="FFFFFF" w:themeColor="background1"/>
          <w:sz w:val="36"/>
          <w:szCs w:val="24"/>
          <w:lang w:eastAsia="es-ES"/>
        </w:rPr>
        <w:lastRenderedPageBreak/>
        <mc:AlternateContent>
          <mc:Choice Requires="wps">
            <w:drawing>
              <wp:anchor distT="0" distB="0" distL="114300" distR="114300" simplePos="0" relativeHeight="251726848" behindDoc="1" locked="0" layoutInCell="1" allowOverlap="1" wp14:anchorId="70D5BBE4" wp14:editId="5296049A">
                <wp:simplePos x="0" y="0"/>
                <wp:positionH relativeFrom="column">
                  <wp:posOffset>-549910</wp:posOffset>
                </wp:positionH>
                <wp:positionV relativeFrom="paragraph">
                  <wp:posOffset>-67018</wp:posOffset>
                </wp:positionV>
                <wp:extent cx="6944995" cy="394970"/>
                <wp:effectExtent l="0" t="0" r="8255" b="5080"/>
                <wp:wrapNone/>
                <wp:docPr id="3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8" style="position:absolute;left:0;text-align:left;margin-left:-43.3pt;margin-top:-5.3pt;width:546.85pt;height:31.1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" fillcolor="#365f91 [2404]" stroked="f">
                <v:textbox>
                  <w:txbxContent>
                    <w:p w:rsidR="00817890" w:rsidRDefault="00817890" w:rsidP="00E71C51">
                      <w:pPr>
                        <w:jc w:val="center"/>
                      </w:pPr>
                    </w:p>
                  </w:txbxContent>
                </v:textbox>
              </v:rect>
            </w:pict>
          </mc:Fallback>
        </mc:AlternateContent>
      </w:r>
      <w:r w:rsidR="005D1794" w:rsidRPr="00E71C51">
        <w:rPr>
          <w:rFonts w:ascii="Arial" w:hAnsi="Arial" w:cs="Arial"/>
          <w:b/>
          <w:bCs/>
          <w:color w:val="FFFFFF" w:themeColor="background1"/>
          <w:sz w:val="28"/>
          <w:szCs w:val="24"/>
          <w:lang w:val="es-ES_tradnl"/>
        </w:rPr>
        <w:t xml:space="preserve">RESPUESTAS DEL </w:t>
      </w:r>
      <w:r w:rsidR="005D1794" w:rsidRPr="00E71C51">
        <w:rPr>
          <w:rFonts w:ascii="Arial" w:hAnsi="Arial" w:cs="Arial"/>
          <w:b/>
          <w:bCs/>
          <w:color w:val="FFFFFF" w:themeColor="background1"/>
          <w:sz w:val="28"/>
          <w:szCs w:val="24"/>
          <w:lang w:val="es-CO"/>
        </w:rPr>
        <w:t>DAGMA</w:t>
      </w:r>
    </w:p>
    <w:p w:rsidR="005D1794" w:rsidRDefault="005D1794" w:rsidP="005D1794">
      <w:pPr>
        <w:tabs>
          <w:tab w:val="left" w:pos="2006"/>
        </w:tabs>
        <w:ind w:left="360"/>
        <w:jc w:val="center"/>
        <w:rPr>
          <w:rFonts w:ascii="Arial" w:hAnsi="Arial" w:cs="Arial"/>
          <w:b/>
          <w:bCs/>
          <w:szCs w:val="24"/>
          <w:lang w:val="es-CO"/>
        </w:rPr>
      </w:pPr>
    </w:p>
    <w:p w:rsidR="005D1794" w:rsidRPr="007E23FC" w:rsidRDefault="005D1794" w:rsidP="00103F96">
      <w:pPr>
        <w:pStyle w:val="Prrafodelista"/>
        <w:numPr>
          <w:ilvl w:val="0"/>
          <w:numId w:val="29"/>
        </w:numPr>
        <w:tabs>
          <w:tab w:val="left" w:pos="2006"/>
        </w:tabs>
        <w:rPr>
          <w:rFonts w:ascii="Arial" w:hAnsi="Arial" w:cs="Arial"/>
          <w:bCs/>
          <w:szCs w:val="24"/>
        </w:rPr>
      </w:pPr>
      <w:r w:rsidRPr="007E23FC">
        <w:rPr>
          <w:rFonts w:ascii="Arial" w:hAnsi="Arial" w:cs="Arial"/>
          <w:b/>
          <w:bCs/>
          <w:szCs w:val="24"/>
        </w:rPr>
        <w:t>Respuesta sobre mantenimiento arbóreo</w:t>
      </w:r>
    </w:p>
    <w:p w:rsidR="005D1794" w:rsidRPr="007E23FC" w:rsidRDefault="005D1794" w:rsidP="005D1794">
      <w:pPr>
        <w:tabs>
          <w:tab w:val="left" w:pos="2006"/>
        </w:tabs>
        <w:rPr>
          <w:rFonts w:ascii="Arial" w:hAnsi="Arial" w:cs="Arial"/>
          <w:bCs/>
          <w:sz w:val="24"/>
          <w:szCs w:val="24"/>
        </w:rPr>
      </w:pPr>
      <w:r w:rsidRPr="007E23FC">
        <w:rPr>
          <w:rFonts w:ascii="Arial" w:hAnsi="Arial" w:cs="Arial"/>
          <w:bCs/>
          <w:sz w:val="24"/>
          <w:szCs w:val="24"/>
          <w:lang w:val="es-CO"/>
        </w:rPr>
        <w:t>El DAGMA informa que:</w:t>
      </w:r>
    </w:p>
    <w:p w:rsidR="005D1794" w:rsidRPr="007E23FC" w:rsidRDefault="005D1794" w:rsidP="00103F96">
      <w:pPr>
        <w:pStyle w:val="Prrafodelista"/>
        <w:numPr>
          <w:ilvl w:val="0"/>
          <w:numId w:val="30"/>
        </w:numPr>
        <w:tabs>
          <w:tab w:val="left" w:pos="2006"/>
        </w:tabs>
        <w:rPr>
          <w:rFonts w:ascii="Arial" w:hAnsi="Arial" w:cs="Arial"/>
          <w:bCs/>
          <w:sz w:val="24"/>
          <w:szCs w:val="24"/>
        </w:rPr>
      </w:pPr>
      <w:r w:rsidRPr="007E23FC">
        <w:rPr>
          <w:rFonts w:ascii="Arial" w:hAnsi="Arial" w:cs="Arial"/>
          <w:b/>
          <w:bCs/>
          <w:sz w:val="24"/>
          <w:szCs w:val="24"/>
        </w:rPr>
        <w:t xml:space="preserve">Durante  2013 </w:t>
      </w:r>
      <w:r w:rsidRPr="007E23FC">
        <w:rPr>
          <w:rFonts w:ascii="Arial" w:hAnsi="Arial" w:cs="Arial"/>
          <w:bCs/>
          <w:sz w:val="24"/>
          <w:szCs w:val="24"/>
        </w:rPr>
        <w:t xml:space="preserve">y </w:t>
      </w:r>
      <w:r w:rsidRPr="007E23FC">
        <w:rPr>
          <w:rFonts w:ascii="Arial" w:hAnsi="Arial" w:cs="Arial"/>
          <w:b/>
          <w:bCs/>
          <w:sz w:val="24"/>
          <w:szCs w:val="24"/>
        </w:rPr>
        <w:t xml:space="preserve">2014 </w:t>
      </w:r>
      <w:r w:rsidRPr="007E23FC">
        <w:rPr>
          <w:rFonts w:ascii="Arial" w:hAnsi="Arial" w:cs="Arial"/>
          <w:bCs/>
          <w:sz w:val="24"/>
          <w:szCs w:val="24"/>
        </w:rPr>
        <w:t xml:space="preserve">realizó </w:t>
      </w:r>
      <w:r w:rsidRPr="007E23FC">
        <w:rPr>
          <w:rFonts w:ascii="Arial" w:hAnsi="Arial" w:cs="Arial"/>
          <w:b/>
          <w:bCs/>
          <w:sz w:val="24"/>
          <w:szCs w:val="24"/>
        </w:rPr>
        <w:t>1.557 podas y 216 talas</w:t>
      </w:r>
      <w:r w:rsidRPr="007E23FC">
        <w:rPr>
          <w:rFonts w:ascii="Arial" w:hAnsi="Arial" w:cs="Arial"/>
          <w:bCs/>
          <w:sz w:val="24"/>
          <w:szCs w:val="24"/>
        </w:rPr>
        <w:t xml:space="preserve"> a especies arbóreas de la comuna 8.</w:t>
      </w:r>
    </w:p>
    <w:p w:rsidR="005D1794" w:rsidRPr="007E23FC" w:rsidRDefault="005D1794" w:rsidP="00103F96">
      <w:pPr>
        <w:pStyle w:val="Prrafodelista"/>
        <w:numPr>
          <w:ilvl w:val="0"/>
          <w:numId w:val="30"/>
        </w:numPr>
        <w:tabs>
          <w:tab w:val="left" w:pos="2006"/>
        </w:tabs>
        <w:rPr>
          <w:rFonts w:ascii="Arial" w:hAnsi="Arial" w:cs="Arial"/>
          <w:bCs/>
          <w:sz w:val="24"/>
          <w:szCs w:val="24"/>
        </w:rPr>
      </w:pPr>
      <w:r w:rsidRPr="007E23FC">
        <w:rPr>
          <w:rFonts w:ascii="Arial" w:hAnsi="Arial" w:cs="Arial"/>
          <w:bCs/>
          <w:sz w:val="24"/>
          <w:szCs w:val="24"/>
        </w:rPr>
        <w:t xml:space="preserve">Durante el 2014 se han recibido </w:t>
      </w:r>
      <w:r w:rsidRPr="007E23FC">
        <w:rPr>
          <w:rFonts w:ascii="Arial" w:hAnsi="Arial" w:cs="Arial"/>
          <w:b/>
          <w:bCs/>
          <w:sz w:val="24"/>
          <w:szCs w:val="24"/>
        </w:rPr>
        <w:t>133 solicitudes</w:t>
      </w:r>
      <w:r w:rsidRPr="007E23FC">
        <w:rPr>
          <w:rFonts w:ascii="Arial" w:hAnsi="Arial" w:cs="Arial"/>
          <w:bCs/>
          <w:sz w:val="24"/>
          <w:szCs w:val="24"/>
        </w:rPr>
        <w:t xml:space="preserve">, atendiendo </w:t>
      </w:r>
      <w:r w:rsidRPr="007E23FC">
        <w:rPr>
          <w:rFonts w:ascii="Arial" w:hAnsi="Arial" w:cs="Arial"/>
          <w:b/>
          <w:bCs/>
          <w:sz w:val="24"/>
          <w:szCs w:val="24"/>
        </w:rPr>
        <w:t>124 visitas técnicas</w:t>
      </w:r>
      <w:r w:rsidRPr="007E23FC">
        <w:rPr>
          <w:rFonts w:ascii="Arial" w:hAnsi="Arial" w:cs="Arial"/>
          <w:bCs/>
          <w:sz w:val="24"/>
          <w:szCs w:val="24"/>
        </w:rPr>
        <w:t xml:space="preserve"> y están pendiente </w:t>
      </w:r>
      <w:r w:rsidRPr="007E23FC">
        <w:rPr>
          <w:rFonts w:ascii="Arial" w:hAnsi="Arial" w:cs="Arial"/>
          <w:b/>
          <w:bCs/>
          <w:sz w:val="24"/>
          <w:szCs w:val="24"/>
        </w:rPr>
        <w:t xml:space="preserve">9 visitas. </w:t>
      </w:r>
      <w:r w:rsidRPr="007E23FC">
        <w:rPr>
          <w:rFonts w:ascii="Arial" w:hAnsi="Arial" w:cs="Arial"/>
          <w:bCs/>
          <w:sz w:val="24"/>
          <w:szCs w:val="24"/>
        </w:rPr>
        <w:t xml:space="preserve"> </w:t>
      </w:r>
    </w:p>
    <w:p w:rsidR="005D1794" w:rsidRPr="007E23FC" w:rsidRDefault="005D1794" w:rsidP="00103F96">
      <w:pPr>
        <w:pStyle w:val="Prrafodelista"/>
        <w:numPr>
          <w:ilvl w:val="0"/>
          <w:numId w:val="30"/>
        </w:numPr>
        <w:tabs>
          <w:tab w:val="left" w:pos="2006"/>
        </w:tabs>
        <w:rPr>
          <w:rFonts w:ascii="Arial" w:hAnsi="Arial" w:cs="Arial"/>
          <w:bCs/>
          <w:sz w:val="24"/>
          <w:szCs w:val="24"/>
        </w:rPr>
      </w:pPr>
      <w:r w:rsidRPr="007E23FC">
        <w:rPr>
          <w:rFonts w:ascii="Arial" w:hAnsi="Arial" w:cs="Arial"/>
          <w:bCs/>
          <w:sz w:val="24"/>
          <w:szCs w:val="24"/>
          <w:lang w:val="es-CO"/>
        </w:rPr>
        <w:t xml:space="preserve">Se realizó visita técnica a 32 de los 38 sitios identificados por la comunidad, donde se identificaron 67 intervenciones arbóreas: </w:t>
      </w:r>
    </w:p>
    <w:p w:rsidR="005D1794" w:rsidRPr="007E23FC" w:rsidRDefault="005D1794" w:rsidP="00103F96">
      <w:pPr>
        <w:pStyle w:val="Prrafodelista"/>
        <w:numPr>
          <w:ilvl w:val="1"/>
          <w:numId w:val="30"/>
        </w:numPr>
        <w:tabs>
          <w:tab w:val="left" w:pos="2006"/>
        </w:tabs>
        <w:rPr>
          <w:rFonts w:ascii="Arial" w:hAnsi="Arial" w:cs="Arial"/>
          <w:bCs/>
          <w:sz w:val="24"/>
          <w:szCs w:val="24"/>
        </w:rPr>
      </w:pPr>
      <w:r w:rsidRPr="007E23FC">
        <w:rPr>
          <w:rFonts w:ascii="Arial" w:hAnsi="Arial" w:cs="Arial"/>
          <w:b/>
          <w:bCs/>
          <w:sz w:val="24"/>
          <w:szCs w:val="24"/>
          <w:lang w:val="es-CO"/>
        </w:rPr>
        <w:t xml:space="preserve">44 podas. </w:t>
      </w:r>
    </w:p>
    <w:p w:rsidR="005D1794" w:rsidRPr="007E23FC" w:rsidRDefault="005D1794" w:rsidP="00103F96">
      <w:pPr>
        <w:pStyle w:val="Prrafodelista"/>
        <w:numPr>
          <w:ilvl w:val="1"/>
          <w:numId w:val="30"/>
        </w:numPr>
        <w:tabs>
          <w:tab w:val="left" w:pos="2006"/>
        </w:tabs>
        <w:rPr>
          <w:rFonts w:ascii="Arial" w:hAnsi="Arial" w:cs="Arial"/>
          <w:bCs/>
          <w:sz w:val="24"/>
          <w:szCs w:val="24"/>
        </w:rPr>
      </w:pPr>
      <w:r w:rsidRPr="007E23FC">
        <w:rPr>
          <w:rFonts w:ascii="Arial" w:hAnsi="Arial" w:cs="Arial"/>
          <w:b/>
          <w:bCs/>
          <w:sz w:val="24"/>
          <w:szCs w:val="24"/>
          <w:lang w:val="es-CO"/>
        </w:rPr>
        <w:t>23 talas.</w:t>
      </w:r>
    </w:p>
    <w:p w:rsidR="005D1794" w:rsidRPr="007E23FC" w:rsidRDefault="005D1794" w:rsidP="00103F96">
      <w:pPr>
        <w:pStyle w:val="Prrafodelista"/>
        <w:numPr>
          <w:ilvl w:val="1"/>
          <w:numId w:val="30"/>
        </w:numPr>
        <w:tabs>
          <w:tab w:val="left" w:pos="2006"/>
        </w:tabs>
        <w:rPr>
          <w:rFonts w:ascii="Arial" w:hAnsi="Arial" w:cs="Arial"/>
          <w:bCs/>
          <w:sz w:val="24"/>
          <w:szCs w:val="24"/>
        </w:rPr>
      </w:pPr>
      <w:r w:rsidRPr="007E23FC">
        <w:rPr>
          <w:rFonts w:ascii="Arial" w:hAnsi="Arial" w:cs="Arial"/>
          <w:bCs/>
          <w:sz w:val="24"/>
          <w:szCs w:val="24"/>
          <w:lang w:val="es-CO"/>
        </w:rPr>
        <w:t>En Agosto/2014 estará contratado el mantenimiento arbóreo, donde se incluirán estas labores prioritarias.</w:t>
      </w:r>
    </w:p>
    <w:p w:rsidR="005D1794" w:rsidRDefault="005D1794" w:rsidP="005D1794">
      <w:pPr>
        <w:tabs>
          <w:tab w:val="left" w:pos="2006"/>
        </w:tabs>
        <w:jc w:val="both"/>
        <w:rPr>
          <w:rFonts w:ascii="Arial" w:hAnsi="Arial" w:cs="Arial"/>
          <w:bCs/>
          <w:sz w:val="24"/>
          <w:szCs w:val="24"/>
        </w:rPr>
      </w:pPr>
    </w:p>
    <w:p w:rsidR="005D1794" w:rsidRPr="007E23FC" w:rsidRDefault="005D1794" w:rsidP="00103F96">
      <w:pPr>
        <w:pStyle w:val="Prrafodelista"/>
        <w:numPr>
          <w:ilvl w:val="0"/>
          <w:numId w:val="29"/>
        </w:numPr>
        <w:tabs>
          <w:tab w:val="left" w:pos="2006"/>
        </w:tabs>
        <w:jc w:val="both"/>
        <w:rPr>
          <w:rFonts w:ascii="Arial" w:hAnsi="Arial" w:cs="Arial"/>
          <w:bCs/>
          <w:sz w:val="24"/>
          <w:szCs w:val="24"/>
        </w:rPr>
      </w:pPr>
      <w:r w:rsidRPr="007E23FC">
        <w:rPr>
          <w:rFonts w:ascii="Arial" w:hAnsi="Arial" w:cs="Arial"/>
          <w:b/>
          <w:bCs/>
          <w:sz w:val="24"/>
          <w:szCs w:val="24"/>
          <w:lang w:val="es-CO"/>
        </w:rPr>
        <w:t>Respuesta sobre mantenimiento y recuperación paisajística de zonas verdes</w:t>
      </w:r>
    </w:p>
    <w:p w:rsidR="005D1794" w:rsidRDefault="005D1794" w:rsidP="005D1794">
      <w:pPr>
        <w:pStyle w:val="Prrafodelista"/>
        <w:tabs>
          <w:tab w:val="left" w:pos="2006"/>
        </w:tabs>
        <w:jc w:val="both"/>
        <w:rPr>
          <w:rFonts w:ascii="Arial" w:hAnsi="Arial" w:cs="Arial"/>
          <w:b/>
          <w:bCs/>
          <w:sz w:val="24"/>
          <w:szCs w:val="24"/>
          <w:lang w:val="es-CO"/>
        </w:rPr>
      </w:pPr>
    </w:p>
    <w:p w:rsidR="005D1794" w:rsidRPr="007E23FC" w:rsidRDefault="005D1794" w:rsidP="005D1794">
      <w:pPr>
        <w:tabs>
          <w:tab w:val="left" w:pos="2006"/>
        </w:tabs>
        <w:rPr>
          <w:rFonts w:ascii="Arial" w:hAnsi="Arial" w:cs="Arial"/>
          <w:bCs/>
          <w:sz w:val="24"/>
          <w:szCs w:val="24"/>
        </w:rPr>
      </w:pPr>
      <w:r w:rsidRPr="007E23FC">
        <w:rPr>
          <w:rFonts w:ascii="Arial" w:hAnsi="Arial" w:cs="Arial"/>
          <w:bCs/>
          <w:sz w:val="24"/>
          <w:szCs w:val="24"/>
          <w:lang w:val="es-CO"/>
        </w:rPr>
        <w:t>El DAGMA informa que:</w:t>
      </w:r>
    </w:p>
    <w:p w:rsidR="005D1794" w:rsidRDefault="005D1794" w:rsidP="00103F96">
      <w:pPr>
        <w:pStyle w:val="Prrafodelista"/>
        <w:numPr>
          <w:ilvl w:val="0"/>
          <w:numId w:val="31"/>
        </w:numPr>
        <w:tabs>
          <w:tab w:val="left" w:pos="2006"/>
        </w:tabs>
        <w:rPr>
          <w:rFonts w:ascii="Arial" w:hAnsi="Arial" w:cs="Arial"/>
          <w:bCs/>
          <w:sz w:val="24"/>
          <w:szCs w:val="24"/>
        </w:rPr>
      </w:pPr>
      <w:r w:rsidRPr="007E23FC">
        <w:rPr>
          <w:rFonts w:ascii="Arial" w:hAnsi="Arial" w:cs="Arial"/>
          <w:b/>
          <w:bCs/>
          <w:sz w:val="24"/>
          <w:szCs w:val="24"/>
          <w:lang w:val="pt-BR"/>
        </w:rPr>
        <w:t xml:space="preserve">El 2do mantenimiento de </w:t>
      </w:r>
      <w:proofErr w:type="gramStart"/>
      <w:r w:rsidRPr="007E23FC">
        <w:rPr>
          <w:rFonts w:ascii="Arial" w:hAnsi="Arial" w:cs="Arial"/>
          <w:b/>
          <w:bCs/>
          <w:sz w:val="24"/>
          <w:szCs w:val="24"/>
          <w:lang w:val="pt-BR"/>
        </w:rPr>
        <w:t>la</w:t>
      </w:r>
      <w:proofErr w:type="gramEnd"/>
      <w:r w:rsidRPr="007E23FC">
        <w:rPr>
          <w:rFonts w:ascii="Arial" w:hAnsi="Arial" w:cs="Arial"/>
          <w:b/>
          <w:bCs/>
          <w:sz w:val="24"/>
          <w:szCs w:val="24"/>
          <w:lang w:val="pt-BR"/>
        </w:rPr>
        <w:t xml:space="preserve"> comuna 8 </w:t>
      </w:r>
      <w:r w:rsidRPr="007E23FC">
        <w:rPr>
          <w:rFonts w:ascii="Arial" w:hAnsi="Arial" w:cs="Arial"/>
          <w:bCs/>
          <w:sz w:val="24"/>
          <w:szCs w:val="24"/>
          <w:lang w:val="pt-BR"/>
        </w:rPr>
        <w:t xml:space="preserve">se </w:t>
      </w:r>
      <w:proofErr w:type="spellStart"/>
      <w:r w:rsidRPr="007E23FC">
        <w:rPr>
          <w:rFonts w:ascii="Arial" w:hAnsi="Arial" w:cs="Arial"/>
          <w:bCs/>
          <w:sz w:val="24"/>
          <w:szCs w:val="24"/>
          <w:lang w:val="pt-BR"/>
        </w:rPr>
        <w:t>inició</w:t>
      </w:r>
      <w:proofErr w:type="spellEnd"/>
      <w:r w:rsidRPr="007E23FC">
        <w:rPr>
          <w:rFonts w:ascii="Arial" w:hAnsi="Arial" w:cs="Arial"/>
          <w:bCs/>
          <w:sz w:val="24"/>
          <w:szCs w:val="24"/>
          <w:lang w:val="pt-BR"/>
        </w:rPr>
        <w:t xml:space="preserve"> </w:t>
      </w:r>
      <w:proofErr w:type="spellStart"/>
      <w:r w:rsidRPr="007E23FC">
        <w:rPr>
          <w:rFonts w:ascii="Arial" w:hAnsi="Arial" w:cs="Arial"/>
          <w:bCs/>
          <w:sz w:val="24"/>
          <w:szCs w:val="24"/>
          <w:lang w:val="pt-BR"/>
        </w:rPr>
        <w:t>el</w:t>
      </w:r>
      <w:proofErr w:type="spellEnd"/>
      <w:r w:rsidRPr="007E23FC">
        <w:rPr>
          <w:rFonts w:ascii="Arial" w:hAnsi="Arial" w:cs="Arial"/>
          <w:bCs/>
          <w:sz w:val="24"/>
          <w:szCs w:val="24"/>
          <w:lang w:val="pt-BR"/>
        </w:rPr>
        <w:t xml:space="preserve"> 16 de </w:t>
      </w:r>
      <w:proofErr w:type="spellStart"/>
      <w:r w:rsidRPr="007E23FC">
        <w:rPr>
          <w:rFonts w:ascii="Arial" w:hAnsi="Arial" w:cs="Arial"/>
          <w:bCs/>
          <w:sz w:val="24"/>
          <w:szCs w:val="24"/>
          <w:lang w:val="pt-BR"/>
        </w:rPr>
        <w:t>Junio</w:t>
      </w:r>
      <w:proofErr w:type="spellEnd"/>
      <w:r w:rsidRPr="007E23FC">
        <w:rPr>
          <w:rFonts w:ascii="Arial" w:hAnsi="Arial" w:cs="Arial"/>
          <w:bCs/>
          <w:sz w:val="24"/>
          <w:szCs w:val="24"/>
          <w:lang w:val="pt-BR"/>
        </w:rPr>
        <w:t xml:space="preserve">/2014, </w:t>
      </w:r>
      <w:proofErr w:type="spellStart"/>
      <w:r w:rsidRPr="007E23FC">
        <w:rPr>
          <w:rFonts w:ascii="Arial" w:hAnsi="Arial" w:cs="Arial"/>
          <w:bCs/>
          <w:sz w:val="24"/>
          <w:szCs w:val="24"/>
          <w:lang w:val="pt-BR"/>
        </w:rPr>
        <w:t>efectuando</w:t>
      </w:r>
      <w:proofErr w:type="spellEnd"/>
      <w:r w:rsidRPr="007E23FC">
        <w:rPr>
          <w:rFonts w:ascii="Arial" w:hAnsi="Arial" w:cs="Arial"/>
          <w:bCs/>
          <w:sz w:val="24"/>
          <w:szCs w:val="24"/>
          <w:lang w:val="pt-BR"/>
        </w:rPr>
        <w:t xml:space="preserve"> </w:t>
      </w:r>
      <w:proofErr w:type="spellStart"/>
      <w:r w:rsidRPr="007E23FC">
        <w:rPr>
          <w:rFonts w:ascii="Arial" w:hAnsi="Arial" w:cs="Arial"/>
          <w:bCs/>
          <w:sz w:val="24"/>
          <w:szCs w:val="24"/>
          <w:lang w:val="pt-BR"/>
        </w:rPr>
        <w:t>en</w:t>
      </w:r>
      <w:proofErr w:type="spellEnd"/>
      <w:r w:rsidRPr="007E23FC">
        <w:rPr>
          <w:rFonts w:ascii="Arial" w:hAnsi="Arial" w:cs="Arial"/>
          <w:bCs/>
          <w:sz w:val="24"/>
          <w:szCs w:val="24"/>
          <w:lang w:val="pt-BR"/>
        </w:rPr>
        <w:t xml:space="preserve"> esta </w:t>
      </w:r>
      <w:proofErr w:type="spellStart"/>
      <w:r w:rsidRPr="007E23FC">
        <w:rPr>
          <w:rFonts w:ascii="Arial" w:hAnsi="Arial" w:cs="Arial"/>
          <w:bCs/>
          <w:sz w:val="24"/>
          <w:szCs w:val="24"/>
          <w:lang w:val="pt-BR"/>
        </w:rPr>
        <w:t>programación</w:t>
      </w:r>
      <w:proofErr w:type="spellEnd"/>
      <w:r w:rsidRPr="007E23FC">
        <w:rPr>
          <w:rFonts w:ascii="Arial" w:hAnsi="Arial" w:cs="Arial"/>
          <w:bCs/>
          <w:sz w:val="24"/>
          <w:szCs w:val="24"/>
          <w:lang w:val="pt-BR"/>
        </w:rPr>
        <w:t xml:space="preserve"> </w:t>
      </w:r>
      <w:proofErr w:type="spellStart"/>
      <w:r w:rsidRPr="007E23FC">
        <w:rPr>
          <w:rFonts w:ascii="Arial" w:hAnsi="Arial" w:cs="Arial"/>
          <w:bCs/>
          <w:sz w:val="24"/>
          <w:szCs w:val="24"/>
          <w:lang w:val="pt-BR"/>
        </w:rPr>
        <w:t>el</w:t>
      </w:r>
      <w:proofErr w:type="spellEnd"/>
      <w:r w:rsidRPr="007E23FC">
        <w:rPr>
          <w:rFonts w:ascii="Arial" w:hAnsi="Arial" w:cs="Arial"/>
          <w:bCs/>
          <w:sz w:val="24"/>
          <w:szCs w:val="24"/>
          <w:lang w:val="pt-BR"/>
        </w:rPr>
        <w:t xml:space="preserve"> corte de prado de </w:t>
      </w:r>
      <w:proofErr w:type="spellStart"/>
      <w:r w:rsidRPr="007E23FC">
        <w:rPr>
          <w:rFonts w:ascii="Arial" w:hAnsi="Arial" w:cs="Arial"/>
          <w:bCs/>
          <w:sz w:val="24"/>
          <w:szCs w:val="24"/>
          <w:lang w:val="pt-BR"/>
        </w:rPr>
        <w:t>la</w:t>
      </w:r>
      <w:proofErr w:type="spellEnd"/>
      <w:r w:rsidRPr="007E23FC">
        <w:rPr>
          <w:rFonts w:ascii="Arial" w:hAnsi="Arial" w:cs="Arial"/>
          <w:bCs/>
          <w:sz w:val="24"/>
          <w:szCs w:val="24"/>
          <w:lang w:val="pt-BR"/>
        </w:rPr>
        <w:t xml:space="preserve"> z</w:t>
      </w:r>
      <w:proofErr w:type="spellStart"/>
      <w:r w:rsidRPr="007E23FC">
        <w:rPr>
          <w:rFonts w:ascii="Arial" w:hAnsi="Arial" w:cs="Arial"/>
          <w:bCs/>
          <w:sz w:val="24"/>
          <w:szCs w:val="24"/>
        </w:rPr>
        <w:t>ona</w:t>
      </w:r>
      <w:proofErr w:type="spellEnd"/>
      <w:r w:rsidRPr="007E23FC">
        <w:rPr>
          <w:rFonts w:ascii="Arial" w:hAnsi="Arial" w:cs="Arial"/>
          <w:bCs/>
          <w:sz w:val="24"/>
          <w:szCs w:val="24"/>
        </w:rPr>
        <w:t xml:space="preserve"> verde del barrio Las Américas (Cra. 12a con Calle 39).</w:t>
      </w:r>
    </w:p>
    <w:p w:rsidR="00294698" w:rsidRPr="007E23FC" w:rsidRDefault="00294698" w:rsidP="00294698">
      <w:pPr>
        <w:pStyle w:val="Prrafodelista"/>
        <w:tabs>
          <w:tab w:val="left" w:pos="2006"/>
        </w:tabs>
        <w:rPr>
          <w:rFonts w:ascii="Arial" w:hAnsi="Arial" w:cs="Arial"/>
          <w:bCs/>
          <w:sz w:val="24"/>
          <w:szCs w:val="24"/>
        </w:rPr>
      </w:pPr>
    </w:p>
    <w:p w:rsidR="005D1794" w:rsidRDefault="005D1794" w:rsidP="00103F96">
      <w:pPr>
        <w:pStyle w:val="Prrafodelista"/>
        <w:numPr>
          <w:ilvl w:val="0"/>
          <w:numId w:val="31"/>
        </w:numPr>
        <w:tabs>
          <w:tab w:val="left" w:pos="2006"/>
        </w:tabs>
        <w:rPr>
          <w:rFonts w:ascii="Arial" w:hAnsi="Arial" w:cs="Arial"/>
          <w:bCs/>
          <w:sz w:val="24"/>
          <w:szCs w:val="24"/>
        </w:rPr>
      </w:pPr>
      <w:r w:rsidRPr="007E23FC">
        <w:rPr>
          <w:rFonts w:ascii="Arial" w:hAnsi="Arial" w:cs="Arial"/>
          <w:bCs/>
          <w:sz w:val="24"/>
          <w:szCs w:val="24"/>
        </w:rPr>
        <w:t xml:space="preserve">Durante el 2do semestre de 2014 se efectuara un </w:t>
      </w:r>
      <w:r w:rsidRPr="007E23FC">
        <w:rPr>
          <w:rFonts w:ascii="Arial" w:hAnsi="Arial" w:cs="Arial"/>
          <w:b/>
          <w:bCs/>
          <w:sz w:val="24"/>
          <w:szCs w:val="24"/>
        </w:rPr>
        <w:t xml:space="preserve">corte mensual a un área de 135.929 M2 </w:t>
      </w:r>
      <w:r w:rsidRPr="007E23FC">
        <w:rPr>
          <w:rFonts w:ascii="Arial" w:hAnsi="Arial" w:cs="Arial"/>
          <w:bCs/>
          <w:sz w:val="24"/>
          <w:szCs w:val="24"/>
        </w:rPr>
        <w:t xml:space="preserve">de zonas verdes en la Comuna 8. </w:t>
      </w:r>
    </w:p>
    <w:p w:rsidR="00294698" w:rsidRPr="00294698" w:rsidRDefault="00294698" w:rsidP="00294698">
      <w:pPr>
        <w:pStyle w:val="Prrafodelista"/>
        <w:rPr>
          <w:rFonts w:ascii="Arial" w:hAnsi="Arial" w:cs="Arial"/>
          <w:bCs/>
          <w:sz w:val="24"/>
          <w:szCs w:val="24"/>
        </w:rPr>
      </w:pPr>
    </w:p>
    <w:p w:rsidR="00294698" w:rsidRPr="007E23FC" w:rsidRDefault="00294698" w:rsidP="00294698">
      <w:pPr>
        <w:pStyle w:val="Prrafodelista"/>
        <w:tabs>
          <w:tab w:val="left" w:pos="2006"/>
        </w:tabs>
        <w:rPr>
          <w:rFonts w:ascii="Arial" w:hAnsi="Arial" w:cs="Arial"/>
          <w:bCs/>
          <w:sz w:val="24"/>
          <w:szCs w:val="24"/>
        </w:rPr>
      </w:pPr>
    </w:p>
    <w:p w:rsidR="005D1794" w:rsidRPr="007E23FC" w:rsidRDefault="005D1794" w:rsidP="005D1794">
      <w:pPr>
        <w:pStyle w:val="Prrafodelista"/>
        <w:tabs>
          <w:tab w:val="left" w:pos="2006"/>
        </w:tabs>
        <w:rPr>
          <w:rFonts w:ascii="Arial" w:hAnsi="Arial" w:cs="Arial"/>
          <w:bCs/>
          <w:sz w:val="24"/>
          <w:szCs w:val="24"/>
        </w:rPr>
      </w:pPr>
      <w:r w:rsidRPr="007E23FC">
        <w:rPr>
          <w:rFonts w:ascii="Arial" w:hAnsi="Arial" w:cs="Arial"/>
          <w:b/>
          <w:bCs/>
          <w:sz w:val="24"/>
          <w:szCs w:val="24"/>
        </w:rPr>
        <w:t>Proyectos de mejoramiento ambiental y paisajístico:</w:t>
      </w:r>
    </w:p>
    <w:p w:rsidR="005D1794" w:rsidRPr="007E23FC" w:rsidRDefault="005D1794" w:rsidP="00103F96">
      <w:pPr>
        <w:pStyle w:val="Prrafodelista"/>
        <w:numPr>
          <w:ilvl w:val="0"/>
          <w:numId w:val="32"/>
        </w:numPr>
        <w:tabs>
          <w:tab w:val="left" w:pos="2006"/>
        </w:tabs>
        <w:rPr>
          <w:rFonts w:ascii="Arial" w:hAnsi="Arial" w:cs="Arial"/>
          <w:bCs/>
          <w:sz w:val="24"/>
          <w:szCs w:val="24"/>
        </w:rPr>
      </w:pPr>
      <w:r w:rsidRPr="007E23FC">
        <w:rPr>
          <w:rFonts w:ascii="Arial" w:hAnsi="Arial" w:cs="Arial"/>
          <w:bCs/>
          <w:sz w:val="24"/>
          <w:szCs w:val="24"/>
        </w:rPr>
        <w:t xml:space="preserve">Se está socializando con las J.A.C. los diseños de tres (3) proyectos de mejoramiento ambiental y paisajístico en los barrios: </w:t>
      </w:r>
    </w:p>
    <w:p w:rsidR="005D1794" w:rsidRPr="007E23FC" w:rsidRDefault="005D1794" w:rsidP="00103F96">
      <w:pPr>
        <w:pStyle w:val="Prrafodelista"/>
        <w:numPr>
          <w:ilvl w:val="1"/>
          <w:numId w:val="32"/>
        </w:numPr>
        <w:tabs>
          <w:tab w:val="left" w:pos="2006"/>
        </w:tabs>
        <w:rPr>
          <w:rFonts w:ascii="Arial" w:hAnsi="Arial" w:cs="Arial"/>
          <w:bCs/>
          <w:sz w:val="24"/>
          <w:szCs w:val="24"/>
        </w:rPr>
      </w:pPr>
      <w:r w:rsidRPr="007E23FC">
        <w:rPr>
          <w:rFonts w:ascii="Arial" w:hAnsi="Arial" w:cs="Arial"/>
          <w:b/>
          <w:bCs/>
          <w:sz w:val="24"/>
          <w:szCs w:val="24"/>
        </w:rPr>
        <w:t xml:space="preserve">Uribe </w:t>
      </w:r>
      <w:proofErr w:type="spellStart"/>
      <w:r w:rsidRPr="007E23FC">
        <w:rPr>
          <w:rFonts w:ascii="Arial" w:hAnsi="Arial" w:cs="Arial"/>
          <w:b/>
          <w:bCs/>
          <w:sz w:val="24"/>
          <w:szCs w:val="24"/>
        </w:rPr>
        <w:t>Uribe</w:t>
      </w:r>
      <w:proofErr w:type="spellEnd"/>
      <w:r w:rsidRPr="007E23FC">
        <w:rPr>
          <w:rFonts w:ascii="Arial" w:hAnsi="Arial" w:cs="Arial"/>
          <w:b/>
          <w:bCs/>
          <w:sz w:val="24"/>
          <w:szCs w:val="24"/>
        </w:rPr>
        <w:t xml:space="preserve"> </w:t>
      </w:r>
    </w:p>
    <w:p w:rsidR="005D1794" w:rsidRPr="007E23FC" w:rsidRDefault="005D1794" w:rsidP="00103F96">
      <w:pPr>
        <w:pStyle w:val="Prrafodelista"/>
        <w:numPr>
          <w:ilvl w:val="1"/>
          <w:numId w:val="32"/>
        </w:numPr>
        <w:tabs>
          <w:tab w:val="left" w:pos="2006"/>
        </w:tabs>
        <w:rPr>
          <w:rFonts w:ascii="Arial" w:hAnsi="Arial" w:cs="Arial"/>
          <w:bCs/>
          <w:sz w:val="24"/>
          <w:szCs w:val="24"/>
        </w:rPr>
      </w:pPr>
      <w:r w:rsidRPr="007E23FC">
        <w:rPr>
          <w:rFonts w:ascii="Arial" w:hAnsi="Arial" w:cs="Arial"/>
          <w:b/>
          <w:bCs/>
          <w:sz w:val="24"/>
          <w:szCs w:val="24"/>
        </w:rPr>
        <w:t xml:space="preserve">Saavedra Galindo </w:t>
      </w:r>
    </w:p>
    <w:p w:rsidR="005D1794" w:rsidRPr="007E23FC" w:rsidRDefault="005D1794" w:rsidP="00103F96">
      <w:pPr>
        <w:pStyle w:val="Prrafodelista"/>
        <w:numPr>
          <w:ilvl w:val="1"/>
          <w:numId w:val="32"/>
        </w:numPr>
        <w:tabs>
          <w:tab w:val="left" w:pos="2006"/>
        </w:tabs>
        <w:rPr>
          <w:rFonts w:ascii="Arial" w:hAnsi="Arial" w:cs="Arial"/>
          <w:bCs/>
          <w:sz w:val="24"/>
          <w:szCs w:val="24"/>
        </w:rPr>
      </w:pPr>
      <w:r w:rsidRPr="007E23FC">
        <w:rPr>
          <w:rFonts w:ascii="Arial" w:hAnsi="Arial" w:cs="Arial"/>
          <w:b/>
          <w:bCs/>
          <w:sz w:val="24"/>
          <w:szCs w:val="24"/>
        </w:rPr>
        <w:t>Simón Bolívar</w:t>
      </w:r>
    </w:p>
    <w:p w:rsidR="005D1794" w:rsidRDefault="005D1794" w:rsidP="005D1794">
      <w:pPr>
        <w:pStyle w:val="Prrafodelista"/>
        <w:tabs>
          <w:tab w:val="left" w:pos="2006"/>
        </w:tabs>
        <w:jc w:val="both"/>
        <w:rPr>
          <w:rFonts w:ascii="Arial" w:hAnsi="Arial" w:cs="Arial"/>
          <w:bCs/>
          <w:sz w:val="24"/>
          <w:szCs w:val="24"/>
        </w:rPr>
      </w:pPr>
      <w:r w:rsidRPr="007E23FC">
        <w:rPr>
          <w:rFonts w:ascii="Arial" w:hAnsi="Arial" w:cs="Arial"/>
          <w:bCs/>
          <w:sz w:val="24"/>
          <w:szCs w:val="24"/>
        </w:rPr>
        <w:t>Actualmente se está adelantando el proceso contractual y se estima iniciar las obras en Agosto/2014.</w:t>
      </w:r>
    </w:p>
    <w:p w:rsidR="005D1794" w:rsidRDefault="005D1794" w:rsidP="005D1794">
      <w:pPr>
        <w:pStyle w:val="Prrafodelista"/>
        <w:tabs>
          <w:tab w:val="left" w:pos="2006"/>
        </w:tabs>
        <w:jc w:val="both"/>
        <w:rPr>
          <w:rFonts w:ascii="Arial" w:hAnsi="Arial" w:cs="Arial"/>
          <w:bCs/>
          <w:sz w:val="24"/>
          <w:szCs w:val="24"/>
        </w:rPr>
      </w:pPr>
    </w:p>
    <w:p w:rsidR="005D1794" w:rsidRDefault="005D1794" w:rsidP="005D1794">
      <w:pPr>
        <w:pStyle w:val="Prrafodelista"/>
        <w:tabs>
          <w:tab w:val="left" w:pos="2006"/>
        </w:tabs>
        <w:jc w:val="both"/>
        <w:rPr>
          <w:rFonts w:ascii="Arial" w:hAnsi="Arial" w:cs="Arial"/>
          <w:bCs/>
          <w:sz w:val="24"/>
          <w:szCs w:val="24"/>
        </w:rPr>
      </w:pPr>
    </w:p>
    <w:p w:rsidR="005D1794" w:rsidRDefault="005D1794" w:rsidP="005D1794">
      <w:pPr>
        <w:pStyle w:val="Prrafodelista"/>
        <w:tabs>
          <w:tab w:val="left" w:pos="2006"/>
        </w:tabs>
        <w:jc w:val="both"/>
        <w:rPr>
          <w:rFonts w:ascii="Arial" w:hAnsi="Arial" w:cs="Arial"/>
          <w:bCs/>
          <w:sz w:val="24"/>
          <w:szCs w:val="24"/>
        </w:rPr>
      </w:pPr>
    </w:p>
    <w:p w:rsidR="005D1794" w:rsidRDefault="005D1794" w:rsidP="005D1794">
      <w:pPr>
        <w:pStyle w:val="Prrafodelista"/>
        <w:tabs>
          <w:tab w:val="left" w:pos="2006"/>
        </w:tabs>
        <w:jc w:val="both"/>
        <w:rPr>
          <w:rFonts w:ascii="Arial" w:hAnsi="Arial" w:cs="Arial"/>
          <w:bCs/>
          <w:sz w:val="24"/>
          <w:szCs w:val="24"/>
        </w:rPr>
      </w:pPr>
    </w:p>
    <w:p w:rsidR="005D1794" w:rsidRDefault="005D1794" w:rsidP="005D1794">
      <w:pPr>
        <w:pStyle w:val="Prrafodelista"/>
        <w:tabs>
          <w:tab w:val="left" w:pos="2006"/>
        </w:tabs>
        <w:jc w:val="both"/>
        <w:rPr>
          <w:rFonts w:ascii="Arial" w:hAnsi="Arial" w:cs="Arial"/>
          <w:bCs/>
          <w:sz w:val="24"/>
          <w:szCs w:val="24"/>
        </w:rPr>
      </w:pPr>
    </w:p>
    <w:p w:rsidR="005D1794" w:rsidRDefault="005D1794" w:rsidP="005D1794">
      <w:pPr>
        <w:pStyle w:val="Prrafodelista"/>
        <w:tabs>
          <w:tab w:val="left" w:pos="2006"/>
        </w:tabs>
        <w:jc w:val="both"/>
        <w:rPr>
          <w:rFonts w:ascii="Arial" w:hAnsi="Arial" w:cs="Arial"/>
          <w:bCs/>
          <w:sz w:val="24"/>
          <w:szCs w:val="24"/>
        </w:rPr>
      </w:pPr>
    </w:p>
    <w:p w:rsidR="005D1794" w:rsidRPr="007E23FC" w:rsidRDefault="005D1794" w:rsidP="00103F96">
      <w:pPr>
        <w:pStyle w:val="Prrafodelista"/>
        <w:numPr>
          <w:ilvl w:val="0"/>
          <w:numId w:val="29"/>
        </w:numPr>
        <w:tabs>
          <w:tab w:val="left" w:pos="2006"/>
        </w:tabs>
        <w:jc w:val="both"/>
        <w:rPr>
          <w:rFonts w:ascii="Arial" w:hAnsi="Arial" w:cs="Arial"/>
          <w:bCs/>
          <w:sz w:val="24"/>
          <w:szCs w:val="24"/>
        </w:rPr>
      </w:pPr>
      <w:r w:rsidRPr="007E23FC">
        <w:rPr>
          <w:rFonts w:ascii="Arial" w:hAnsi="Arial" w:cs="Arial"/>
          <w:b/>
          <w:bCs/>
          <w:sz w:val="24"/>
          <w:szCs w:val="24"/>
          <w:lang w:val="es-CO"/>
        </w:rPr>
        <w:t>Respuesta sobre mantenimiento y recuperación paisajística de zonas verdes</w:t>
      </w:r>
    </w:p>
    <w:p w:rsidR="005D1794" w:rsidRPr="007E23FC" w:rsidRDefault="005D1794" w:rsidP="005D1794">
      <w:pPr>
        <w:tabs>
          <w:tab w:val="left" w:pos="2006"/>
        </w:tabs>
        <w:ind w:left="720"/>
        <w:jc w:val="both"/>
        <w:rPr>
          <w:rFonts w:ascii="Arial" w:hAnsi="Arial" w:cs="Arial"/>
          <w:bCs/>
          <w:sz w:val="24"/>
          <w:szCs w:val="24"/>
        </w:rPr>
      </w:pPr>
      <w:r w:rsidRPr="007E23FC">
        <w:rPr>
          <w:rFonts w:ascii="Arial" w:hAnsi="Arial" w:cs="Arial"/>
          <w:bCs/>
          <w:sz w:val="24"/>
          <w:szCs w:val="24"/>
          <w:lang w:val="es-CO"/>
        </w:rPr>
        <w:t xml:space="preserve">DISEÑO PARQUE DE LAS IGUANAS BARRIO URIBE </w:t>
      </w:r>
      <w:proofErr w:type="spellStart"/>
      <w:r w:rsidRPr="007E23FC">
        <w:rPr>
          <w:rFonts w:ascii="Arial" w:hAnsi="Arial" w:cs="Arial"/>
          <w:bCs/>
          <w:sz w:val="24"/>
          <w:szCs w:val="24"/>
          <w:lang w:val="es-CO"/>
        </w:rPr>
        <w:t>URIBE</w:t>
      </w:r>
      <w:proofErr w:type="spellEnd"/>
    </w:p>
    <w:p w:rsidR="005D1794" w:rsidRPr="007E23FC" w:rsidRDefault="005D1794" w:rsidP="005D1794">
      <w:pPr>
        <w:tabs>
          <w:tab w:val="left" w:pos="2006"/>
        </w:tabs>
        <w:ind w:left="360"/>
        <w:jc w:val="both"/>
        <w:rPr>
          <w:rFonts w:ascii="Arial" w:hAnsi="Arial" w:cs="Arial"/>
          <w:bCs/>
          <w:sz w:val="24"/>
          <w:szCs w:val="24"/>
        </w:rPr>
      </w:pPr>
      <w:r w:rsidRPr="007E23FC">
        <w:rPr>
          <w:rFonts w:ascii="Arial" w:hAnsi="Arial" w:cs="Arial"/>
          <w:bCs/>
          <w:noProof/>
          <w:sz w:val="24"/>
          <w:szCs w:val="24"/>
          <w:lang w:eastAsia="es-ES"/>
        </w:rPr>
        <w:drawing>
          <wp:inline distT="0" distB="0" distL="0" distR="0" wp14:anchorId="5C14B20B" wp14:editId="20FF3766">
            <wp:extent cx="2428875" cy="2035969"/>
            <wp:effectExtent l="0" t="0" r="0" b="2540"/>
            <wp:docPr id="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pic:cNvPicPr>
                      <a:picLocks noChangeAspect="1"/>
                    </pic:cNvPicPr>
                  </pic:nvPicPr>
                  <pic:blipFill rotWithShape="1">
                    <a:blip r:embed="rId20" cstate="print">
                      <a:extLst>
                        <a:ext uri="{28A0092B-C50C-407E-A947-70E740481C1C}">
                          <a14:useLocalDpi xmlns:a14="http://schemas.microsoft.com/office/drawing/2010/main" val="0"/>
                        </a:ext>
                      </a:extLst>
                    </a:blip>
                    <a:srcRect l="10526"/>
                    <a:stretch/>
                  </pic:blipFill>
                  <pic:spPr bwMode="auto">
                    <a:xfrm>
                      <a:off x="0" y="0"/>
                      <a:ext cx="2430707" cy="2037505"/>
                    </a:xfrm>
                    <a:prstGeom prst="rect">
                      <a:avLst/>
                    </a:prstGeom>
                    <a:ln>
                      <a:noFill/>
                    </a:ln>
                    <a:extLst>
                      <a:ext uri="{53640926-AAD7-44D8-BBD7-CCE9431645EC}">
                        <a14:shadowObscured xmlns:a14="http://schemas.microsoft.com/office/drawing/2010/main"/>
                      </a:ext>
                    </a:extLst>
                  </pic:spPr>
                </pic:pic>
              </a:graphicData>
            </a:graphic>
          </wp:inline>
        </w:drawing>
      </w:r>
      <w:r w:rsidRPr="007E23FC">
        <w:rPr>
          <w:rFonts w:ascii="Arial" w:hAnsi="Arial" w:cs="Arial"/>
          <w:bCs/>
          <w:noProof/>
          <w:sz w:val="24"/>
          <w:szCs w:val="24"/>
          <w:lang w:eastAsia="es-ES"/>
        </w:rPr>
        <w:drawing>
          <wp:inline distT="0" distB="0" distL="0" distR="0" wp14:anchorId="79FD1101" wp14:editId="7C82421B">
            <wp:extent cx="2590800" cy="1818513"/>
            <wp:effectExtent l="0" t="0" r="0" b="0"/>
            <wp:docPr id="10" name="Picture 2" descr="C:\Users\hp\Desktop\DAGMA\PARQUES\15. IGUANAS\renders\iguana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C:\Users\hp\Desktop\DAGMA\PARQUES\15. IGUANAS\renders\iguanas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97763" cy="1823400"/>
                    </a:xfrm>
                    <a:prstGeom prst="rect">
                      <a:avLst/>
                    </a:prstGeom>
                    <a:noFill/>
                    <a:extLst/>
                  </pic:spPr>
                </pic:pic>
              </a:graphicData>
            </a:graphic>
          </wp:inline>
        </w:drawing>
      </w:r>
    </w:p>
    <w:p w:rsidR="005D1794" w:rsidRPr="007E23FC" w:rsidRDefault="005D1794" w:rsidP="005D1794">
      <w:pPr>
        <w:pStyle w:val="Prrafodelista"/>
        <w:tabs>
          <w:tab w:val="left" w:pos="2006"/>
        </w:tabs>
        <w:ind w:left="1080"/>
        <w:jc w:val="both"/>
        <w:rPr>
          <w:rFonts w:ascii="Arial" w:hAnsi="Arial" w:cs="Arial"/>
          <w:bCs/>
          <w:sz w:val="24"/>
          <w:szCs w:val="24"/>
        </w:rPr>
      </w:pPr>
      <w:r w:rsidRPr="007E23FC">
        <w:rPr>
          <w:rFonts w:ascii="Arial" w:hAnsi="Arial" w:cs="Arial"/>
          <w:bCs/>
          <w:sz w:val="24"/>
          <w:szCs w:val="24"/>
          <w:lang w:val="es-CO"/>
        </w:rPr>
        <w:t>DISEÑO PARQUE BARRIO SAAVEDRA GALINDO</w:t>
      </w:r>
    </w:p>
    <w:p w:rsidR="005D1794" w:rsidRPr="00034B54" w:rsidRDefault="005D1794" w:rsidP="005D1794">
      <w:pPr>
        <w:pStyle w:val="Prrafodelista"/>
        <w:tabs>
          <w:tab w:val="left" w:pos="2006"/>
        </w:tabs>
        <w:ind w:left="1080"/>
        <w:jc w:val="both"/>
        <w:rPr>
          <w:rFonts w:ascii="Arial" w:hAnsi="Arial" w:cs="Arial"/>
          <w:bCs/>
          <w:sz w:val="24"/>
          <w:szCs w:val="24"/>
          <w:lang w:val="es-CO"/>
        </w:rPr>
      </w:pPr>
      <w:r w:rsidRPr="00012F57">
        <w:rPr>
          <w:rFonts w:ascii="Arial" w:hAnsi="Arial" w:cs="Arial"/>
          <w:bCs/>
          <w:noProof/>
          <w:sz w:val="24"/>
          <w:szCs w:val="24"/>
          <w:lang w:eastAsia="es-ES"/>
        </w:rPr>
        <w:drawing>
          <wp:anchor distT="0" distB="0" distL="114300" distR="114300" simplePos="0" relativeHeight="251674624" behindDoc="0" locked="0" layoutInCell="1" allowOverlap="1" wp14:anchorId="2C2EF1A2" wp14:editId="1FF89604">
            <wp:simplePos x="0" y="0"/>
            <wp:positionH relativeFrom="column">
              <wp:posOffset>2956560</wp:posOffset>
            </wp:positionH>
            <wp:positionV relativeFrom="paragraph">
              <wp:posOffset>201295</wp:posOffset>
            </wp:positionV>
            <wp:extent cx="2563495" cy="1799590"/>
            <wp:effectExtent l="0" t="0" r="8255" b="0"/>
            <wp:wrapNone/>
            <wp:docPr id="6" name="Picture 2" descr="C:\Users\hp\Desktop\DAGMA\PARQUES\16. URIBE URIBE\uribe urib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C:\Users\hp\Desktop\DAGMA\PARQUES\16. URIBE URIBE\uribe uribe 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63495" cy="1799590"/>
                    </a:xfrm>
                    <a:prstGeom prst="rect">
                      <a:avLst/>
                    </a:prstGeom>
                    <a:noFill/>
                    <a:extLst/>
                  </pic:spPr>
                </pic:pic>
              </a:graphicData>
            </a:graphic>
            <wp14:sizeRelH relativeFrom="page">
              <wp14:pctWidth>0</wp14:pctWidth>
            </wp14:sizeRelH>
            <wp14:sizeRelV relativeFrom="page">
              <wp14:pctHeight>0</wp14:pctHeight>
            </wp14:sizeRelV>
          </wp:anchor>
        </w:drawing>
      </w:r>
      <w:r w:rsidRPr="007E23FC">
        <w:rPr>
          <w:rFonts w:ascii="Arial" w:hAnsi="Arial" w:cs="Arial"/>
          <w:bCs/>
          <w:noProof/>
          <w:sz w:val="24"/>
          <w:szCs w:val="24"/>
          <w:lang w:eastAsia="es-ES"/>
        </w:rPr>
        <w:drawing>
          <wp:anchor distT="0" distB="0" distL="114300" distR="114300" simplePos="0" relativeHeight="251673600" behindDoc="0" locked="0" layoutInCell="1" allowOverlap="1" wp14:anchorId="1E9FD9D8" wp14:editId="7574E465">
            <wp:simplePos x="0" y="0"/>
            <wp:positionH relativeFrom="column">
              <wp:posOffset>139065</wp:posOffset>
            </wp:positionH>
            <wp:positionV relativeFrom="paragraph">
              <wp:posOffset>74930</wp:posOffset>
            </wp:positionV>
            <wp:extent cx="2695575" cy="2021681"/>
            <wp:effectExtent l="0" t="0" r="0" b="0"/>
            <wp:wrapNone/>
            <wp:docPr id="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8"/>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95575" cy="2021681"/>
                    </a:xfrm>
                    <a:prstGeom prst="rect">
                      <a:avLst/>
                    </a:prstGeom>
                  </pic:spPr>
                </pic:pic>
              </a:graphicData>
            </a:graphic>
            <wp14:sizeRelH relativeFrom="page">
              <wp14:pctWidth>0</wp14:pctWidth>
            </wp14:sizeRelH>
            <wp14:sizeRelV relativeFrom="page">
              <wp14:pctHeight>0</wp14:pctHeight>
            </wp14:sizeRelV>
          </wp:anchor>
        </w:drawing>
      </w:r>
    </w:p>
    <w:p w:rsidR="005D1794" w:rsidRPr="00034B54" w:rsidRDefault="005D1794" w:rsidP="005D1794">
      <w:pPr>
        <w:tabs>
          <w:tab w:val="left" w:pos="2006"/>
        </w:tabs>
        <w:ind w:left="720"/>
        <w:jc w:val="both"/>
        <w:rPr>
          <w:rFonts w:ascii="Arial" w:hAnsi="Arial" w:cs="Arial"/>
          <w:bCs/>
          <w:sz w:val="24"/>
          <w:szCs w:val="24"/>
          <w:lang w:val="es-CO"/>
        </w:rPr>
      </w:pPr>
    </w:p>
    <w:p w:rsidR="005D1794" w:rsidRPr="00034B54" w:rsidRDefault="005D1794" w:rsidP="005D1794">
      <w:pPr>
        <w:tabs>
          <w:tab w:val="left" w:pos="2006"/>
        </w:tabs>
        <w:ind w:left="720"/>
        <w:jc w:val="both"/>
        <w:rPr>
          <w:rFonts w:ascii="Arial" w:hAnsi="Arial" w:cs="Arial"/>
          <w:sz w:val="24"/>
          <w:szCs w:val="24"/>
        </w:rPr>
      </w:pPr>
    </w:p>
    <w:p w:rsidR="005D1794" w:rsidRPr="00034B54" w:rsidRDefault="005D1794" w:rsidP="005D1794">
      <w:pPr>
        <w:tabs>
          <w:tab w:val="left" w:pos="2006"/>
        </w:tabs>
        <w:ind w:left="720"/>
        <w:rPr>
          <w:rFonts w:ascii="Arial" w:hAnsi="Arial" w:cs="Arial"/>
          <w:sz w:val="24"/>
          <w:szCs w:val="24"/>
        </w:rPr>
      </w:pPr>
    </w:p>
    <w:p w:rsidR="005D1794" w:rsidRPr="00034B54" w:rsidRDefault="005D1794" w:rsidP="005D1794">
      <w:pPr>
        <w:pStyle w:val="Prrafodelista"/>
        <w:tabs>
          <w:tab w:val="left" w:pos="2006"/>
        </w:tabs>
        <w:ind w:left="1080"/>
        <w:rPr>
          <w:rFonts w:ascii="Arial" w:hAnsi="Arial" w:cs="Arial"/>
          <w:sz w:val="24"/>
          <w:szCs w:val="24"/>
        </w:rPr>
      </w:pPr>
    </w:p>
    <w:p w:rsidR="005D1794" w:rsidRPr="00034B54" w:rsidRDefault="005D1794" w:rsidP="005D1794">
      <w:pPr>
        <w:pStyle w:val="Prrafodelista"/>
        <w:tabs>
          <w:tab w:val="left" w:pos="2006"/>
        </w:tabs>
        <w:ind w:left="1080"/>
        <w:rPr>
          <w:rFonts w:ascii="Arial" w:hAnsi="Arial" w:cs="Arial"/>
          <w:sz w:val="24"/>
          <w:szCs w:val="24"/>
        </w:rPr>
      </w:pPr>
    </w:p>
    <w:p w:rsidR="005D1794" w:rsidRPr="00034B54" w:rsidRDefault="005D1794" w:rsidP="005D1794">
      <w:pPr>
        <w:pStyle w:val="Prrafodelista"/>
        <w:tabs>
          <w:tab w:val="left" w:pos="2006"/>
        </w:tabs>
        <w:ind w:left="1080"/>
        <w:rPr>
          <w:rFonts w:ascii="Arial" w:hAnsi="Arial" w:cs="Arial"/>
          <w:sz w:val="24"/>
          <w:szCs w:val="24"/>
        </w:rPr>
      </w:pPr>
    </w:p>
    <w:p w:rsidR="005D1794" w:rsidRPr="0030500D" w:rsidRDefault="005D1794" w:rsidP="005D1794">
      <w:pPr>
        <w:pStyle w:val="Prrafodelista"/>
        <w:tabs>
          <w:tab w:val="left" w:pos="2006"/>
        </w:tabs>
        <w:ind w:left="1080"/>
        <w:rPr>
          <w:rFonts w:ascii="Arial" w:hAnsi="Arial" w:cs="Arial"/>
          <w:sz w:val="24"/>
          <w:szCs w:val="24"/>
        </w:rPr>
      </w:pPr>
    </w:p>
    <w:p w:rsidR="005D1794" w:rsidRDefault="005D1794" w:rsidP="005D1794">
      <w:pPr>
        <w:tabs>
          <w:tab w:val="left" w:pos="2006"/>
        </w:tabs>
        <w:rPr>
          <w:rFonts w:ascii="Arial" w:hAnsi="Arial" w:cs="Arial"/>
          <w:sz w:val="24"/>
          <w:szCs w:val="24"/>
        </w:rPr>
      </w:pPr>
    </w:p>
    <w:p w:rsidR="00294698" w:rsidRDefault="00294698" w:rsidP="005D1794">
      <w:pPr>
        <w:tabs>
          <w:tab w:val="left" w:pos="2006"/>
        </w:tabs>
        <w:rPr>
          <w:rFonts w:ascii="Arial" w:hAnsi="Arial" w:cs="Arial"/>
          <w:sz w:val="24"/>
          <w:szCs w:val="24"/>
        </w:rPr>
      </w:pPr>
    </w:p>
    <w:p w:rsidR="00294698" w:rsidRDefault="00294698" w:rsidP="005D1794">
      <w:pPr>
        <w:tabs>
          <w:tab w:val="left" w:pos="2006"/>
        </w:tabs>
        <w:rPr>
          <w:rFonts w:ascii="Arial" w:hAnsi="Arial" w:cs="Arial"/>
          <w:sz w:val="24"/>
          <w:szCs w:val="24"/>
        </w:rPr>
      </w:pPr>
    </w:p>
    <w:p w:rsidR="00294698" w:rsidRDefault="00294698" w:rsidP="005D1794">
      <w:pPr>
        <w:tabs>
          <w:tab w:val="left" w:pos="2006"/>
        </w:tabs>
        <w:rPr>
          <w:rFonts w:ascii="Arial" w:hAnsi="Arial" w:cs="Arial"/>
          <w:sz w:val="24"/>
          <w:szCs w:val="24"/>
        </w:rPr>
      </w:pPr>
    </w:p>
    <w:p w:rsidR="00294698" w:rsidRDefault="00294698" w:rsidP="005D1794">
      <w:pPr>
        <w:tabs>
          <w:tab w:val="left" w:pos="2006"/>
        </w:tabs>
        <w:rPr>
          <w:rFonts w:ascii="Arial" w:hAnsi="Arial" w:cs="Arial"/>
          <w:sz w:val="24"/>
          <w:szCs w:val="24"/>
        </w:rPr>
      </w:pPr>
    </w:p>
    <w:p w:rsidR="00294698" w:rsidRDefault="00294698" w:rsidP="005D1794">
      <w:pPr>
        <w:tabs>
          <w:tab w:val="left" w:pos="2006"/>
        </w:tabs>
        <w:rPr>
          <w:rFonts w:ascii="Arial" w:hAnsi="Arial" w:cs="Arial"/>
          <w:sz w:val="24"/>
          <w:szCs w:val="24"/>
        </w:rPr>
      </w:pPr>
    </w:p>
    <w:p w:rsidR="00294698" w:rsidRDefault="00294698" w:rsidP="005D1794">
      <w:pPr>
        <w:tabs>
          <w:tab w:val="left" w:pos="2006"/>
        </w:tabs>
        <w:rPr>
          <w:rFonts w:ascii="Arial" w:hAnsi="Arial" w:cs="Arial"/>
          <w:sz w:val="24"/>
          <w:szCs w:val="24"/>
        </w:rPr>
      </w:pPr>
    </w:p>
    <w:p w:rsidR="00294698" w:rsidRDefault="00294698" w:rsidP="005D1794">
      <w:pPr>
        <w:tabs>
          <w:tab w:val="left" w:pos="2006"/>
        </w:tabs>
        <w:rPr>
          <w:rFonts w:ascii="Arial" w:hAnsi="Arial" w:cs="Arial"/>
          <w:sz w:val="24"/>
          <w:szCs w:val="24"/>
        </w:rPr>
      </w:pPr>
    </w:p>
    <w:p w:rsidR="00294698" w:rsidRDefault="00294698" w:rsidP="005D1794">
      <w:pPr>
        <w:tabs>
          <w:tab w:val="left" w:pos="2006"/>
        </w:tabs>
        <w:rPr>
          <w:rFonts w:ascii="Arial" w:hAnsi="Arial" w:cs="Arial"/>
          <w:sz w:val="24"/>
          <w:szCs w:val="24"/>
        </w:rPr>
      </w:pPr>
    </w:p>
    <w:p w:rsidR="005D1794" w:rsidRPr="00012F57" w:rsidRDefault="005D1794" w:rsidP="00103F96">
      <w:pPr>
        <w:pStyle w:val="Prrafodelista"/>
        <w:numPr>
          <w:ilvl w:val="0"/>
          <w:numId w:val="29"/>
        </w:numPr>
        <w:tabs>
          <w:tab w:val="left" w:pos="2006"/>
        </w:tabs>
        <w:rPr>
          <w:rFonts w:ascii="Arial" w:hAnsi="Arial" w:cs="Arial"/>
          <w:sz w:val="24"/>
          <w:szCs w:val="24"/>
        </w:rPr>
      </w:pPr>
      <w:r w:rsidRPr="00012F57">
        <w:rPr>
          <w:rFonts w:ascii="Arial" w:hAnsi="Arial" w:cs="Arial"/>
          <w:b/>
          <w:bCs/>
          <w:sz w:val="24"/>
          <w:szCs w:val="24"/>
        </w:rPr>
        <w:lastRenderedPageBreak/>
        <w:t>Respuesta sobre vertimiento de aceite en establecimiento</w:t>
      </w:r>
    </w:p>
    <w:p w:rsidR="005D1794" w:rsidRDefault="005D1794" w:rsidP="005D1794">
      <w:pPr>
        <w:tabs>
          <w:tab w:val="left" w:pos="2006"/>
        </w:tabs>
        <w:ind w:left="360"/>
        <w:rPr>
          <w:rFonts w:ascii="Arial" w:hAnsi="Arial" w:cs="Arial"/>
          <w:sz w:val="24"/>
          <w:szCs w:val="24"/>
        </w:rPr>
      </w:pPr>
      <w:r w:rsidRPr="00012F57">
        <w:rPr>
          <w:rFonts w:ascii="Arial" w:hAnsi="Arial" w:cs="Arial"/>
          <w:sz w:val="24"/>
          <w:szCs w:val="24"/>
          <w:lang w:val="es-CO"/>
        </w:rPr>
        <w:t>El DAGMA r</w:t>
      </w:r>
      <w:proofErr w:type="spellStart"/>
      <w:r w:rsidRPr="00012F57">
        <w:rPr>
          <w:rFonts w:ascii="Arial" w:hAnsi="Arial" w:cs="Arial"/>
          <w:sz w:val="24"/>
          <w:szCs w:val="24"/>
        </w:rPr>
        <w:t>ealizó</w:t>
      </w:r>
      <w:proofErr w:type="spellEnd"/>
      <w:r w:rsidRPr="00012F57">
        <w:rPr>
          <w:rFonts w:ascii="Arial" w:hAnsi="Arial" w:cs="Arial"/>
          <w:sz w:val="24"/>
          <w:szCs w:val="24"/>
        </w:rPr>
        <w:t xml:space="preserve"> visita de seguimiento y control el 20 de Junio/2014, solicitando a </w:t>
      </w:r>
      <w:proofErr w:type="gramStart"/>
      <w:r w:rsidRPr="00012F57">
        <w:rPr>
          <w:rFonts w:ascii="Arial" w:hAnsi="Arial" w:cs="Arial"/>
          <w:sz w:val="24"/>
          <w:szCs w:val="24"/>
        </w:rPr>
        <w:t>la siguientes empresas</w:t>
      </w:r>
      <w:proofErr w:type="gramEnd"/>
      <w:r w:rsidRPr="00012F57">
        <w:rPr>
          <w:rFonts w:ascii="Arial" w:hAnsi="Arial" w:cs="Arial"/>
          <w:sz w:val="24"/>
          <w:szCs w:val="24"/>
        </w:rPr>
        <w:t xml:space="preserve"> mitigar  posibles impactos ambientales: </w:t>
      </w:r>
    </w:p>
    <w:tbl>
      <w:tblPr>
        <w:tblStyle w:val="Cuadrculamedia3-nfasis1"/>
        <w:tblW w:w="9144" w:type="dxa"/>
        <w:tblLook w:val="0420" w:firstRow="1" w:lastRow="0" w:firstColumn="0" w:lastColumn="0" w:noHBand="0" w:noVBand="1"/>
      </w:tblPr>
      <w:tblGrid>
        <w:gridCol w:w="2742"/>
        <w:gridCol w:w="3882"/>
        <w:gridCol w:w="2520"/>
      </w:tblGrid>
      <w:tr w:rsidR="005D1794" w:rsidRPr="00012F57" w:rsidTr="00125056">
        <w:trPr>
          <w:cnfStyle w:val="100000000000" w:firstRow="1" w:lastRow="0" w:firstColumn="0" w:lastColumn="0" w:oddVBand="0" w:evenVBand="0" w:oddHBand="0" w:evenHBand="0" w:firstRowFirstColumn="0" w:firstRowLastColumn="0" w:lastRowFirstColumn="0" w:lastRowLastColumn="0"/>
          <w:trHeight w:val="357"/>
        </w:trPr>
        <w:tc>
          <w:tcPr>
            <w:tcW w:w="9144" w:type="dxa"/>
            <w:gridSpan w:val="3"/>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b w:val="0"/>
                <w:bCs w:val="0"/>
                <w:sz w:val="24"/>
                <w:szCs w:val="24"/>
              </w:rPr>
              <w:t>INFORME GRUPO DE GESTIÓN AMBIENTAL EMPRESARIAL DAGMA</w:t>
            </w:r>
          </w:p>
        </w:tc>
      </w:tr>
      <w:tr w:rsidR="005D1794" w:rsidRPr="00012F57" w:rsidTr="00125056">
        <w:trPr>
          <w:cnfStyle w:val="000000100000" w:firstRow="0" w:lastRow="0" w:firstColumn="0" w:lastColumn="0" w:oddVBand="0" w:evenVBand="0" w:oddHBand="1" w:evenHBand="0" w:firstRowFirstColumn="0" w:firstRowLastColumn="0" w:lastRowFirstColumn="0" w:lastRowLastColumn="0"/>
          <w:trHeight w:val="840"/>
        </w:trPr>
        <w:tc>
          <w:tcPr>
            <w:tcW w:w="2742" w:type="dxa"/>
            <w:hideMark/>
          </w:tcPr>
          <w:p w:rsidR="005D1794" w:rsidRPr="00012F57" w:rsidRDefault="005D1794" w:rsidP="004277F0">
            <w:pPr>
              <w:tabs>
                <w:tab w:val="left" w:pos="2006"/>
              </w:tabs>
              <w:ind w:left="360"/>
              <w:rPr>
                <w:rFonts w:ascii="Arial" w:hAnsi="Arial" w:cs="Arial"/>
                <w:sz w:val="24"/>
                <w:szCs w:val="24"/>
              </w:rPr>
            </w:pPr>
            <w:proofErr w:type="spellStart"/>
            <w:r w:rsidRPr="00012F57">
              <w:rPr>
                <w:rFonts w:ascii="Arial" w:hAnsi="Arial" w:cs="Arial"/>
                <w:b/>
                <w:bCs/>
                <w:sz w:val="24"/>
                <w:szCs w:val="24"/>
              </w:rPr>
              <w:t>Estab</w:t>
            </w:r>
            <w:proofErr w:type="spellEnd"/>
            <w:r w:rsidRPr="00012F57">
              <w:rPr>
                <w:rFonts w:ascii="Arial" w:hAnsi="Arial" w:cs="Arial"/>
                <w:b/>
                <w:bCs/>
                <w:sz w:val="24"/>
                <w:szCs w:val="24"/>
              </w:rPr>
              <w:t>/</w:t>
            </w:r>
            <w:proofErr w:type="spellStart"/>
            <w:r w:rsidRPr="00012F57">
              <w:rPr>
                <w:rFonts w:ascii="Arial" w:hAnsi="Arial" w:cs="Arial"/>
                <w:b/>
                <w:bCs/>
                <w:sz w:val="24"/>
                <w:szCs w:val="24"/>
              </w:rPr>
              <w:t>mnto</w:t>
            </w:r>
            <w:proofErr w:type="spellEnd"/>
            <w:r w:rsidRPr="00012F57">
              <w:rPr>
                <w:rFonts w:ascii="Arial" w:hAnsi="Arial" w:cs="Arial"/>
                <w:b/>
                <w:bCs/>
                <w:sz w:val="24"/>
                <w:szCs w:val="24"/>
              </w:rPr>
              <w:t>. Visitado</w:t>
            </w:r>
          </w:p>
        </w:tc>
        <w:tc>
          <w:tcPr>
            <w:tcW w:w="3882" w:type="dxa"/>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b/>
                <w:bCs/>
                <w:sz w:val="24"/>
                <w:szCs w:val="24"/>
              </w:rPr>
              <w:t>Ubicación y Medidas</w:t>
            </w:r>
          </w:p>
        </w:tc>
        <w:tc>
          <w:tcPr>
            <w:tcW w:w="2520" w:type="dxa"/>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b/>
                <w:bCs/>
                <w:sz w:val="24"/>
                <w:szCs w:val="24"/>
              </w:rPr>
              <w:t>Control y seguimiento</w:t>
            </w:r>
          </w:p>
        </w:tc>
      </w:tr>
      <w:tr w:rsidR="005D1794" w:rsidRPr="00012F57" w:rsidTr="00125056">
        <w:trPr>
          <w:trHeight w:val="1310"/>
        </w:trPr>
        <w:tc>
          <w:tcPr>
            <w:tcW w:w="2742" w:type="dxa"/>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SONOCO DE COLOMBIA LTDA</w:t>
            </w:r>
          </w:p>
        </w:tc>
        <w:tc>
          <w:tcPr>
            <w:tcW w:w="3882" w:type="dxa"/>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 xml:space="preserve">Se requirió medidas correctivas para manejo adecuado de grasa y aceites. </w:t>
            </w:r>
          </w:p>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Ubicado en la carrera 7A No. 34 A – 25.</w:t>
            </w:r>
            <w:r w:rsidRPr="00012F57">
              <w:rPr>
                <w:rFonts w:ascii="Arial" w:hAnsi="Arial" w:cs="Arial"/>
                <w:sz w:val="24"/>
                <w:szCs w:val="24"/>
              </w:rPr>
              <w:t xml:space="preserve"> </w:t>
            </w:r>
          </w:p>
        </w:tc>
        <w:tc>
          <w:tcPr>
            <w:tcW w:w="2520" w:type="dxa"/>
            <w:vMerge w:val="restart"/>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Estas empresas se visitan de manera frecuente, como parte del programa de control y seguimiento ambiental, en donde deben presentar anualmente la declaración ambiental y sus estudios anexos.</w:t>
            </w:r>
          </w:p>
        </w:tc>
      </w:tr>
      <w:tr w:rsidR="005D1794" w:rsidRPr="00012F57" w:rsidTr="00125056">
        <w:trPr>
          <w:cnfStyle w:val="000000100000" w:firstRow="0" w:lastRow="0" w:firstColumn="0" w:lastColumn="0" w:oddVBand="0" w:evenVBand="0" w:oddHBand="1" w:evenHBand="0" w:firstRowFirstColumn="0" w:firstRowLastColumn="0" w:lastRowFirstColumn="0" w:lastRowLastColumn="0"/>
          <w:trHeight w:val="2619"/>
        </w:trPr>
        <w:tc>
          <w:tcPr>
            <w:tcW w:w="2742" w:type="dxa"/>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ACABADOS TEXTILES - ACATEX</w:t>
            </w:r>
          </w:p>
        </w:tc>
        <w:tc>
          <w:tcPr>
            <w:tcW w:w="3882" w:type="dxa"/>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 xml:space="preserve">Se incumple el parámetro de material </w:t>
            </w:r>
            <w:proofErr w:type="spellStart"/>
            <w:r w:rsidRPr="00012F57">
              <w:rPr>
                <w:rFonts w:ascii="Arial" w:hAnsi="Arial" w:cs="Arial"/>
                <w:sz w:val="24"/>
                <w:szCs w:val="24"/>
                <w:lang w:val="es-CO"/>
              </w:rPr>
              <w:t>particulado</w:t>
            </w:r>
            <w:proofErr w:type="spellEnd"/>
            <w:r w:rsidRPr="00012F57">
              <w:rPr>
                <w:rFonts w:ascii="Arial" w:hAnsi="Arial" w:cs="Arial"/>
                <w:sz w:val="24"/>
                <w:szCs w:val="24"/>
                <w:lang w:val="es-CO"/>
              </w:rPr>
              <w:t xml:space="preserve">, requiriendo aplicar correctivos y se inicia control con el área jurídica del DAGMA. Ubicado en la calle 33 No. 8 – 54. </w:t>
            </w:r>
          </w:p>
        </w:tc>
        <w:tc>
          <w:tcPr>
            <w:tcW w:w="2520" w:type="dxa"/>
            <w:vMerge/>
            <w:hideMark/>
          </w:tcPr>
          <w:p w:rsidR="005D1794" w:rsidRPr="00012F57" w:rsidRDefault="005D1794" w:rsidP="004277F0">
            <w:pPr>
              <w:tabs>
                <w:tab w:val="left" w:pos="2006"/>
              </w:tabs>
              <w:ind w:left="360"/>
              <w:rPr>
                <w:rFonts w:ascii="Arial" w:hAnsi="Arial" w:cs="Arial"/>
                <w:sz w:val="24"/>
                <w:szCs w:val="24"/>
              </w:rPr>
            </w:pPr>
          </w:p>
        </w:tc>
      </w:tr>
      <w:tr w:rsidR="005D1794" w:rsidRPr="00012F57" w:rsidTr="00125056">
        <w:trPr>
          <w:trHeight w:val="517"/>
        </w:trPr>
        <w:tc>
          <w:tcPr>
            <w:tcW w:w="2742" w:type="dxa"/>
            <w:vMerge w:val="restart"/>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GRUPO MONTEZUMA LÓPEZ S.A.S</w:t>
            </w:r>
          </w:p>
        </w:tc>
        <w:tc>
          <w:tcPr>
            <w:tcW w:w="3882" w:type="dxa"/>
            <w:vMerge w:val="restart"/>
            <w:hideMark/>
          </w:tcPr>
          <w:p w:rsidR="005D1794" w:rsidRPr="00012F57" w:rsidRDefault="005D1794" w:rsidP="00125056">
            <w:pPr>
              <w:tabs>
                <w:tab w:val="left" w:pos="2006"/>
              </w:tabs>
              <w:ind w:left="360"/>
              <w:rPr>
                <w:rFonts w:ascii="Arial" w:hAnsi="Arial" w:cs="Arial"/>
                <w:sz w:val="24"/>
                <w:szCs w:val="24"/>
              </w:rPr>
            </w:pPr>
            <w:r w:rsidRPr="00012F57">
              <w:rPr>
                <w:rFonts w:ascii="Arial" w:hAnsi="Arial" w:cs="Arial"/>
                <w:sz w:val="24"/>
                <w:szCs w:val="24"/>
                <w:lang w:val="es-CO"/>
              </w:rPr>
              <w:t>Se incumple el parámetro de Dióxidos de Azufre, para lo cual se inicia  control con el área jurídica del DAGMA. Ubicado en la calle 27 No. 9 – 14.</w:t>
            </w:r>
          </w:p>
        </w:tc>
        <w:tc>
          <w:tcPr>
            <w:tcW w:w="2520" w:type="dxa"/>
            <w:vMerge/>
            <w:hideMark/>
          </w:tcPr>
          <w:p w:rsidR="005D1794" w:rsidRPr="00012F57" w:rsidRDefault="005D1794" w:rsidP="004277F0">
            <w:pPr>
              <w:tabs>
                <w:tab w:val="left" w:pos="2006"/>
              </w:tabs>
              <w:ind w:left="360"/>
              <w:rPr>
                <w:rFonts w:ascii="Arial" w:hAnsi="Arial" w:cs="Arial"/>
                <w:sz w:val="24"/>
                <w:szCs w:val="24"/>
              </w:rPr>
            </w:pPr>
          </w:p>
        </w:tc>
      </w:tr>
      <w:tr w:rsidR="005D1794" w:rsidRPr="00012F57" w:rsidTr="00125056">
        <w:trPr>
          <w:cnfStyle w:val="000000100000" w:firstRow="0" w:lastRow="0" w:firstColumn="0" w:lastColumn="0" w:oddVBand="0" w:evenVBand="0" w:oddHBand="1" w:evenHBand="0" w:firstRowFirstColumn="0" w:firstRowLastColumn="0" w:lastRowFirstColumn="0" w:lastRowLastColumn="0"/>
          <w:trHeight w:val="1701"/>
        </w:trPr>
        <w:tc>
          <w:tcPr>
            <w:tcW w:w="0" w:type="auto"/>
            <w:vMerge/>
            <w:hideMark/>
          </w:tcPr>
          <w:p w:rsidR="005D1794" w:rsidRPr="00012F57" w:rsidRDefault="005D1794" w:rsidP="004277F0">
            <w:pPr>
              <w:tabs>
                <w:tab w:val="left" w:pos="2006"/>
              </w:tabs>
              <w:ind w:left="360"/>
              <w:rPr>
                <w:rFonts w:ascii="Arial" w:hAnsi="Arial" w:cs="Arial"/>
                <w:sz w:val="24"/>
                <w:szCs w:val="24"/>
              </w:rPr>
            </w:pPr>
          </w:p>
        </w:tc>
        <w:tc>
          <w:tcPr>
            <w:tcW w:w="3882" w:type="dxa"/>
            <w:vMerge/>
            <w:hideMark/>
          </w:tcPr>
          <w:p w:rsidR="005D1794" w:rsidRPr="00012F57" w:rsidRDefault="005D1794" w:rsidP="004277F0">
            <w:pPr>
              <w:tabs>
                <w:tab w:val="left" w:pos="2006"/>
              </w:tabs>
              <w:ind w:left="360"/>
              <w:rPr>
                <w:rFonts w:ascii="Arial" w:hAnsi="Arial" w:cs="Arial"/>
                <w:sz w:val="24"/>
                <w:szCs w:val="24"/>
              </w:rPr>
            </w:pPr>
          </w:p>
        </w:tc>
        <w:tc>
          <w:tcPr>
            <w:tcW w:w="2520" w:type="dxa"/>
            <w:hideMark/>
          </w:tcPr>
          <w:p w:rsidR="005D1794" w:rsidRPr="00012F57" w:rsidRDefault="005D1794" w:rsidP="004277F0">
            <w:pPr>
              <w:tabs>
                <w:tab w:val="left" w:pos="2006"/>
              </w:tabs>
              <w:ind w:left="360"/>
              <w:rPr>
                <w:rFonts w:ascii="Arial" w:hAnsi="Arial" w:cs="Arial"/>
                <w:sz w:val="24"/>
                <w:szCs w:val="24"/>
              </w:rPr>
            </w:pPr>
          </w:p>
        </w:tc>
      </w:tr>
      <w:tr w:rsidR="005D1794" w:rsidRPr="00012F57" w:rsidTr="00125056">
        <w:trPr>
          <w:trHeight w:val="517"/>
        </w:trPr>
        <w:tc>
          <w:tcPr>
            <w:tcW w:w="0" w:type="auto"/>
            <w:vMerge/>
            <w:hideMark/>
          </w:tcPr>
          <w:p w:rsidR="005D1794" w:rsidRPr="00012F57" w:rsidRDefault="005D1794" w:rsidP="004277F0">
            <w:pPr>
              <w:tabs>
                <w:tab w:val="left" w:pos="2006"/>
              </w:tabs>
              <w:ind w:left="360"/>
              <w:rPr>
                <w:rFonts w:ascii="Arial" w:hAnsi="Arial" w:cs="Arial"/>
                <w:sz w:val="24"/>
                <w:szCs w:val="24"/>
              </w:rPr>
            </w:pPr>
          </w:p>
        </w:tc>
        <w:tc>
          <w:tcPr>
            <w:tcW w:w="3882" w:type="dxa"/>
            <w:vMerge/>
            <w:hideMark/>
          </w:tcPr>
          <w:p w:rsidR="005D1794" w:rsidRPr="00012F57" w:rsidRDefault="005D1794" w:rsidP="004277F0">
            <w:pPr>
              <w:tabs>
                <w:tab w:val="left" w:pos="2006"/>
              </w:tabs>
              <w:ind w:left="360"/>
              <w:rPr>
                <w:rFonts w:ascii="Arial" w:hAnsi="Arial" w:cs="Arial"/>
                <w:sz w:val="24"/>
                <w:szCs w:val="24"/>
              </w:rPr>
            </w:pPr>
          </w:p>
        </w:tc>
        <w:tc>
          <w:tcPr>
            <w:tcW w:w="2520" w:type="dxa"/>
            <w:vMerge w:val="restart"/>
            <w:hideMark/>
          </w:tcPr>
          <w:p w:rsidR="005D1794" w:rsidRPr="00012F57" w:rsidRDefault="005D1794" w:rsidP="004277F0">
            <w:pPr>
              <w:tabs>
                <w:tab w:val="left" w:pos="2006"/>
              </w:tabs>
              <w:ind w:left="360"/>
              <w:rPr>
                <w:rFonts w:ascii="Arial" w:hAnsi="Arial" w:cs="Arial"/>
                <w:sz w:val="24"/>
                <w:szCs w:val="24"/>
              </w:rPr>
            </w:pPr>
          </w:p>
        </w:tc>
      </w:tr>
      <w:tr w:rsidR="005D1794" w:rsidRPr="00012F57" w:rsidTr="00125056">
        <w:trPr>
          <w:cnfStyle w:val="000000100000" w:firstRow="0" w:lastRow="0" w:firstColumn="0" w:lastColumn="0" w:oddVBand="0" w:evenVBand="0" w:oddHBand="1" w:evenHBand="0" w:firstRowFirstColumn="0" w:firstRowLastColumn="0" w:lastRowFirstColumn="0" w:lastRowLastColumn="0"/>
          <w:trHeight w:val="1606"/>
        </w:trPr>
        <w:tc>
          <w:tcPr>
            <w:tcW w:w="2742" w:type="dxa"/>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INGERECUPERAR S.A.S</w:t>
            </w:r>
          </w:p>
        </w:tc>
        <w:tc>
          <w:tcPr>
            <w:tcW w:w="3882" w:type="dxa"/>
            <w:hideMark/>
          </w:tcPr>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Se solicitó avances respecto al Plan de Manejo Ambiental el cual viene cumpliendo.</w:t>
            </w:r>
          </w:p>
          <w:p w:rsidR="005D1794" w:rsidRPr="00012F57" w:rsidRDefault="005D1794" w:rsidP="004277F0">
            <w:pPr>
              <w:tabs>
                <w:tab w:val="left" w:pos="2006"/>
              </w:tabs>
              <w:ind w:left="360"/>
              <w:rPr>
                <w:rFonts w:ascii="Arial" w:hAnsi="Arial" w:cs="Arial"/>
                <w:sz w:val="24"/>
                <w:szCs w:val="24"/>
              </w:rPr>
            </w:pPr>
            <w:r w:rsidRPr="00012F57">
              <w:rPr>
                <w:rFonts w:ascii="Arial" w:hAnsi="Arial" w:cs="Arial"/>
                <w:sz w:val="24"/>
                <w:szCs w:val="24"/>
                <w:lang w:val="es-CO"/>
              </w:rPr>
              <w:t>Ubicada en la carrera 11B No. 35 – 75.</w:t>
            </w:r>
          </w:p>
        </w:tc>
        <w:tc>
          <w:tcPr>
            <w:tcW w:w="2520" w:type="dxa"/>
            <w:vMerge/>
            <w:hideMark/>
          </w:tcPr>
          <w:p w:rsidR="005D1794" w:rsidRPr="00012F57" w:rsidRDefault="005D1794" w:rsidP="004277F0">
            <w:pPr>
              <w:tabs>
                <w:tab w:val="left" w:pos="2006"/>
              </w:tabs>
              <w:ind w:left="360"/>
              <w:rPr>
                <w:rFonts w:ascii="Arial" w:hAnsi="Arial" w:cs="Arial"/>
                <w:sz w:val="24"/>
                <w:szCs w:val="24"/>
              </w:rPr>
            </w:pPr>
          </w:p>
        </w:tc>
      </w:tr>
    </w:tbl>
    <w:p w:rsidR="005D1794" w:rsidRPr="00012F57" w:rsidRDefault="005D1794" w:rsidP="005D1794">
      <w:pPr>
        <w:pStyle w:val="Prrafodelista"/>
        <w:tabs>
          <w:tab w:val="left" w:pos="2006"/>
        </w:tabs>
        <w:rPr>
          <w:rFonts w:ascii="Arial" w:hAnsi="Arial" w:cs="Arial"/>
          <w:sz w:val="24"/>
          <w:szCs w:val="24"/>
        </w:rPr>
      </w:pPr>
    </w:p>
    <w:p w:rsidR="005D1794" w:rsidRPr="00012F57" w:rsidRDefault="005D1794" w:rsidP="00103F96">
      <w:pPr>
        <w:pStyle w:val="Prrafodelista"/>
        <w:numPr>
          <w:ilvl w:val="0"/>
          <w:numId w:val="29"/>
        </w:numPr>
        <w:tabs>
          <w:tab w:val="left" w:pos="2006"/>
        </w:tabs>
        <w:rPr>
          <w:rFonts w:ascii="Arial" w:hAnsi="Arial" w:cs="Arial"/>
          <w:sz w:val="24"/>
          <w:szCs w:val="24"/>
        </w:rPr>
      </w:pPr>
      <w:r w:rsidRPr="00012F57">
        <w:rPr>
          <w:rFonts w:ascii="Arial" w:hAnsi="Arial" w:cs="Arial"/>
          <w:b/>
          <w:bCs/>
          <w:sz w:val="24"/>
          <w:szCs w:val="24"/>
        </w:rPr>
        <w:t>Respuesta sobre control a contaminación por ruido</w:t>
      </w:r>
    </w:p>
    <w:p w:rsidR="005D1794" w:rsidRPr="00012F57" w:rsidRDefault="005D1794" w:rsidP="005D1794">
      <w:pPr>
        <w:tabs>
          <w:tab w:val="left" w:pos="2006"/>
        </w:tabs>
        <w:ind w:left="360"/>
        <w:rPr>
          <w:rFonts w:ascii="Arial" w:hAnsi="Arial" w:cs="Arial"/>
          <w:sz w:val="24"/>
          <w:szCs w:val="24"/>
        </w:rPr>
      </w:pPr>
      <w:r w:rsidRPr="00012F57">
        <w:rPr>
          <w:rFonts w:ascii="Arial" w:hAnsi="Arial" w:cs="Arial"/>
          <w:sz w:val="24"/>
          <w:szCs w:val="24"/>
        </w:rPr>
        <w:t xml:space="preserve">El DAGMA realizó dos (2) visitas de control en la comuna 8, los días 13 y 26 de Junio/2014, en donde se notificó a </w:t>
      </w:r>
      <w:r w:rsidRPr="00012F57">
        <w:rPr>
          <w:rFonts w:ascii="Arial" w:hAnsi="Arial" w:cs="Arial"/>
          <w:b/>
          <w:bCs/>
          <w:sz w:val="24"/>
          <w:szCs w:val="24"/>
        </w:rPr>
        <w:t>siete (7) establecimientos</w:t>
      </w:r>
      <w:r w:rsidRPr="00012F57">
        <w:rPr>
          <w:rFonts w:ascii="Arial" w:hAnsi="Arial" w:cs="Arial"/>
          <w:sz w:val="24"/>
          <w:szCs w:val="24"/>
        </w:rPr>
        <w:t xml:space="preserve"> de comercio, solicitando el cumplimiento de requerimientos como:</w:t>
      </w:r>
    </w:p>
    <w:p w:rsidR="005D1794" w:rsidRPr="00012F57" w:rsidRDefault="005D1794" w:rsidP="00103F96">
      <w:pPr>
        <w:numPr>
          <w:ilvl w:val="0"/>
          <w:numId w:val="33"/>
        </w:numPr>
        <w:tabs>
          <w:tab w:val="left" w:pos="2006"/>
        </w:tabs>
        <w:rPr>
          <w:rFonts w:ascii="Arial" w:hAnsi="Arial" w:cs="Arial"/>
          <w:sz w:val="24"/>
          <w:szCs w:val="24"/>
        </w:rPr>
      </w:pPr>
      <w:r w:rsidRPr="00012F57">
        <w:rPr>
          <w:rFonts w:ascii="Arial" w:hAnsi="Arial" w:cs="Arial"/>
          <w:sz w:val="24"/>
          <w:szCs w:val="24"/>
        </w:rPr>
        <w:t xml:space="preserve">Evitar que las emisiones generadas durante el desarrollo de las actividades trasciendan al entorno. </w:t>
      </w:r>
    </w:p>
    <w:p w:rsidR="005D1794" w:rsidRPr="00012F57" w:rsidRDefault="005D1794" w:rsidP="00103F96">
      <w:pPr>
        <w:numPr>
          <w:ilvl w:val="0"/>
          <w:numId w:val="33"/>
        </w:numPr>
        <w:tabs>
          <w:tab w:val="left" w:pos="2006"/>
        </w:tabs>
        <w:rPr>
          <w:rFonts w:ascii="Arial" w:hAnsi="Arial" w:cs="Arial"/>
          <w:sz w:val="24"/>
          <w:szCs w:val="24"/>
        </w:rPr>
      </w:pPr>
      <w:r w:rsidRPr="00012F57">
        <w:rPr>
          <w:rFonts w:ascii="Arial" w:hAnsi="Arial" w:cs="Arial"/>
          <w:sz w:val="24"/>
          <w:szCs w:val="24"/>
        </w:rPr>
        <w:lastRenderedPageBreak/>
        <w:t xml:space="preserve">El uso del equipo de amplificación de sonido no podrá superar el límite de ruido permitidos para el sector, según lo establecido en el artículo 9 de la Resolución 0627 de 2006. </w:t>
      </w:r>
    </w:p>
    <w:p w:rsidR="005D1794" w:rsidRPr="00012F57" w:rsidRDefault="005D1794" w:rsidP="00103F96">
      <w:pPr>
        <w:numPr>
          <w:ilvl w:val="0"/>
          <w:numId w:val="33"/>
        </w:numPr>
        <w:tabs>
          <w:tab w:val="left" w:pos="2006"/>
        </w:tabs>
        <w:rPr>
          <w:rFonts w:ascii="Arial" w:hAnsi="Arial" w:cs="Arial"/>
          <w:sz w:val="24"/>
          <w:szCs w:val="24"/>
        </w:rPr>
      </w:pPr>
      <w:r w:rsidRPr="00012F57">
        <w:rPr>
          <w:rFonts w:ascii="Arial" w:hAnsi="Arial" w:cs="Arial"/>
          <w:sz w:val="24"/>
          <w:szCs w:val="24"/>
        </w:rPr>
        <w:t>Los bafles deben ser direccionados y permanecer en el interior del local.</w:t>
      </w:r>
    </w:p>
    <w:p w:rsidR="005D1794" w:rsidRPr="00012F57" w:rsidRDefault="005D1794" w:rsidP="00103F96">
      <w:pPr>
        <w:numPr>
          <w:ilvl w:val="0"/>
          <w:numId w:val="33"/>
        </w:numPr>
        <w:tabs>
          <w:tab w:val="left" w:pos="2006"/>
        </w:tabs>
        <w:rPr>
          <w:rFonts w:ascii="Arial" w:hAnsi="Arial" w:cs="Arial"/>
          <w:sz w:val="24"/>
          <w:szCs w:val="24"/>
        </w:rPr>
      </w:pPr>
      <w:r w:rsidRPr="00012F57">
        <w:rPr>
          <w:rFonts w:ascii="Arial" w:hAnsi="Arial" w:cs="Arial"/>
          <w:sz w:val="24"/>
          <w:szCs w:val="24"/>
        </w:rPr>
        <w:t>Los representantes legales de cada establecimiento deberán asistir a la capacitación sobre normas, conceptos sobre ruido y firmar acta de compromiso para reducir el impacto ambiental.</w:t>
      </w:r>
    </w:p>
    <w:p w:rsidR="005D1794" w:rsidRDefault="005D1794" w:rsidP="005D1794">
      <w:pPr>
        <w:tabs>
          <w:tab w:val="left" w:pos="2006"/>
        </w:tabs>
        <w:rPr>
          <w:rFonts w:ascii="Arial" w:hAnsi="Arial" w:cs="Arial"/>
          <w:sz w:val="24"/>
          <w:szCs w:val="24"/>
          <w:lang w:val="es-CO"/>
        </w:rPr>
      </w:pPr>
      <w:r w:rsidRPr="00012F57">
        <w:rPr>
          <w:rFonts w:ascii="Arial" w:hAnsi="Arial" w:cs="Arial"/>
          <w:sz w:val="24"/>
          <w:szCs w:val="24"/>
        </w:rPr>
        <w:t>L</w:t>
      </w:r>
      <w:r w:rsidRPr="00012F57">
        <w:rPr>
          <w:rFonts w:ascii="Arial" w:hAnsi="Arial" w:cs="Arial"/>
          <w:sz w:val="24"/>
          <w:szCs w:val="24"/>
          <w:lang w:val="es-CO"/>
        </w:rPr>
        <w:t>os establecimientos notificados por el DAGMA son:</w:t>
      </w:r>
    </w:p>
    <w:tbl>
      <w:tblPr>
        <w:tblW w:w="9000" w:type="dxa"/>
        <w:tblInd w:w="144" w:type="dxa"/>
        <w:tblCellMar>
          <w:left w:w="0" w:type="dxa"/>
          <w:right w:w="0" w:type="dxa"/>
        </w:tblCellMar>
        <w:tblLook w:val="0420" w:firstRow="1" w:lastRow="0" w:firstColumn="0" w:lastColumn="0" w:noHBand="0" w:noVBand="1"/>
      </w:tblPr>
      <w:tblGrid>
        <w:gridCol w:w="3000"/>
        <w:gridCol w:w="3000"/>
        <w:gridCol w:w="3000"/>
      </w:tblGrid>
      <w:tr w:rsidR="005D1794" w:rsidRPr="00012F57" w:rsidTr="00125056">
        <w:trPr>
          <w:trHeight w:val="711"/>
        </w:trPr>
        <w:tc>
          <w:tcPr>
            <w:tcW w:w="3000" w:type="dxa"/>
            <w:tcBorders>
              <w:top w:val="single" w:sz="8" w:space="0" w:color="000000"/>
              <w:left w:val="single" w:sz="8" w:space="0" w:color="000000"/>
              <w:bottom w:val="single" w:sz="8" w:space="0" w:color="000000"/>
              <w:right w:val="single" w:sz="8" w:space="0" w:color="000000"/>
            </w:tcBorders>
            <w:shd w:val="clear" w:color="auto" w:fill="4F81BD"/>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b/>
                <w:bCs/>
                <w:sz w:val="24"/>
                <w:szCs w:val="24"/>
              </w:rPr>
              <w:t>Barrio</w:t>
            </w:r>
          </w:p>
        </w:tc>
        <w:tc>
          <w:tcPr>
            <w:tcW w:w="3000" w:type="dxa"/>
            <w:tcBorders>
              <w:top w:val="single" w:sz="8" w:space="0" w:color="000000"/>
              <w:left w:val="single" w:sz="8" w:space="0" w:color="000000"/>
              <w:bottom w:val="single" w:sz="8" w:space="0" w:color="000000"/>
              <w:right w:val="single" w:sz="8" w:space="0" w:color="000000"/>
            </w:tcBorders>
            <w:shd w:val="clear" w:color="auto" w:fill="4F81BD"/>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b/>
                <w:bCs/>
                <w:sz w:val="24"/>
                <w:szCs w:val="24"/>
              </w:rPr>
              <w:t>Dirección</w:t>
            </w:r>
          </w:p>
        </w:tc>
        <w:tc>
          <w:tcPr>
            <w:tcW w:w="3000" w:type="dxa"/>
            <w:tcBorders>
              <w:top w:val="single" w:sz="8" w:space="0" w:color="000000"/>
              <w:left w:val="single" w:sz="8" w:space="0" w:color="000000"/>
              <w:bottom w:val="single" w:sz="8" w:space="0" w:color="000000"/>
              <w:right w:val="single" w:sz="8" w:space="0" w:color="000000"/>
            </w:tcBorders>
            <w:shd w:val="clear" w:color="auto" w:fill="4F81BD"/>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b/>
                <w:bCs/>
                <w:sz w:val="24"/>
                <w:szCs w:val="24"/>
              </w:rPr>
              <w:t>Establecimientos</w:t>
            </w:r>
          </w:p>
        </w:tc>
      </w:tr>
      <w:tr w:rsidR="005D1794" w:rsidRPr="00012F57" w:rsidTr="00125056">
        <w:trPr>
          <w:trHeight w:val="895"/>
        </w:trPr>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Municipal</w:t>
            </w:r>
          </w:p>
        </w:tc>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proofErr w:type="spellStart"/>
            <w:r w:rsidRPr="00012F57">
              <w:rPr>
                <w:rFonts w:ascii="Arial" w:hAnsi="Arial" w:cs="Arial"/>
                <w:sz w:val="24"/>
                <w:szCs w:val="24"/>
              </w:rPr>
              <w:t>Cll</w:t>
            </w:r>
            <w:proofErr w:type="spellEnd"/>
            <w:r w:rsidRPr="00012F57">
              <w:rPr>
                <w:rFonts w:ascii="Arial" w:hAnsi="Arial" w:cs="Arial"/>
                <w:sz w:val="24"/>
                <w:szCs w:val="24"/>
              </w:rPr>
              <w:t xml:space="preserve"> 33A No. 11G-02</w:t>
            </w:r>
          </w:p>
        </w:tc>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Licores Fuente de Soda los Bomberos</w:t>
            </w:r>
          </w:p>
        </w:tc>
      </w:tr>
      <w:tr w:rsidR="005D1794" w:rsidRPr="00012F57" w:rsidTr="00125056">
        <w:trPr>
          <w:trHeight w:val="526"/>
        </w:trPr>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proofErr w:type="spellStart"/>
            <w:r w:rsidRPr="00012F57">
              <w:rPr>
                <w:rFonts w:ascii="Arial" w:hAnsi="Arial" w:cs="Arial"/>
                <w:sz w:val="24"/>
                <w:szCs w:val="24"/>
              </w:rPr>
              <w:t>Villacolombia</w:t>
            </w:r>
            <w:proofErr w:type="spellEnd"/>
          </w:p>
        </w:tc>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proofErr w:type="spellStart"/>
            <w:r w:rsidRPr="00012F57">
              <w:rPr>
                <w:rFonts w:ascii="Arial" w:hAnsi="Arial" w:cs="Arial"/>
                <w:sz w:val="24"/>
                <w:szCs w:val="24"/>
              </w:rPr>
              <w:t>Cll</w:t>
            </w:r>
            <w:proofErr w:type="spellEnd"/>
            <w:r w:rsidRPr="00012F57">
              <w:rPr>
                <w:rFonts w:ascii="Arial" w:hAnsi="Arial" w:cs="Arial"/>
                <w:sz w:val="24"/>
                <w:szCs w:val="24"/>
              </w:rPr>
              <w:t xml:space="preserve"> 52 No. 11-50</w:t>
            </w:r>
          </w:p>
        </w:tc>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Licores el Aterrizaje</w:t>
            </w:r>
          </w:p>
        </w:tc>
      </w:tr>
      <w:tr w:rsidR="005D1794" w:rsidRPr="00012F57" w:rsidTr="00125056">
        <w:trPr>
          <w:trHeight w:val="895"/>
        </w:trPr>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Las Américas</w:t>
            </w:r>
          </w:p>
        </w:tc>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Cra 12 No. 40-04</w:t>
            </w:r>
          </w:p>
        </w:tc>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 xml:space="preserve">Licores y confitería </w:t>
            </w:r>
            <w:proofErr w:type="spellStart"/>
            <w:r w:rsidRPr="00012F57">
              <w:rPr>
                <w:rFonts w:ascii="Arial" w:hAnsi="Arial" w:cs="Arial"/>
                <w:sz w:val="24"/>
                <w:szCs w:val="24"/>
              </w:rPr>
              <w:t>Donneys</w:t>
            </w:r>
            <w:proofErr w:type="spellEnd"/>
          </w:p>
        </w:tc>
      </w:tr>
      <w:tr w:rsidR="005D1794" w:rsidRPr="00012F57" w:rsidTr="00125056">
        <w:trPr>
          <w:trHeight w:val="526"/>
        </w:trPr>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Municipal</w:t>
            </w:r>
          </w:p>
        </w:tc>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proofErr w:type="spellStart"/>
            <w:r w:rsidRPr="00012F57">
              <w:rPr>
                <w:rFonts w:ascii="Arial" w:hAnsi="Arial" w:cs="Arial"/>
                <w:sz w:val="24"/>
                <w:szCs w:val="24"/>
              </w:rPr>
              <w:t>Cll</w:t>
            </w:r>
            <w:proofErr w:type="spellEnd"/>
            <w:r w:rsidRPr="00012F57">
              <w:rPr>
                <w:rFonts w:ascii="Arial" w:hAnsi="Arial" w:cs="Arial"/>
                <w:sz w:val="24"/>
                <w:szCs w:val="24"/>
              </w:rPr>
              <w:t xml:space="preserve"> 33A No. 11H-43</w:t>
            </w:r>
          </w:p>
        </w:tc>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proofErr w:type="spellStart"/>
            <w:r w:rsidRPr="00012F57">
              <w:rPr>
                <w:rFonts w:ascii="Arial" w:hAnsi="Arial" w:cs="Arial"/>
                <w:sz w:val="24"/>
                <w:szCs w:val="24"/>
              </w:rPr>
              <w:t>Billarama</w:t>
            </w:r>
            <w:proofErr w:type="spellEnd"/>
            <w:r w:rsidRPr="00012F57">
              <w:rPr>
                <w:rFonts w:ascii="Arial" w:hAnsi="Arial" w:cs="Arial"/>
                <w:sz w:val="24"/>
                <w:szCs w:val="24"/>
              </w:rPr>
              <w:t xml:space="preserve"> Club</w:t>
            </w:r>
          </w:p>
        </w:tc>
      </w:tr>
      <w:tr w:rsidR="005D1794" w:rsidRPr="00012F57" w:rsidTr="00125056">
        <w:trPr>
          <w:trHeight w:val="895"/>
        </w:trPr>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proofErr w:type="spellStart"/>
            <w:r w:rsidRPr="00012F57">
              <w:rPr>
                <w:rFonts w:ascii="Arial" w:hAnsi="Arial" w:cs="Arial"/>
                <w:sz w:val="24"/>
                <w:szCs w:val="24"/>
              </w:rPr>
              <w:t>Villacolombia</w:t>
            </w:r>
            <w:proofErr w:type="spellEnd"/>
          </w:p>
        </w:tc>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proofErr w:type="spellStart"/>
            <w:r w:rsidRPr="00012F57">
              <w:rPr>
                <w:rFonts w:ascii="Arial" w:hAnsi="Arial" w:cs="Arial"/>
                <w:sz w:val="24"/>
                <w:szCs w:val="24"/>
              </w:rPr>
              <w:t>Cll</w:t>
            </w:r>
            <w:proofErr w:type="spellEnd"/>
            <w:r w:rsidRPr="00012F57">
              <w:rPr>
                <w:rFonts w:ascii="Arial" w:hAnsi="Arial" w:cs="Arial"/>
                <w:sz w:val="24"/>
                <w:szCs w:val="24"/>
              </w:rPr>
              <w:t xml:space="preserve"> 33A No. 11B-37</w:t>
            </w:r>
          </w:p>
        </w:tc>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Peluquería y Almacén el Emanuel</w:t>
            </w:r>
          </w:p>
        </w:tc>
      </w:tr>
      <w:tr w:rsidR="005D1794" w:rsidRPr="00012F57" w:rsidTr="00125056">
        <w:trPr>
          <w:trHeight w:val="895"/>
        </w:trPr>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Municipal</w:t>
            </w:r>
          </w:p>
        </w:tc>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Cra 12 No. 53-05</w:t>
            </w:r>
          </w:p>
        </w:tc>
        <w:tc>
          <w:tcPr>
            <w:tcW w:w="3000" w:type="dxa"/>
            <w:tcBorders>
              <w:top w:val="single" w:sz="8" w:space="0" w:color="000000"/>
              <w:left w:val="single" w:sz="8" w:space="0" w:color="000000"/>
              <w:bottom w:val="single" w:sz="8" w:space="0" w:color="000000"/>
              <w:right w:val="single" w:sz="8" w:space="0" w:color="000000"/>
            </w:tcBorders>
            <w:shd w:val="clear" w:color="auto" w:fill="E9EDF4"/>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Fuente de Soda la Ardillita</w:t>
            </w:r>
          </w:p>
        </w:tc>
      </w:tr>
      <w:tr w:rsidR="005D1794" w:rsidRPr="00012F57" w:rsidTr="00125056">
        <w:trPr>
          <w:trHeight w:val="895"/>
        </w:trPr>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 xml:space="preserve">El Troncal </w:t>
            </w:r>
          </w:p>
        </w:tc>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proofErr w:type="spellStart"/>
            <w:r w:rsidRPr="00012F57">
              <w:rPr>
                <w:rFonts w:ascii="Arial" w:hAnsi="Arial" w:cs="Arial"/>
                <w:sz w:val="24"/>
                <w:szCs w:val="24"/>
              </w:rPr>
              <w:t>Cll</w:t>
            </w:r>
            <w:proofErr w:type="spellEnd"/>
            <w:r w:rsidRPr="00012F57">
              <w:rPr>
                <w:rFonts w:ascii="Arial" w:hAnsi="Arial" w:cs="Arial"/>
                <w:sz w:val="24"/>
                <w:szCs w:val="24"/>
              </w:rPr>
              <w:t xml:space="preserve"> 45 No. 12-06</w:t>
            </w:r>
          </w:p>
        </w:tc>
        <w:tc>
          <w:tcPr>
            <w:tcW w:w="3000" w:type="dxa"/>
            <w:tcBorders>
              <w:top w:val="single" w:sz="8" w:space="0" w:color="000000"/>
              <w:left w:val="single" w:sz="8" w:space="0" w:color="000000"/>
              <w:bottom w:val="single" w:sz="8" w:space="0" w:color="000000"/>
              <w:right w:val="single" w:sz="8" w:space="0" w:color="000000"/>
            </w:tcBorders>
            <w:shd w:val="clear" w:color="auto" w:fill="D0D8E8"/>
            <w:tcMar>
              <w:top w:w="72" w:type="dxa"/>
              <w:left w:w="144" w:type="dxa"/>
              <w:bottom w:w="72" w:type="dxa"/>
              <w:right w:w="144" w:type="dxa"/>
            </w:tcMar>
            <w:hideMark/>
          </w:tcPr>
          <w:p w:rsidR="005D1794" w:rsidRPr="00012F57" w:rsidRDefault="005D1794" w:rsidP="004277F0">
            <w:pPr>
              <w:tabs>
                <w:tab w:val="left" w:pos="2006"/>
              </w:tabs>
              <w:rPr>
                <w:rFonts w:ascii="Arial" w:hAnsi="Arial" w:cs="Arial"/>
                <w:sz w:val="24"/>
                <w:szCs w:val="24"/>
              </w:rPr>
            </w:pPr>
            <w:r w:rsidRPr="00012F57">
              <w:rPr>
                <w:rFonts w:ascii="Arial" w:hAnsi="Arial" w:cs="Arial"/>
                <w:sz w:val="24"/>
                <w:szCs w:val="24"/>
              </w:rPr>
              <w:t>Tienda Mixta El Paisa de la 15</w:t>
            </w:r>
          </w:p>
        </w:tc>
      </w:tr>
    </w:tbl>
    <w:p w:rsidR="005D1794" w:rsidRPr="00012F57" w:rsidRDefault="005D1794" w:rsidP="005D1794">
      <w:pPr>
        <w:tabs>
          <w:tab w:val="left" w:pos="2006"/>
        </w:tabs>
        <w:rPr>
          <w:rFonts w:ascii="Arial" w:hAnsi="Arial" w:cs="Arial"/>
          <w:sz w:val="24"/>
          <w:szCs w:val="24"/>
        </w:rPr>
      </w:pPr>
    </w:p>
    <w:p w:rsidR="005D1794" w:rsidRDefault="005D1794" w:rsidP="005D1794">
      <w:pPr>
        <w:tabs>
          <w:tab w:val="left" w:pos="2006"/>
        </w:tabs>
        <w:jc w:val="both"/>
        <w:rPr>
          <w:rFonts w:ascii="Arial" w:hAnsi="Arial" w:cs="Arial"/>
          <w:sz w:val="24"/>
          <w:szCs w:val="24"/>
        </w:rPr>
      </w:pPr>
      <w:r w:rsidRPr="00012F57">
        <w:rPr>
          <w:rFonts w:ascii="Arial" w:hAnsi="Arial" w:cs="Arial"/>
          <w:sz w:val="24"/>
          <w:szCs w:val="24"/>
          <w:lang w:val="es-CO"/>
        </w:rPr>
        <w:t xml:space="preserve">Se realizará control posterior para verificar el cumplimiento de los requerimientos y compromisos adquiridos. </w:t>
      </w:r>
      <w:r w:rsidRPr="00012F57">
        <w:rPr>
          <w:rFonts w:ascii="Arial" w:hAnsi="Arial" w:cs="Arial"/>
          <w:sz w:val="24"/>
          <w:szCs w:val="24"/>
        </w:rPr>
        <w:t>El incumplimiento dará lugar a la imposición medidas preventivas o sanciones, de conformidad con la Ley 1333 de 2009.</w:t>
      </w:r>
    </w:p>
    <w:p w:rsidR="00125056" w:rsidRDefault="00125056" w:rsidP="005D1794">
      <w:pPr>
        <w:tabs>
          <w:tab w:val="left" w:pos="2006"/>
        </w:tabs>
        <w:jc w:val="both"/>
        <w:rPr>
          <w:rFonts w:ascii="Arial" w:hAnsi="Arial" w:cs="Arial"/>
          <w:sz w:val="24"/>
          <w:szCs w:val="24"/>
        </w:rPr>
      </w:pPr>
    </w:p>
    <w:p w:rsidR="00125056" w:rsidRDefault="00125056" w:rsidP="005D1794">
      <w:pPr>
        <w:tabs>
          <w:tab w:val="left" w:pos="2006"/>
        </w:tabs>
        <w:jc w:val="both"/>
        <w:rPr>
          <w:rFonts w:ascii="Arial" w:hAnsi="Arial" w:cs="Arial"/>
          <w:sz w:val="24"/>
          <w:szCs w:val="24"/>
        </w:rPr>
      </w:pPr>
    </w:p>
    <w:p w:rsidR="00125056" w:rsidRDefault="00125056" w:rsidP="005D1794">
      <w:pPr>
        <w:tabs>
          <w:tab w:val="left" w:pos="2006"/>
        </w:tabs>
        <w:jc w:val="both"/>
        <w:rPr>
          <w:rFonts w:ascii="Arial" w:hAnsi="Arial" w:cs="Arial"/>
          <w:sz w:val="24"/>
          <w:szCs w:val="24"/>
        </w:rPr>
      </w:pPr>
    </w:p>
    <w:p w:rsidR="005D1794" w:rsidRDefault="00E71C51" w:rsidP="005D1794">
      <w:pPr>
        <w:tabs>
          <w:tab w:val="left" w:pos="2006"/>
        </w:tabs>
        <w:jc w:val="both"/>
        <w:rPr>
          <w:rFonts w:ascii="Arial" w:hAnsi="Arial" w:cs="Arial"/>
          <w:sz w:val="24"/>
          <w:szCs w:val="24"/>
        </w:rPr>
      </w:pPr>
      <w:r w:rsidRPr="00E71C51">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728896" behindDoc="1" locked="0" layoutInCell="1" allowOverlap="1" wp14:anchorId="02CA294B" wp14:editId="209EC6BD">
                <wp:simplePos x="0" y="0"/>
                <wp:positionH relativeFrom="column">
                  <wp:posOffset>-588010</wp:posOffset>
                </wp:positionH>
                <wp:positionV relativeFrom="paragraph">
                  <wp:posOffset>243205</wp:posOffset>
                </wp:positionV>
                <wp:extent cx="6944995" cy="394970"/>
                <wp:effectExtent l="0" t="0" r="8255" b="5080"/>
                <wp:wrapNone/>
                <wp:docPr id="3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9" style="position:absolute;left:0;text-align:left;margin-left:-46.3pt;margin-top:19.15pt;width:546.85pt;height:31.1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" fillcolor="#365f91 [2404]" stroked="f">
                <v:textbox>
                  <w:txbxContent>
                    <w:p w:rsidR="00817890" w:rsidRDefault="00817890" w:rsidP="00E71C51">
                      <w:pPr>
                        <w:jc w:val="center"/>
                      </w:pPr>
                    </w:p>
                  </w:txbxContent>
                </v:textbox>
              </v:rect>
            </w:pict>
          </mc:Fallback>
        </mc:AlternateContent>
      </w:r>
    </w:p>
    <w:p w:rsidR="00054D16" w:rsidRPr="00E71C51" w:rsidRDefault="00054D16" w:rsidP="00054D16">
      <w:pPr>
        <w:tabs>
          <w:tab w:val="left" w:pos="2006"/>
        </w:tabs>
        <w:ind w:left="360"/>
        <w:jc w:val="center"/>
        <w:rPr>
          <w:rFonts w:ascii="Arial" w:hAnsi="Arial" w:cs="Arial"/>
          <w:b/>
          <w:bCs/>
          <w:color w:val="FFFFFF" w:themeColor="background1"/>
          <w:sz w:val="24"/>
          <w:szCs w:val="24"/>
          <w:lang w:val="es-CO"/>
        </w:rPr>
      </w:pPr>
      <w:r w:rsidRPr="00E71C51">
        <w:rPr>
          <w:rFonts w:ascii="Arial" w:hAnsi="Arial" w:cs="Arial"/>
          <w:b/>
          <w:bCs/>
          <w:color w:val="FFFFFF" w:themeColor="background1"/>
          <w:sz w:val="24"/>
          <w:szCs w:val="24"/>
          <w:lang w:val="es-CO"/>
        </w:rPr>
        <w:t>SOLICITUDES A LA SECRETARÍA DE VIVIENDA SOCIAL</w:t>
      </w:r>
    </w:p>
    <w:p w:rsidR="00054D16" w:rsidRPr="00054D16" w:rsidRDefault="00054D16" w:rsidP="00054D16">
      <w:pPr>
        <w:tabs>
          <w:tab w:val="left" w:pos="2006"/>
        </w:tabs>
        <w:ind w:left="360"/>
        <w:jc w:val="center"/>
        <w:rPr>
          <w:rFonts w:ascii="Arial" w:hAnsi="Arial" w:cs="Arial"/>
          <w:sz w:val="24"/>
          <w:szCs w:val="24"/>
        </w:rPr>
      </w:pPr>
    </w:p>
    <w:p w:rsidR="00B61029" w:rsidRPr="00054D16" w:rsidRDefault="00054D16" w:rsidP="00103F96">
      <w:pPr>
        <w:pStyle w:val="Prrafodelista"/>
        <w:numPr>
          <w:ilvl w:val="0"/>
          <w:numId w:val="9"/>
        </w:numPr>
        <w:tabs>
          <w:tab w:val="left" w:pos="2006"/>
        </w:tabs>
        <w:rPr>
          <w:rFonts w:ascii="Arial" w:hAnsi="Arial" w:cs="Arial"/>
          <w:sz w:val="24"/>
          <w:szCs w:val="24"/>
        </w:rPr>
      </w:pPr>
      <w:r w:rsidRPr="00054D16">
        <w:rPr>
          <w:rFonts w:ascii="Arial" w:hAnsi="Arial" w:cs="Arial"/>
          <w:b/>
          <w:bCs/>
          <w:sz w:val="24"/>
          <w:szCs w:val="24"/>
          <w:lang w:val="es-CO"/>
        </w:rPr>
        <w:t>Solicitud de otorgar subsidios de Mejoramiento</w:t>
      </w:r>
    </w:p>
    <w:p w:rsidR="00054D16" w:rsidRPr="00054D16" w:rsidRDefault="00054D16" w:rsidP="00054D16">
      <w:pPr>
        <w:tabs>
          <w:tab w:val="left" w:pos="2006"/>
        </w:tabs>
        <w:rPr>
          <w:rFonts w:ascii="Arial" w:hAnsi="Arial" w:cs="Arial"/>
          <w:sz w:val="24"/>
          <w:szCs w:val="24"/>
        </w:rPr>
      </w:pPr>
      <w:r w:rsidRPr="00054D16">
        <w:rPr>
          <w:rFonts w:ascii="Arial" w:hAnsi="Arial" w:cs="Arial"/>
          <w:sz w:val="24"/>
          <w:szCs w:val="24"/>
        </w:rPr>
        <w:t>Se solicita a la Secretaría de Vivienda otorgar subsidios de mejoramiento para los barrios:</w:t>
      </w:r>
    </w:p>
    <w:p w:rsidR="003A3C54" w:rsidRPr="00054D16" w:rsidRDefault="003A3C54" w:rsidP="00103F96">
      <w:pPr>
        <w:pStyle w:val="Prrafodelista"/>
        <w:numPr>
          <w:ilvl w:val="0"/>
          <w:numId w:val="10"/>
        </w:numPr>
        <w:tabs>
          <w:tab w:val="left" w:pos="2006"/>
        </w:tabs>
        <w:rPr>
          <w:rFonts w:ascii="Arial" w:hAnsi="Arial" w:cs="Arial"/>
          <w:sz w:val="24"/>
          <w:szCs w:val="24"/>
        </w:rPr>
      </w:pPr>
      <w:r w:rsidRPr="00054D16">
        <w:rPr>
          <w:rFonts w:ascii="Arial" w:hAnsi="Arial" w:cs="Arial"/>
          <w:sz w:val="24"/>
          <w:szCs w:val="24"/>
        </w:rPr>
        <w:t xml:space="preserve">Primitivo Crespo </w:t>
      </w:r>
    </w:p>
    <w:p w:rsidR="00054D16" w:rsidRDefault="003A3C54" w:rsidP="00103F96">
      <w:pPr>
        <w:pStyle w:val="Prrafodelista"/>
        <w:numPr>
          <w:ilvl w:val="0"/>
          <w:numId w:val="10"/>
        </w:numPr>
        <w:tabs>
          <w:tab w:val="left" w:pos="2006"/>
        </w:tabs>
        <w:rPr>
          <w:rFonts w:ascii="Arial" w:hAnsi="Arial" w:cs="Arial"/>
          <w:sz w:val="24"/>
          <w:szCs w:val="24"/>
        </w:rPr>
      </w:pPr>
      <w:r w:rsidRPr="00054D16">
        <w:rPr>
          <w:rFonts w:ascii="Arial" w:hAnsi="Arial" w:cs="Arial"/>
          <w:sz w:val="24"/>
          <w:szCs w:val="24"/>
        </w:rPr>
        <w:t>Simón Bolívar.</w:t>
      </w:r>
    </w:p>
    <w:p w:rsidR="00054D16" w:rsidRPr="00054D16" w:rsidRDefault="00054D16" w:rsidP="00054D16">
      <w:pPr>
        <w:tabs>
          <w:tab w:val="left" w:pos="2006"/>
        </w:tabs>
        <w:ind w:left="360"/>
        <w:rPr>
          <w:rFonts w:ascii="Arial" w:hAnsi="Arial" w:cs="Arial"/>
          <w:sz w:val="24"/>
          <w:szCs w:val="24"/>
        </w:rPr>
      </w:pPr>
    </w:p>
    <w:p w:rsidR="00054D16" w:rsidRPr="00054D16" w:rsidRDefault="00054D16" w:rsidP="00103F96">
      <w:pPr>
        <w:pStyle w:val="Prrafodelista"/>
        <w:numPr>
          <w:ilvl w:val="0"/>
          <w:numId w:val="9"/>
        </w:numPr>
        <w:tabs>
          <w:tab w:val="left" w:pos="2006"/>
        </w:tabs>
        <w:rPr>
          <w:rFonts w:ascii="Arial" w:hAnsi="Arial" w:cs="Arial"/>
          <w:sz w:val="24"/>
          <w:szCs w:val="24"/>
        </w:rPr>
      </w:pPr>
      <w:r w:rsidRPr="00054D16">
        <w:rPr>
          <w:rFonts w:ascii="Arial" w:hAnsi="Arial" w:cs="Arial"/>
          <w:b/>
          <w:bCs/>
          <w:sz w:val="24"/>
          <w:szCs w:val="24"/>
        </w:rPr>
        <w:t>Solicitud de informe Cesión zonas verdes</w:t>
      </w:r>
    </w:p>
    <w:p w:rsidR="00054D16" w:rsidRPr="00054D16" w:rsidRDefault="00054D16" w:rsidP="00054D16">
      <w:pPr>
        <w:tabs>
          <w:tab w:val="left" w:pos="2006"/>
        </w:tabs>
        <w:rPr>
          <w:rFonts w:ascii="Arial" w:hAnsi="Arial" w:cs="Arial"/>
          <w:sz w:val="24"/>
          <w:szCs w:val="24"/>
        </w:rPr>
      </w:pPr>
      <w:r w:rsidRPr="00054D16">
        <w:rPr>
          <w:rFonts w:ascii="Arial" w:hAnsi="Arial" w:cs="Arial"/>
          <w:sz w:val="24"/>
          <w:szCs w:val="24"/>
        </w:rPr>
        <w:t>Se solicita a la Secretaría de Vivienda:</w:t>
      </w:r>
    </w:p>
    <w:p w:rsidR="00054D16" w:rsidRDefault="00054D16" w:rsidP="00054D16">
      <w:pPr>
        <w:tabs>
          <w:tab w:val="left" w:pos="2006"/>
        </w:tabs>
        <w:rPr>
          <w:rFonts w:ascii="Arial" w:hAnsi="Arial" w:cs="Arial"/>
          <w:sz w:val="24"/>
          <w:szCs w:val="24"/>
        </w:rPr>
      </w:pPr>
      <w:r w:rsidRPr="00054D16">
        <w:rPr>
          <w:rFonts w:ascii="Arial" w:hAnsi="Arial" w:cs="Arial"/>
          <w:sz w:val="24"/>
          <w:szCs w:val="24"/>
        </w:rPr>
        <w:t>Informar a la comunidad los avances del trámite de cesión de las siete (7) zonas verdes de la Urbanización La Nueva Base para realizar equipamientos colectivos.</w:t>
      </w:r>
    </w:p>
    <w:p w:rsidR="00E71C51" w:rsidRPr="00054D16" w:rsidRDefault="00E71C51" w:rsidP="00054D16">
      <w:pPr>
        <w:tabs>
          <w:tab w:val="left" w:pos="2006"/>
        </w:tabs>
        <w:rPr>
          <w:rFonts w:ascii="Arial" w:hAnsi="Arial" w:cs="Arial"/>
          <w:sz w:val="24"/>
          <w:szCs w:val="24"/>
        </w:rPr>
      </w:pPr>
      <w:r w:rsidRPr="00E71C51">
        <w:rPr>
          <w:rFonts w:ascii="Arial" w:hAnsi="Arial" w:cs="Arial"/>
          <w:b/>
          <w:noProof/>
          <w:color w:val="FFFFFF" w:themeColor="background1"/>
          <w:sz w:val="28"/>
          <w:szCs w:val="24"/>
          <w:lang w:eastAsia="es-ES"/>
        </w:rPr>
        <mc:AlternateContent>
          <mc:Choice Requires="wps">
            <w:drawing>
              <wp:anchor distT="0" distB="0" distL="114300" distR="114300" simplePos="0" relativeHeight="251730944" behindDoc="1" locked="0" layoutInCell="1" allowOverlap="1" wp14:anchorId="0798ADE1" wp14:editId="07535633">
                <wp:simplePos x="0" y="0"/>
                <wp:positionH relativeFrom="column">
                  <wp:posOffset>-596265</wp:posOffset>
                </wp:positionH>
                <wp:positionV relativeFrom="paragraph">
                  <wp:posOffset>242227</wp:posOffset>
                </wp:positionV>
                <wp:extent cx="6944995" cy="394970"/>
                <wp:effectExtent l="0" t="0" r="8255" b="5080"/>
                <wp:wrapNone/>
                <wp:docPr id="4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E71C5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0" style="position:absolute;margin-left:-46.95pt;margin-top:19.05pt;width:546.85pt;height:31.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" fillcolor="#365f91 [2404]" stroked="f">
                <v:textbox>
                  <w:txbxContent>
                    <w:p w:rsidR="00817890" w:rsidRDefault="00817890" w:rsidP="00E71C51">
                      <w:pPr>
                        <w:jc w:val="center"/>
                      </w:pPr>
                    </w:p>
                  </w:txbxContent>
                </v:textbox>
              </v:rect>
            </w:pict>
          </mc:Fallback>
        </mc:AlternateContent>
      </w:r>
    </w:p>
    <w:p w:rsidR="00054D16" w:rsidRPr="00E71C51" w:rsidRDefault="00054D16" w:rsidP="00054D16">
      <w:pPr>
        <w:tabs>
          <w:tab w:val="left" w:pos="2006"/>
        </w:tabs>
        <w:jc w:val="center"/>
        <w:rPr>
          <w:rFonts w:ascii="Arial" w:hAnsi="Arial" w:cs="Arial"/>
          <w:b/>
          <w:bCs/>
          <w:color w:val="FFFFFF" w:themeColor="background1"/>
          <w:sz w:val="24"/>
          <w:szCs w:val="24"/>
          <w:lang w:val="es-CO"/>
        </w:rPr>
      </w:pPr>
      <w:r w:rsidRPr="00E71C51">
        <w:rPr>
          <w:rFonts w:ascii="Arial" w:hAnsi="Arial" w:cs="Arial"/>
          <w:b/>
          <w:bCs/>
          <w:color w:val="FFFFFF" w:themeColor="background1"/>
          <w:sz w:val="24"/>
          <w:szCs w:val="24"/>
          <w:lang w:val="es-CO"/>
        </w:rPr>
        <w:t>RESPUESTA DE LA SECRETARÍA DE VIVIENDA</w:t>
      </w:r>
    </w:p>
    <w:p w:rsidR="00E71C51" w:rsidRPr="00054D16" w:rsidRDefault="00E71C51" w:rsidP="00054D16">
      <w:pPr>
        <w:tabs>
          <w:tab w:val="left" w:pos="2006"/>
        </w:tabs>
        <w:jc w:val="center"/>
        <w:rPr>
          <w:rFonts w:ascii="Arial" w:hAnsi="Arial" w:cs="Arial"/>
          <w:sz w:val="24"/>
          <w:szCs w:val="24"/>
        </w:rPr>
      </w:pPr>
    </w:p>
    <w:p w:rsidR="00054D16" w:rsidRPr="00054D16" w:rsidRDefault="00054D16" w:rsidP="00103F96">
      <w:pPr>
        <w:pStyle w:val="Prrafodelista"/>
        <w:numPr>
          <w:ilvl w:val="0"/>
          <w:numId w:val="11"/>
        </w:numPr>
        <w:tabs>
          <w:tab w:val="left" w:pos="2006"/>
        </w:tabs>
        <w:rPr>
          <w:rFonts w:ascii="Arial" w:hAnsi="Arial" w:cs="Arial"/>
          <w:sz w:val="24"/>
          <w:szCs w:val="24"/>
        </w:rPr>
      </w:pPr>
      <w:r w:rsidRPr="00054D16">
        <w:rPr>
          <w:rFonts w:ascii="Arial" w:hAnsi="Arial" w:cs="Arial"/>
          <w:b/>
          <w:bCs/>
          <w:sz w:val="24"/>
          <w:szCs w:val="24"/>
          <w:lang w:val="es-CO"/>
        </w:rPr>
        <w:t>Respuesta sobre subsidios de Mejoramiento de Vivienda Comuna 8</w:t>
      </w:r>
    </w:p>
    <w:p w:rsidR="00054D16" w:rsidRPr="00054D16" w:rsidRDefault="00054D16" w:rsidP="00054D16">
      <w:pPr>
        <w:tabs>
          <w:tab w:val="left" w:pos="2006"/>
        </w:tabs>
        <w:ind w:left="360"/>
        <w:rPr>
          <w:rFonts w:ascii="Arial" w:hAnsi="Arial" w:cs="Arial"/>
          <w:sz w:val="24"/>
          <w:szCs w:val="24"/>
        </w:rPr>
      </w:pPr>
      <w:r w:rsidRPr="00054D16">
        <w:rPr>
          <w:rFonts w:ascii="Arial" w:hAnsi="Arial" w:cs="Arial"/>
          <w:sz w:val="24"/>
          <w:szCs w:val="24"/>
        </w:rPr>
        <w:t xml:space="preserve">La Secretaría de Vivienda Social informa que </w:t>
      </w:r>
      <w:r w:rsidRPr="00054D16">
        <w:rPr>
          <w:rFonts w:ascii="Arial" w:hAnsi="Arial" w:cs="Arial"/>
          <w:sz w:val="24"/>
          <w:szCs w:val="24"/>
          <w:lang w:val="es-CO"/>
        </w:rPr>
        <w:t xml:space="preserve">podrán acceder a subsidios de mejoramiento de vivienda, aquellos barrios promovidos por el antiguo INVICALI y la Secretaría de Vivienda, los cuales se relacionan a continuación: </w:t>
      </w:r>
    </w:p>
    <w:p w:rsidR="003A3C54" w:rsidRPr="00054D16"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 xml:space="preserve">Uribe </w:t>
      </w:r>
      <w:proofErr w:type="spellStart"/>
      <w:r w:rsidRPr="00054D16">
        <w:rPr>
          <w:rFonts w:ascii="Arial" w:hAnsi="Arial" w:cs="Arial"/>
          <w:sz w:val="24"/>
          <w:szCs w:val="24"/>
        </w:rPr>
        <w:t>Uribe</w:t>
      </w:r>
      <w:proofErr w:type="spellEnd"/>
    </w:p>
    <w:p w:rsidR="003A3C54" w:rsidRPr="00054D16"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La Floresta</w:t>
      </w:r>
    </w:p>
    <w:p w:rsidR="003A3C54" w:rsidRPr="00054D16"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Urbanización La Base</w:t>
      </w:r>
    </w:p>
    <w:p w:rsidR="003A3C54" w:rsidRPr="00054D16"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 xml:space="preserve">El Trébol (calle 58 a la 59, con </w:t>
      </w:r>
      <w:proofErr w:type="spellStart"/>
      <w:r w:rsidRPr="00054D16">
        <w:rPr>
          <w:rFonts w:ascii="Arial" w:hAnsi="Arial" w:cs="Arial"/>
          <w:sz w:val="24"/>
          <w:szCs w:val="24"/>
        </w:rPr>
        <w:t>cra</w:t>
      </w:r>
      <w:proofErr w:type="spellEnd"/>
      <w:r w:rsidRPr="00054D16">
        <w:rPr>
          <w:rFonts w:ascii="Arial" w:hAnsi="Arial" w:cs="Arial"/>
          <w:sz w:val="24"/>
          <w:szCs w:val="24"/>
        </w:rPr>
        <w:t>. 14 a la 15 – dos manzanas)</w:t>
      </w:r>
    </w:p>
    <w:p w:rsidR="003A3C54" w:rsidRPr="00054D16"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 xml:space="preserve">Santa Fe  (Calle 33F a la calle 36 entre </w:t>
      </w:r>
      <w:proofErr w:type="spellStart"/>
      <w:r w:rsidRPr="00054D16">
        <w:rPr>
          <w:rFonts w:ascii="Arial" w:hAnsi="Arial" w:cs="Arial"/>
          <w:sz w:val="24"/>
          <w:szCs w:val="24"/>
        </w:rPr>
        <w:t>cras</w:t>
      </w:r>
      <w:proofErr w:type="spellEnd"/>
      <w:r w:rsidRPr="00054D16">
        <w:rPr>
          <w:rFonts w:ascii="Arial" w:hAnsi="Arial" w:cs="Arial"/>
          <w:sz w:val="24"/>
          <w:szCs w:val="24"/>
        </w:rPr>
        <w:t>. 19 y 23)</w:t>
      </w:r>
    </w:p>
    <w:p w:rsidR="003A3C54" w:rsidRPr="00054D16"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Saavedra Galindo</w:t>
      </w:r>
    </w:p>
    <w:p w:rsidR="003A3C54" w:rsidRPr="00054D16"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Primitivo Crespo</w:t>
      </w:r>
    </w:p>
    <w:p w:rsidR="003A3C54" w:rsidRPr="00054D16"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Simón Bolívar</w:t>
      </w:r>
    </w:p>
    <w:p w:rsidR="003A3C54" w:rsidRDefault="003A3C54" w:rsidP="00103F96">
      <w:pPr>
        <w:numPr>
          <w:ilvl w:val="0"/>
          <w:numId w:val="12"/>
        </w:numPr>
        <w:tabs>
          <w:tab w:val="left" w:pos="2006"/>
        </w:tabs>
        <w:rPr>
          <w:rFonts w:ascii="Arial" w:hAnsi="Arial" w:cs="Arial"/>
          <w:sz w:val="24"/>
          <w:szCs w:val="24"/>
        </w:rPr>
      </w:pPr>
      <w:r w:rsidRPr="00054D16">
        <w:rPr>
          <w:rFonts w:ascii="Arial" w:hAnsi="Arial" w:cs="Arial"/>
          <w:sz w:val="24"/>
          <w:szCs w:val="24"/>
        </w:rPr>
        <w:t>Municipal</w:t>
      </w:r>
    </w:p>
    <w:p w:rsidR="005D1794" w:rsidRPr="00054D16" w:rsidRDefault="005D1794" w:rsidP="005D1794">
      <w:pPr>
        <w:tabs>
          <w:tab w:val="left" w:pos="2006"/>
        </w:tabs>
        <w:ind w:left="720"/>
        <w:rPr>
          <w:rFonts w:ascii="Arial" w:hAnsi="Arial" w:cs="Arial"/>
          <w:sz w:val="24"/>
          <w:szCs w:val="24"/>
        </w:rPr>
      </w:pPr>
    </w:p>
    <w:p w:rsidR="00054D16" w:rsidRPr="00054D16" w:rsidRDefault="00054D16" w:rsidP="00054D16">
      <w:pPr>
        <w:tabs>
          <w:tab w:val="left" w:pos="2006"/>
        </w:tabs>
        <w:ind w:left="360"/>
        <w:rPr>
          <w:rFonts w:ascii="Arial" w:hAnsi="Arial" w:cs="Arial"/>
          <w:sz w:val="24"/>
          <w:szCs w:val="24"/>
        </w:rPr>
      </w:pPr>
      <w:r w:rsidRPr="00054D16">
        <w:rPr>
          <w:rFonts w:ascii="Arial" w:hAnsi="Arial" w:cs="Arial"/>
          <w:sz w:val="24"/>
          <w:szCs w:val="24"/>
          <w:lang w:val="en-US"/>
        </w:rPr>
        <w:t xml:space="preserve">Los </w:t>
      </w:r>
      <w:r w:rsidRPr="00054D16">
        <w:rPr>
          <w:rFonts w:ascii="Arial" w:hAnsi="Arial" w:cs="Arial"/>
          <w:sz w:val="24"/>
          <w:szCs w:val="24"/>
          <w:lang w:val="es-CO"/>
        </w:rPr>
        <w:t xml:space="preserve">requisitos para acceder </w:t>
      </w:r>
      <w:proofErr w:type="gramStart"/>
      <w:r w:rsidRPr="00054D16">
        <w:rPr>
          <w:rFonts w:ascii="Arial" w:hAnsi="Arial" w:cs="Arial"/>
          <w:sz w:val="24"/>
          <w:szCs w:val="24"/>
          <w:lang w:val="es-CO"/>
        </w:rPr>
        <w:t>a</w:t>
      </w:r>
      <w:proofErr w:type="gramEnd"/>
      <w:r w:rsidRPr="00054D16">
        <w:rPr>
          <w:rFonts w:ascii="Arial" w:hAnsi="Arial" w:cs="Arial"/>
          <w:sz w:val="24"/>
          <w:szCs w:val="24"/>
          <w:lang w:val="es-CO"/>
        </w:rPr>
        <w:t xml:space="preserve"> este subsidio de mejoramiento </w:t>
      </w:r>
      <w:r w:rsidRPr="00054D16">
        <w:rPr>
          <w:rFonts w:ascii="Arial" w:hAnsi="Arial" w:cs="Arial"/>
          <w:sz w:val="24"/>
          <w:szCs w:val="24"/>
          <w:lang w:val="en-US"/>
        </w:rPr>
        <w:t>son:</w:t>
      </w:r>
    </w:p>
    <w:p w:rsidR="003A3C54" w:rsidRPr="00054D16" w:rsidRDefault="003A3C54" w:rsidP="00103F96">
      <w:pPr>
        <w:numPr>
          <w:ilvl w:val="0"/>
          <w:numId w:val="13"/>
        </w:numPr>
        <w:tabs>
          <w:tab w:val="left" w:pos="2006"/>
        </w:tabs>
        <w:rPr>
          <w:rFonts w:ascii="Arial" w:hAnsi="Arial" w:cs="Arial"/>
          <w:sz w:val="24"/>
          <w:szCs w:val="24"/>
        </w:rPr>
      </w:pPr>
      <w:r w:rsidRPr="00054D16">
        <w:rPr>
          <w:rFonts w:ascii="Arial" w:hAnsi="Arial" w:cs="Arial"/>
          <w:sz w:val="24"/>
          <w:szCs w:val="24"/>
        </w:rPr>
        <w:t xml:space="preserve">La vivienda debe ser de un barrio adjudicado por la Secretaría de Vivienda Social o el antiguo INVICALI </w:t>
      </w:r>
    </w:p>
    <w:p w:rsidR="003A3C54" w:rsidRPr="00054D16" w:rsidRDefault="003A3C54" w:rsidP="00103F96">
      <w:pPr>
        <w:numPr>
          <w:ilvl w:val="0"/>
          <w:numId w:val="13"/>
        </w:numPr>
        <w:tabs>
          <w:tab w:val="left" w:pos="2006"/>
        </w:tabs>
        <w:rPr>
          <w:rFonts w:ascii="Arial" w:hAnsi="Arial" w:cs="Arial"/>
          <w:sz w:val="24"/>
          <w:szCs w:val="24"/>
        </w:rPr>
      </w:pPr>
      <w:r w:rsidRPr="00054D16">
        <w:rPr>
          <w:rFonts w:ascii="Arial" w:hAnsi="Arial" w:cs="Arial"/>
          <w:sz w:val="24"/>
          <w:szCs w:val="24"/>
        </w:rPr>
        <w:t xml:space="preserve">Título de propiedad (Escrituras </w:t>
      </w:r>
      <w:proofErr w:type="gramStart"/>
      <w:r w:rsidRPr="00054D16">
        <w:rPr>
          <w:rFonts w:ascii="Arial" w:hAnsi="Arial" w:cs="Arial"/>
          <w:sz w:val="24"/>
          <w:szCs w:val="24"/>
        </w:rPr>
        <w:t>publicas</w:t>
      </w:r>
      <w:proofErr w:type="gramEnd"/>
      <w:r w:rsidRPr="00054D16">
        <w:rPr>
          <w:rFonts w:ascii="Arial" w:hAnsi="Arial" w:cs="Arial"/>
          <w:sz w:val="24"/>
          <w:szCs w:val="24"/>
        </w:rPr>
        <w:t xml:space="preserve"> y/o Resolución) inscrito en la oficina de instrumentos públicos ó Certificado de tradición vigente. </w:t>
      </w:r>
    </w:p>
    <w:p w:rsidR="003A3C54" w:rsidRPr="00054D16" w:rsidRDefault="003A3C54" w:rsidP="00103F96">
      <w:pPr>
        <w:numPr>
          <w:ilvl w:val="0"/>
          <w:numId w:val="13"/>
        </w:numPr>
        <w:tabs>
          <w:tab w:val="left" w:pos="2006"/>
        </w:tabs>
        <w:rPr>
          <w:rFonts w:ascii="Arial" w:hAnsi="Arial" w:cs="Arial"/>
          <w:sz w:val="24"/>
          <w:szCs w:val="24"/>
        </w:rPr>
      </w:pPr>
      <w:r w:rsidRPr="00054D16">
        <w:rPr>
          <w:rFonts w:ascii="Arial" w:hAnsi="Arial" w:cs="Arial"/>
          <w:sz w:val="24"/>
          <w:szCs w:val="24"/>
        </w:rPr>
        <w:t>Fotocopia de la cédula del solicitante,</w:t>
      </w:r>
      <w:r w:rsidRPr="00054D16">
        <w:rPr>
          <w:rFonts w:ascii="Arial" w:hAnsi="Arial" w:cs="Arial"/>
          <w:sz w:val="24"/>
          <w:szCs w:val="24"/>
        </w:rPr>
        <w:br/>
        <w:t>Registro Civil de matrimonio ó prueba de unión marital de hecho.</w:t>
      </w:r>
    </w:p>
    <w:p w:rsidR="003A3C54" w:rsidRPr="00054D16" w:rsidRDefault="003A3C54" w:rsidP="00103F96">
      <w:pPr>
        <w:numPr>
          <w:ilvl w:val="0"/>
          <w:numId w:val="13"/>
        </w:numPr>
        <w:tabs>
          <w:tab w:val="left" w:pos="2006"/>
        </w:tabs>
        <w:rPr>
          <w:rFonts w:ascii="Arial" w:hAnsi="Arial" w:cs="Arial"/>
          <w:sz w:val="24"/>
          <w:szCs w:val="24"/>
        </w:rPr>
      </w:pPr>
      <w:r w:rsidRPr="00054D16">
        <w:rPr>
          <w:rFonts w:ascii="Arial" w:hAnsi="Arial" w:cs="Arial"/>
          <w:sz w:val="24"/>
          <w:szCs w:val="24"/>
        </w:rPr>
        <w:t>Registro Civil de menores de edad.</w:t>
      </w:r>
    </w:p>
    <w:p w:rsidR="003A3C54" w:rsidRPr="00054D16" w:rsidRDefault="003A3C54" w:rsidP="00103F96">
      <w:pPr>
        <w:numPr>
          <w:ilvl w:val="0"/>
          <w:numId w:val="13"/>
        </w:numPr>
        <w:tabs>
          <w:tab w:val="left" w:pos="2006"/>
        </w:tabs>
        <w:rPr>
          <w:rFonts w:ascii="Arial" w:hAnsi="Arial" w:cs="Arial"/>
          <w:sz w:val="24"/>
          <w:szCs w:val="24"/>
        </w:rPr>
      </w:pPr>
      <w:r w:rsidRPr="00054D16">
        <w:rPr>
          <w:rFonts w:ascii="Arial" w:hAnsi="Arial" w:cs="Arial"/>
          <w:sz w:val="24"/>
          <w:szCs w:val="24"/>
        </w:rPr>
        <w:t xml:space="preserve">Carta del </w:t>
      </w:r>
      <w:proofErr w:type="spellStart"/>
      <w:r w:rsidRPr="00054D16">
        <w:rPr>
          <w:rFonts w:ascii="Arial" w:hAnsi="Arial" w:cs="Arial"/>
          <w:sz w:val="24"/>
          <w:szCs w:val="24"/>
        </w:rPr>
        <w:t>sisben</w:t>
      </w:r>
      <w:proofErr w:type="spellEnd"/>
      <w:r w:rsidRPr="00054D16">
        <w:rPr>
          <w:rFonts w:ascii="Arial" w:hAnsi="Arial" w:cs="Arial"/>
          <w:sz w:val="24"/>
          <w:szCs w:val="24"/>
        </w:rPr>
        <w:t>.</w:t>
      </w:r>
    </w:p>
    <w:p w:rsidR="003A3C54" w:rsidRPr="00054D16" w:rsidRDefault="003A3C54" w:rsidP="00103F96">
      <w:pPr>
        <w:numPr>
          <w:ilvl w:val="0"/>
          <w:numId w:val="13"/>
        </w:numPr>
        <w:tabs>
          <w:tab w:val="left" w:pos="2006"/>
        </w:tabs>
        <w:rPr>
          <w:rFonts w:ascii="Arial" w:hAnsi="Arial" w:cs="Arial"/>
          <w:sz w:val="24"/>
          <w:szCs w:val="24"/>
        </w:rPr>
      </w:pPr>
      <w:r w:rsidRPr="00054D16">
        <w:rPr>
          <w:rFonts w:ascii="Arial" w:hAnsi="Arial" w:cs="Arial"/>
          <w:sz w:val="24"/>
          <w:szCs w:val="24"/>
        </w:rPr>
        <w:t>Recibo predial</w:t>
      </w:r>
    </w:p>
    <w:p w:rsidR="003A3C54" w:rsidRPr="00054D16" w:rsidRDefault="003A3C54" w:rsidP="00103F96">
      <w:pPr>
        <w:numPr>
          <w:ilvl w:val="0"/>
          <w:numId w:val="13"/>
        </w:numPr>
        <w:tabs>
          <w:tab w:val="left" w:pos="2006"/>
        </w:tabs>
        <w:rPr>
          <w:rFonts w:ascii="Arial" w:hAnsi="Arial" w:cs="Arial"/>
          <w:sz w:val="24"/>
          <w:szCs w:val="24"/>
        </w:rPr>
      </w:pPr>
      <w:r w:rsidRPr="00054D16">
        <w:rPr>
          <w:rFonts w:ascii="Arial" w:hAnsi="Arial" w:cs="Arial"/>
          <w:sz w:val="24"/>
          <w:szCs w:val="24"/>
        </w:rPr>
        <w:t xml:space="preserve">Copia del recibo servicios públicos </w:t>
      </w:r>
    </w:p>
    <w:p w:rsidR="003A3C54" w:rsidRPr="00054D16" w:rsidRDefault="003A3C54" w:rsidP="00103F96">
      <w:pPr>
        <w:numPr>
          <w:ilvl w:val="0"/>
          <w:numId w:val="13"/>
        </w:numPr>
        <w:tabs>
          <w:tab w:val="left" w:pos="2006"/>
        </w:tabs>
        <w:rPr>
          <w:rFonts w:ascii="Arial" w:hAnsi="Arial" w:cs="Arial"/>
          <w:sz w:val="24"/>
          <w:szCs w:val="24"/>
        </w:rPr>
      </w:pPr>
      <w:r w:rsidRPr="00054D16">
        <w:rPr>
          <w:rFonts w:ascii="Arial" w:hAnsi="Arial" w:cs="Arial"/>
          <w:sz w:val="24"/>
          <w:szCs w:val="24"/>
        </w:rPr>
        <w:t>Certificado de riesgos expedido por planeación municipal (para las Comunas de ladera).</w:t>
      </w:r>
    </w:p>
    <w:p w:rsidR="00054D16" w:rsidRPr="00054D16" w:rsidRDefault="00054D16" w:rsidP="00054D16">
      <w:pPr>
        <w:tabs>
          <w:tab w:val="left" w:pos="2006"/>
        </w:tabs>
        <w:rPr>
          <w:rFonts w:ascii="Arial" w:hAnsi="Arial" w:cs="Arial"/>
          <w:sz w:val="24"/>
          <w:szCs w:val="24"/>
        </w:rPr>
      </w:pPr>
      <w:r w:rsidRPr="00054D16">
        <w:rPr>
          <w:rFonts w:ascii="Arial" w:hAnsi="Arial" w:cs="Arial"/>
          <w:sz w:val="24"/>
          <w:szCs w:val="24"/>
        </w:rPr>
        <w:t>La Secretaría de Vivienda Social informa que:</w:t>
      </w:r>
    </w:p>
    <w:p w:rsidR="00054D16" w:rsidRPr="00054D16" w:rsidRDefault="00054D16" w:rsidP="00054D16">
      <w:pPr>
        <w:tabs>
          <w:tab w:val="left" w:pos="2006"/>
        </w:tabs>
        <w:rPr>
          <w:rFonts w:ascii="Arial" w:hAnsi="Arial" w:cs="Arial"/>
          <w:sz w:val="24"/>
          <w:szCs w:val="24"/>
        </w:rPr>
      </w:pPr>
      <w:r w:rsidRPr="00054D16">
        <w:rPr>
          <w:rFonts w:ascii="Arial" w:hAnsi="Arial" w:cs="Arial"/>
          <w:sz w:val="24"/>
          <w:szCs w:val="24"/>
        </w:rPr>
        <w:t xml:space="preserve">El profesional Especializado del CALI 8, Doctor Jairo William Domínguez, coordinará con los  presidentes de las </w:t>
      </w:r>
      <w:proofErr w:type="spellStart"/>
      <w:r w:rsidRPr="00054D16">
        <w:rPr>
          <w:rFonts w:ascii="Arial" w:hAnsi="Arial" w:cs="Arial"/>
          <w:sz w:val="24"/>
          <w:szCs w:val="24"/>
        </w:rPr>
        <w:t>JACs</w:t>
      </w:r>
      <w:proofErr w:type="spellEnd"/>
      <w:r w:rsidRPr="00054D16">
        <w:rPr>
          <w:rFonts w:ascii="Arial" w:hAnsi="Arial" w:cs="Arial"/>
          <w:sz w:val="24"/>
          <w:szCs w:val="24"/>
        </w:rPr>
        <w:t>,  la convocatoria que hace la Secretaría de Vivienda Social a la comunidad para que asistan al taller informativo, sobre el tema de subsidios de mejoramiento de vivienda:</w:t>
      </w:r>
    </w:p>
    <w:p w:rsidR="00054D16" w:rsidRPr="00054D16" w:rsidRDefault="00054D16" w:rsidP="00054D16">
      <w:pPr>
        <w:tabs>
          <w:tab w:val="left" w:pos="2006"/>
        </w:tabs>
        <w:rPr>
          <w:rFonts w:ascii="Arial" w:hAnsi="Arial" w:cs="Arial"/>
          <w:sz w:val="24"/>
          <w:szCs w:val="24"/>
        </w:rPr>
      </w:pPr>
      <w:r w:rsidRPr="00054D16">
        <w:rPr>
          <w:rFonts w:ascii="Arial" w:hAnsi="Arial" w:cs="Arial"/>
          <w:sz w:val="24"/>
          <w:szCs w:val="24"/>
        </w:rPr>
        <w:t>Fecha</w:t>
      </w:r>
      <w:r w:rsidRPr="00054D16">
        <w:rPr>
          <w:rFonts w:ascii="Arial" w:hAnsi="Arial" w:cs="Arial"/>
          <w:sz w:val="24"/>
          <w:szCs w:val="24"/>
        </w:rPr>
        <w:tab/>
      </w:r>
      <w:proofErr w:type="gramStart"/>
      <w:r w:rsidRPr="00054D16">
        <w:rPr>
          <w:rFonts w:ascii="Arial" w:hAnsi="Arial" w:cs="Arial"/>
          <w:sz w:val="24"/>
          <w:szCs w:val="24"/>
        </w:rPr>
        <w:t>:  Julio</w:t>
      </w:r>
      <w:proofErr w:type="gramEnd"/>
      <w:r w:rsidRPr="00054D16">
        <w:rPr>
          <w:rFonts w:ascii="Arial" w:hAnsi="Arial" w:cs="Arial"/>
          <w:sz w:val="24"/>
          <w:szCs w:val="24"/>
        </w:rPr>
        <w:t xml:space="preserve"> 18 2014</w:t>
      </w:r>
    </w:p>
    <w:p w:rsidR="00054D16" w:rsidRPr="00054D16" w:rsidRDefault="00054D16" w:rsidP="00054D16">
      <w:pPr>
        <w:tabs>
          <w:tab w:val="left" w:pos="2006"/>
        </w:tabs>
        <w:rPr>
          <w:rFonts w:ascii="Arial" w:hAnsi="Arial" w:cs="Arial"/>
          <w:sz w:val="24"/>
          <w:szCs w:val="24"/>
        </w:rPr>
      </w:pPr>
      <w:r w:rsidRPr="00054D16">
        <w:rPr>
          <w:rFonts w:ascii="Arial" w:hAnsi="Arial" w:cs="Arial"/>
          <w:sz w:val="24"/>
          <w:szCs w:val="24"/>
        </w:rPr>
        <w:t>Hora</w:t>
      </w:r>
      <w:r w:rsidRPr="00054D16">
        <w:rPr>
          <w:rFonts w:ascii="Arial" w:hAnsi="Arial" w:cs="Arial"/>
          <w:sz w:val="24"/>
          <w:szCs w:val="24"/>
        </w:rPr>
        <w:tab/>
      </w:r>
      <w:proofErr w:type="gramStart"/>
      <w:r w:rsidRPr="00054D16">
        <w:rPr>
          <w:rFonts w:ascii="Arial" w:hAnsi="Arial" w:cs="Arial"/>
          <w:sz w:val="24"/>
          <w:szCs w:val="24"/>
        </w:rPr>
        <w:t>:  3:00</w:t>
      </w:r>
      <w:proofErr w:type="gramEnd"/>
      <w:r w:rsidRPr="00054D16">
        <w:rPr>
          <w:rFonts w:ascii="Arial" w:hAnsi="Arial" w:cs="Arial"/>
          <w:sz w:val="24"/>
          <w:szCs w:val="24"/>
        </w:rPr>
        <w:t xml:space="preserve"> p.m.</w:t>
      </w:r>
    </w:p>
    <w:p w:rsidR="00054D16" w:rsidRPr="00054D16" w:rsidRDefault="00054D16" w:rsidP="00054D16">
      <w:pPr>
        <w:tabs>
          <w:tab w:val="left" w:pos="2006"/>
        </w:tabs>
        <w:rPr>
          <w:rFonts w:ascii="Arial" w:hAnsi="Arial" w:cs="Arial"/>
          <w:sz w:val="24"/>
          <w:szCs w:val="24"/>
        </w:rPr>
      </w:pPr>
      <w:r w:rsidRPr="00054D16">
        <w:rPr>
          <w:rFonts w:ascii="Arial" w:hAnsi="Arial" w:cs="Arial"/>
          <w:sz w:val="24"/>
          <w:szCs w:val="24"/>
        </w:rPr>
        <w:t>Lugar</w:t>
      </w:r>
      <w:r w:rsidRPr="00054D16">
        <w:rPr>
          <w:rFonts w:ascii="Arial" w:hAnsi="Arial" w:cs="Arial"/>
          <w:sz w:val="24"/>
          <w:szCs w:val="24"/>
        </w:rPr>
        <w:tab/>
      </w:r>
      <w:proofErr w:type="gramStart"/>
      <w:r w:rsidRPr="00054D16">
        <w:rPr>
          <w:rFonts w:ascii="Arial" w:hAnsi="Arial" w:cs="Arial"/>
          <w:sz w:val="24"/>
          <w:szCs w:val="24"/>
        </w:rPr>
        <w:t>:  Cra</w:t>
      </w:r>
      <w:proofErr w:type="gramEnd"/>
      <w:r w:rsidRPr="00054D16">
        <w:rPr>
          <w:rFonts w:ascii="Arial" w:hAnsi="Arial" w:cs="Arial"/>
          <w:sz w:val="24"/>
          <w:szCs w:val="24"/>
        </w:rPr>
        <w:t xml:space="preserve">. 11B 35-00 </w:t>
      </w:r>
    </w:p>
    <w:p w:rsidR="00054D16" w:rsidRDefault="00054D16" w:rsidP="00054D16">
      <w:pPr>
        <w:tabs>
          <w:tab w:val="left" w:pos="2006"/>
        </w:tabs>
        <w:rPr>
          <w:rFonts w:ascii="Arial" w:hAnsi="Arial" w:cs="Arial"/>
          <w:sz w:val="24"/>
          <w:szCs w:val="24"/>
        </w:rPr>
      </w:pPr>
      <w:r w:rsidRPr="00054D16">
        <w:rPr>
          <w:rFonts w:ascii="Arial" w:hAnsi="Arial" w:cs="Arial"/>
          <w:sz w:val="24"/>
          <w:szCs w:val="24"/>
        </w:rPr>
        <w:t xml:space="preserve"> Centro Capacitación Casa de la </w:t>
      </w:r>
      <w:r w:rsidRPr="00054D16">
        <w:rPr>
          <w:rFonts w:ascii="Arial" w:hAnsi="Arial" w:cs="Arial"/>
          <w:sz w:val="24"/>
          <w:szCs w:val="24"/>
        </w:rPr>
        <w:tab/>
        <w:t xml:space="preserve">    Mujer</w:t>
      </w:r>
    </w:p>
    <w:p w:rsidR="00054D16" w:rsidRPr="00054D16" w:rsidRDefault="00054D16" w:rsidP="00054D16">
      <w:pPr>
        <w:tabs>
          <w:tab w:val="left" w:pos="2006"/>
        </w:tabs>
        <w:rPr>
          <w:rFonts w:ascii="Arial" w:hAnsi="Arial" w:cs="Arial"/>
          <w:sz w:val="24"/>
          <w:szCs w:val="24"/>
        </w:rPr>
      </w:pPr>
    </w:p>
    <w:p w:rsidR="00054D16" w:rsidRDefault="00054D16" w:rsidP="00103F96">
      <w:pPr>
        <w:pStyle w:val="Prrafodelista"/>
        <w:numPr>
          <w:ilvl w:val="0"/>
          <w:numId w:val="11"/>
        </w:numPr>
        <w:tabs>
          <w:tab w:val="left" w:pos="2006"/>
        </w:tabs>
        <w:rPr>
          <w:rFonts w:ascii="Arial" w:hAnsi="Arial" w:cs="Arial"/>
          <w:sz w:val="24"/>
          <w:szCs w:val="24"/>
        </w:rPr>
      </w:pPr>
      <w:r w:rsidRPr="00054D16">
        <w:rPr>
          <w:rFonts w:ascii="Arial" w:hAnsi="Arial" w:cs="Arial"/>
          <w:b/>
          <w:bCs/>
          <w:sz w:val="24"/>
          <w:szCs w:val="24"/>
        </w:rPr>
        <w:t>Respuesta sobre Cesión zonas verdes</w:t>
      </w:r>
      <w:r w:rsidRPr="00054D16">
        <w:rPr>
          <w:rFonts w:ascii="Arial" w:hAnsi="Arial" w:cs="Arial"/>
          <w:sz w:val="24"/>
          <w:szCs w:val="24"/>
        </w:rPr>
        <w:t xml:space="preserve"> </w:t>
      </w:r>
    </w:p>
    <w:p w:rsidR="00054D16" w:rsidRPr="00054D16" w:rsidRDefault="00054D16" w:rsidP="00054D16">
      <w:pPr>
        <w:tabs>
          <w:tab w:val="left" w:pos="2006"/>
        </w:tabs>
        <w:rPr>
          <w:rFonts w:ascii="Arial" w:hAnsi="Arial" w:cs="Arial"/>
          <w:sz w:val="24"/>
          <w:szCs w:val="24"/>
        </w:rPr>
      </w:pPr>
      <w:r w:rsidRPr="00054D16">
        <w:rPr>
          <w:rFonts w:ascii="Arial" w:hAnsi="Arial" w:cs="Arial"/>
          <w:sz w:val="24"/>
          <w:szCs w:val="24"/>
        </w:rPr>
        <w:t>La Secretaría de Vivienda informa con respecto al trámite de cesión de las siete (7) zonas verdes de la Urbanización La Nueva Base para realizar equipamientos colectivos, ubicadas en las siguientes direcciones</w:t>
      </w:r>
      <w:proofErr w:type="gramStart"/>
      <w:r w:rsidRPr="00054D16">
        <w:rPr>
          <w:rFonts w:ascii="Arial" w:hAnsi="Arial" w:cs="Arial"/>
          <w:sz w:val="24"/>
          <w:szCs w:val="24"/>
        </w:rPr>
        <w:t>* :</w:t>
      </w:r>
      <w:proofErr w:type="gramEnd"/>
    </w:p>
    <w:p w:rsidR="003A3C54" w:rsidRPr="00054D16" w:rsidRDefault="003A3C54" w:rsidP="00103F96">
      <w:pPr>
        <w:numPr>
          <w:ilvl w:val="0"/>
          <w:numId w:val="14"/>
        </w:numPr>
        <w:tabs>
          <w:tab w:val="left" w:pos="2006"/>
        </w:tabs>
        <w:rPr>
          <w:rFonts w:ascii="Arial" w:hAnsi="Arial" w:cs="Arial"/>
          <w:sz w:val="24"/>
          <w:szCs w:val="24"/>
        </w:rPr>
      </w:pPr>
      <w:r w:rsidRPr="00054D16">
        <w:rPr>
          <w:rFonts w:ascii="Arial" w:hAnsi="Arial" w:cs="Arial"/>
          <w:sz w:val="24"/>
          <w:szCs w:val="24"/>
        </w:rPr>
        <w:t xml:space="preserve">Calle 67 con calle 70 entre carrera 11A y 11B </w:t>
      </w:r>
      <w:r w:rsidRPr="00054D16">
        <w:rPr>
          <w:rFonts w:ascii="Arial" w:hAnsi="Arial" w:cs="Arial"/>
          <w:b/>
          <w:bCs/>
          <w:sz w:val="24"/>
          <w:szCs w:val="24"/>
        </w:rPr>
        <w:t>(ampliación adecuación salón múltiple comunitario)</w:t>
      </w:r>
    </w:p>
    <w:p w:rsidR="003A3C54" w:rsidRPr="00054D16" w:rsidRDefault="003A3C54" w:rsidP="00103F96">
      <w:pPr>
        <w:numPr>
          <w:ilvl w:val="0"/>
          <w:numId w:val="14"/>
        </w:numPr>
        <w:tabs>
          <w:tab w:val="left" w:pos="2006"/>
        </w:tabs>
        <w:rPr>
          <w:rFonts w:ascii="Arial" w:hAnsi="Arial" w:cs="Arial"/>
          <w:sz w:val="24"/>
          <w:szCs w:val="24"/>
        </w:rPr>
      </w:pPr>
      <w:r w:rsidRPr="00054D16">
        <w:rPr>
          <w:rFonts w:ascii="Arial" w:hAnsi="Arial" w:cs="Arial"/>
          <w:sz w:val="24"/>
          <w:szCs w:val="24"/>
        </w:rPr>
        <w:t>Calle 64 con calle 70 entre  carrera 12 y carrera 12 bis</w:t>
      </w:r>
    </w:p>
    <w:p w:rsidR="003A3C54" w:rsidRPr="00054D16" w:rsidRDefault="003A3C54" w:rsidP="00103F96">
      <w:pPr>
        <w:numPr>
          <w:ilvl w:val="0"/>
          <w:numId w:val="14"/>
        </w:numPr>
        <w:tabs>
          <w:tab w:val="left" w:pos="2006"/>
        </w:tabs>
        <w:rPr>
          <w:rFonts w:ascii="Arial" w:hAnsi="Arial" w:cs="Arial"/>
          <w:sz w:val="24"/>
          <w:szCs w:val="24"/>
        </w:rPr>
      </w:pPr>
      <w:r w:rsidRPr="00054D16">
        <w:rPr>
          <w:rFonts w:ascii="Arial" w:hAnsi="Arial" w:cs="Arial"/>
          <w:sz w:val="24"/>
          <w:szCs w:val="24"/>
        </w:rPr>
        <w:lastRenderedPageBreak/>
        <w:t>Calle 63 y calle 70 con carrera 13A – carrera 15</w:t>
      </w:r>
    </w:p>
    <w:p w:rsidR="003A3C54" w:rsidRPr="00054D16" w:rsidRDefault="003A3C54" w:rsidP="00103F96">
      <w:pPr>
        <w:numPr>
          <w:ilvl w:val="0"/>
          <w:numId w:val="14"/>
        </w:numPr>
        <w:tabs>
          <w:tab w:val="left" w:pos="2006"/>
        </w:tabs>
        <w:rPr>
          <w:rFonts w:ascii="Arial" w:hAnsi="Arial" w:cs="Arial"/>
          <w:sz w:val="24"/>
          <w:szCs w:val="24"/>
        </w:rPr>
      </w:pPr>
      <w:r w:rsidRPr="00054D16">
        <w:rPr>
          <w:rFonts w:ascii="Arial" w:hAnsi="Arial" w:cs="Arial"/>
          <w:sz w:val="24"/>
          <w:szCs w:val="24"/>
        </w:rPr>
        <w:t>Entre calle 62 y calle 63 – con carrera 14A  y carrera 15</w:t>
      </w:r>
    </w:p>
    <w:p w:rsidR="003A3C54" w:rsidRPr="00054D16" w:rsidRDefault="003A3C54" w:rsidP="00103F96">
      <w:pPr>
        <w:numPr>
          <w:ilvl w:val="0"/>
          <w:numId w:val="14"/>
        </w:numPr>
        <w:tabs>
          <w:tab w:val="left" w:pos="2006"/>
        </w:tabs>
        <w:rPr>
          <w:rFonts w:ascii="Arial" w:hAnsi="Arial" w:cs="Arial"/>
          <w:sz w:val="24"/>
          <w:szCs w:val="24"/>
        </w:rPr>
      </w:pPr>
      <w:r w:rsidRPr="00054D16">
        <w:rPr>
          <w:rFonts w:ascii="Arial" w:hAnsi="Arial" w:cs="Arial"/>
          <w:sz w:val="24"/>
          <w:szCs w:val="24"/>
        </w:rPr>
        <w:t>Calle 62 y Calle 64 con carrera 12Bis y Carrera 12A</w:t>
      </w:r>
    </w:p>
    <w:p w:rsidR="003A3C54" w:rsidRPr="00054D16" w:rsidRDefault="003A3C54" w:rsidP="00103F96">
      <w:pPr>
        <w:numPr>
          <w:ilvl w:val="0"/>
          <w:numId w:val="14"/>
        </w:numPr>
        <w:tabs>
          <w:tab w:val="left" w:pos="2006"/>
        </w:tabs>
        <w:rPr>
          <w:rFonts w:ascii="Arial" w:hAnsi="Arial" w:cs="Arial"/>
          <w:sz w:val="24"/>
          <w:szCs w:val="24"/>
        </w:rPr>
      </w:pPr>
      <w:r w:rsidRPr="00054D16">
        <w:rPr>
          <w:rFonts w:ascii="Arial" w:hAnsi="Arial" w:cs="Arial"/>
          <w:sz w:val="24"/>
          <w:szCs w:val="24"/>
        </w:rPr>
        <w:t xml:space="preserve">Calle 62 con calle 64 entre carrera 11A,  11B y 11C </w:t>
      </w:r>
    </w:p>
    <w:p w:rsidR="003A3C54" w:rsidRPr="00054D16" w:rsidRDefault="003A3C54" w:rsidP="00103F96">
      <w:pPr>
        <w:numPr>
          <w:ilvl w:val="0"/>
          <w:numId w:val="14"/>
        </w:numPr>
        <w:tabs>
          <w:tab w:val="left" w:pos="2006"/>
        </w:tabs>
        <w:rPr>
          <w:rFonts w:ascii="Arial" w:hAnsi="Arial" w:cs="Arial"/>
          <w:sz w:val="24"/>
          <w:szCs w:val="24"/>
        </w:rPr>
      </w:pPr>
      <w:r w:rsidRPr="00054D16">
        <w:rPr>
          <w:rFonts w:ascii="Arial" w:hAnsi="Arial" w:cs="Arial"/>
          <w:sz w:val="24"/>
          <w:szCs w:val="24"/>
        </w:rPr>
        <w:t xml:space="preserve">Carrera 11A  con calle 62 </w:t>
      </w:r>
      <w:r w:rsidRPr="00054D16">
        <w:rPr>
          <w:rFonts w:ascii="Arial" w:hAnsi="Arial" w:cs="Arial"/>
          <w:b/>
          <w:bCs/>
          <w:sz w:val="24"/>
          <w:szCs w:val="24"/>
        </w:rPr>
        <w:t>(adecuación cancha grama pasto)</w:t>
      </w:r>
      <w:r w:rsidRPr="00054D16">
        <w:rPr>
          <w:rFonts w:ascii="Arial" w:hAnsi="Arial" w:cs="Arial"/>
          <w:sz w:val="24"/>
          <w:szCs w:val="24"/>
        </w:rPr>
        <w:t>.</w:t>
      </w:r>
    </w:p>
    <w:p w:rsidR="00054D16" w:rsidRDefault="00054D16" w:rsidP="00054D16">
      <w:pPr>
        <w:tabs>
          <w:tab w:val="left" w:pos="2006"/>
        </w:tabs>
        <w:ind w:left="360"/>
        <w:rPr>
          <w:rFonts w:ascii="Arial" w:hAnsi="Arial" w:cs="Arial"/>
          <w:sz w:val="24"/>
          <w:szCs w:val="24"/>
        </w:rPr>
      </w:pPr>
      <w:r w:rsidRPr="00054D16">
        <w:rPr>
          <w:rFonts w:ascii="Arial" w:hAnsi="Arial" w:cs="Arial"/>
          <w:sz w:val="24"/>
          <w:szCs w:val="24"/>
        </w:rPr>
        <w:t>*Fuente información: Sr. Pedro Luis Gaviria – Fiscal Junta de Acción Comunal – com.8</w:t>
      </w:r>
    </w:p>
    <w:p w:rsidR="00054D16" w:rsidRDefault="00054D16" w:rsidP="00054D16">
      <w:pPr>
        <w:tabs>
          <w:tab w:val="left" w:pos="2006"/>
        </w:tabs>
        <w:ind w:left="360"/>
        <w:rPr>
          <w:rFonts w:ascii="Arial" w:hAnsi="Arial" w:cs="Arial"/>
          <w:sz w:val="24"/>
          <w:szCs w:val="24"/>
        </w:rPr>
      </w:pPr>
    </w:p>
    <w:p w:rsidR="00294698" w:rsidRPr="00294698" w:rsidRDefault="00294698" w:rsidP="00294698">
      <w:pPr>
        <w:tabs>
          <w:tab w:val="left" w:pos="2006"/>
        </w:tabs>
        <w:rPr>
          <w:rFonts w:ascii="Arial" w:hAnsi="Arial" w:cs="Arial"/>
        </w:rPr>
      </w:pPr>
      <w:r w:rsidRPr="00294698">
        <w:rPr>
          <w:rFonts w:ascii="Arial" w:hAnsi="Arial" w:cs="Arial"/>
        </w:rPr>
        <w:t>Con oficio No. 4147.0.10.1.853.001922 de fecha 20 de junio de 2014, se envió solicitud a La Dirección de Planeación Municipal, quien deberá certificar la viabilidad para desarrollar los equipamientos colectivos en las siete (7) zonas verdes.</w:t>
      </w:r>
    </w:p>
    <w:p w:rsidR="00294698" w:rsidRPr="00294698" w:rsidRDefault="00294698" w:rsidP="00294698">
      <w:pPr>
        <w:tabs>
          <w:tab w:val="left" w:pos="2006"/>
        </w:tabs>
        <w:rPr>
          <w:rFonts w:ascii="Arial" w:hAnsi="Arial" w:cs="Arial"/>
        </w:rPr>
      </w:pPr>
      <w:r w:rsidRPr="00294698">
        <w:rPr>
          <w:rFonts w:ascii="Arial" w:hAnsi="Arial" w:cs="Arial"/>
        </w:rPr>
        <w:t xml:space="preserve"> El 2 de julio de 2014, La Subdirectora de Ordenamiento Urbanístico del Departamento de Planeación Municipal, responde con oficio 2014414700019224 lo siguiente: Que previo a cualquier concepto de viabilidad las zonas verdes deberán ser cedidas a título gratuito al Municipio de Cali ante la Subdirección de Recurso Físico y Bienes Inmuebles e igualmente contar con el aval de la Secretaría de Desarrollo Territorial y Bienestar  Social entidad que deberá  tramitar la licencia de Intervención y Ocupación de Espacio Público.</w:t>
      </w:r>
    </w:p>
    <w:p w:rsidR="00294698" w:rsidRPr="00294698" w:rsidRDefault="00294698" w:rsidP="00294698">
      <w:pPr>
        <w:tabs>
          <w:tab w:val="left" w:pos="2006"/>
        </w:tabs>
        <w:rPr>
          <w:rFonts w:ascii="Arial" w:hAnsi="Arial" w:cs="Arial"/>
        </w:rPr>
      </w:pPr>
      <w:r w:rsidRPr="00294698">
        <w:rPr>
          <w:rFonts w:ascii="Arial" w:hAnsi="Arial" w:cs="Arial"/>
        </w:rPr>
        <w:t>La Secretaría de Vivienda Social procederá a elaborar un “Acta de Entrega del Área de Trabajo” a la Secretaría encargada de desarrollar el equipamiento colectivo requerido por la comunidad para los trámites de licencia de intervención y ocupación de espacio público – teniendo en cuenta la Escritura de Propiedad y el Certificado de Tradición.</w:t>
      </w:r>
    </w:p>
    <w:p w:rsidR="002C2600" w:rsidRPr="002C2600" w:rsidRDefault="002C2600" w:rsidP="002C2600">
      <w:pPr>
        <w:tabs>
          <w:tab w:val="left" w:pos="2006"/>
        </w:tabs>
        <w:rPr>
          <w:rFonts w:ascii="Arial" w:hAnsi="Arial" w:cs="Arial"/>
        </w:rPr>
      </w:pPr>
    </w:p>
    <w:p w:rsidR="00605F96" w:rsidRDefault="00605F96" w:rsidP="00DE2FED">
      <w:pPr>
        <w:pStyle w:val="Prrafodelista"/>
        <w:tabs>
          <w:tab w:val="left" w:pos="2006"/>
        </w:tabs>
        <w:jc w:val="center"/>
        <w:rPr>
          <w:rFonts w:ascii="Arial" w:hAnsi="Arial" w:cs="Arial"/>
          <w:b/>
          <w:sz w:val="24"/>
          <w:szCs w:val="24"/>
        </w:rPr>
      </w:pPr>
    </w:p>
    <w:p w:rsidR="00B22AA2" w:rsidRDefault="00B22AA2">
      <w:pPr>
        <w:rPr>
          <w:rFonts w:ascii="Arial" w:hAnsi="Arial" w:cs="Arial"/>
          <w:b/>
          <w:sz w:val="24"/>
          <w:szCs w:val="24"/>
        </w:rPr>
      </w:pPr>
      <w:r>
        <w:rPr>
          <w:rFonts w:ascii="Arial" w:hAnsi="Arial" w:cs="Arial"/>
          <w:b/>
          <w:sz w:val="24"/>
          <w:szCs w:val="24"/>
        </w:rPr>
        <w:br w:type="page"/>
      </w:r>
    </w:p>
    <w:p w:rsidR="00605F96" w:rsidRPr="009441BB" w:rsidRDefault="009441BB" w:rsidP="009441BB">
      <w:pPr>
        <w:pStyle w:val="Prrafodelista"/>
        <w:tabs>
          <w:tab w:val="left" w:pos="2006"/>
        </w:tabs>
        <w:jc w:val="center"/>
        <w:rPr>
          <w:rFonts w:ascii="Arial" w:hAnsi="Arial" w:cs="Arial"/>
          <w:b/>
          <w:color w:val="FFFFFF" w:themeColor="background1"/>
          <w:sz w:val="24"/>
          <w:szCs w:val="24"/>
        </w:rPr>
      </w:pPr>
      <w:r w:rsidRPr="009441BB">
        <w:rPr>
          <w:rFonts w:ascii="Arial" w:hAnsi="Arial" w:cs="Arial"/>
          <w:b/>
          <w:noProof/>
          <w:color w:val="FFFFFF" w:themeColor="background1"/>
          <w:sz w:val="28"/>
          <w:szCs w:val="24"/>
          <w:lang w:eastAsia="es-ES"/>
        </w:rPr>
        <w:lastRenderedPageBreak/>
        <mc:AlternateContent>
          <mc:Choice Requires="wps">
            <w:drawing>
              <wp:anchor distT="0" distB="0" distL="114300" distR="114300" simplePos="0" relativeHeight="251732992" behindDoc="1" locked="0" layoutInCell="1" allowOverlap="1" wp14:anchorId="3DDE66B1" wp14:editId="181662E7">
                <wp:simplePos x="0" y="0"/>
                <wp:positionH relativeFrom="column">
                  <wp:posOffset>-583565</wp:posOffset>
                </wp:positionH>
                <wp:positionV relativeFrom="paragraph">
                  <wp:posOffset>-28867</wp:posOffset>
                </wp:positionV>
                <wp:extent cx="6944995" cy="394970"/>
                <wp:effectExtent l="0" t="0" r="8255" b="5080"/>
                <wp:wrapNone/>
                <wp:docPr id="4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9441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1" style="position:absolute;left:0;text-align:left;margin-left:-45.95pt;margin-top:-2.25pt;width:546.85pt;height:31.1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" fillcolor="#365f91 [2404]" stroked="f">
                <v:textbox>
                  <w:txbxContent>
                    <w:p w:rsidR="00817890" w:rsidRDefault="00817890" w:rsidP="009441BB">
                      <w:pPr>
                        <w:jc w:val="center"/>
                      </w:pPr>
                    </w:p>
                  </w:txbxContent>
                </v:textbox>
              </v:rect>
            </w:pict>
          </mc:Fallback>
        </mc:AlternateContent>
      </w:r>
      <w:r w:rsidR="00DE2FED" w:rsidRPr="009441BB">
        <w:rPr>
          <w:rFonts w:ascii="Arial" w:hAnsi="Arial" w:cs="Arial"/>
          <w:b/>
          <w:bCs/>
          <w:color w:val="FFFFFF" w:themeColor="background1"/>
          <w:sz w:val="24"/>
          <w:szCs w:val="24"/>
          <w:lang w:val="es-CO"/>
        </w:rPr>
        <w:t xml:space="preserve">SOLICITUDES DEPARTAMENTO ADMINISTRATIVO </w:t>
      </w:r>
      <w:r w:rsidR="00DE2FED" w:rsidRPr="009441BB">
        <w:rPr>
          <w:rFonts w:ascii="Arial" w:hAnsi="Arial" w:cs="Arial"/>
          <w:b/>
          <w:bCs/>
          <w:color w:val="FFFFFF" w:themeColor="background1"/>
          <w:sz w:val="24"/>
          <w:szCs w:val="24"/>
          <w:lang w:val="es-CO"/>
        </w:rPr>
        <w:br/>
        <w:t>DE PLANEACIÓN MUNICIPAL</w:t>
      </w:r>
    </w:p>
    <w:p w:rsidR="00FE35A3" w:rsidRPr="00DE2FED" w:rsidRDefault="00FE35A3" w:rsidP="00DE2FED">
      <w:pPr>
        <w:pStyle w:val="Prrafodelista"/>
        <w:tabs>
          <w:tab w:val="left" w:pos="2006"/>
        </w:tabs>
        <w:jc w:val="center"/>
        <w:rPr>
          <w:rFonts w:ascii="Arial" w:hAnsi="Arial" w:cs="Arial"/>
          <w:b/>
          <w:sz w:val="24"/>
          <w:szCs w:val="24"/>
        </w:rPr>
      </w:pPr>
    </w:p>
    <w:p w:rsidR="00DE2FED" w:rsidRPr="00FE35A3" w:rsidRDefault="00FE35A3" w:rsidP="00FE35A3">
      <w:pPr>
        <w:pStyle w:val="Prrafodelista"/>
        <w:numPr>
          <w:ilvl w:val="0"/>
          <w:numId w:val="34"/>
        </w:numPr>
        <w:tabs>
          <w:tab w:val="left" w:pos="2006"/>
        </w:tabs>
        <w:rPr>
          <w:rFonts w:ascii="Arial" w:hAnsi="Arial" w:cs="Arial"/>
          <w:sz w:val="24"/>
          <w:szCs w:val="24"/>
          <w:lang w:val="es-CO"/>
        </w:rPr>
      </w:pPr>
      <w:r w:rsidRPr="00FE35A3">
        <w:rPr>
          <w:rFonts w:ascii="Arial" w:hAnsi="Arial" w:cs="Arial"/>
          <w:b/>
          <w:bCs/>
          <w:sz w:val="24"/>
          <w:szCs w:val="24"/>
          <w:lang w:val="es-CO"/>
        </w:rPr>
        <w:t>Solicitud de información del Índice de localización de Inversión Territorial – IFIT</w:t>
      </w:r>
    </w:p>
    <w:p w:rsidR="00FE35A3" w:rsidRDefault="00FE35A3" w:rsidP="00FE35A3">
      <w:pPr>
        <w:tabs>
          <w:tab w:val="left" w:pos="2006"/>
        </w:tabs>
        <w:ind w:left="420"/>
        <w:rPr>
          <w:rFonts w:ascii="Arial" w:hAnsi="Arial" w:cs="Arial"/>
          <w:sz w:val="24"/>
          <w:szCs w:val="24"/>
          <w:lang w:val="es-CO"/>
        </w:rPr>
      </w:pPr>
      <w:r w:rsidRPr="00FE35A3">
        <w:rPr>
          <w:rFonts w:ascii="Arial" w:hAnsi="Arial" w:cs="Arial"/>
          <w:sz w:val="24"/>
          <w:szCs w:val="24"/>
          <w:lang w:val="es-CO"/>
        </w:rPr>
        <w:t>Se solicita al DAPM Informar sobre el actual valor del índice de localización de la inversión territorial - IFIT.</w:t>
      </w:r>
    </w:p>
    <w:p w:rsidR="00FE35A3" w:rsidRPr="00FE35A3" w:rsidRDefault="00FE35A3" w:rsidP="00FE35A3">
      <w:pPr>
        <w:pStyle w:val="Prrafodelista"/>
        <w:numPr>
          <w:ilvl w:val="0"/>
          <w:numId w:val="34"/>
        </w:numPr>
        <w:tabs>
          <w:tab w:val="left" w:pos="2006"/>
        </w:tabs>
        <w:rPr>
          <w:rFonts w:ascii="Arial" w:hAnsi="Arial" w:cs="Arial"/>
          <w:sz w:val="24"/>
          <w:szCs w:val="24"/>
        </w:rPr>
      </w:pPr>
      <w:r w:rsidRPr="00FE35A3">
        <w:rPr>
          <w:rFonts w:ascii="Arial" w:hAnsi="Arial" w:cs="Arial"/>
          <w:b/>
          <w:bCs/>
          <w:sz w:val="24"/>
          <w:szCs w:val="24"/>
          <w:lang w:val="es-CO"/>
        </w:rPr>
        <w:t>Solicitud control a antena electromagnética</w:t>
      </w:r>
    </w:p>
    <w:p w:rsidR="00FE35A3" w:rsidRDefault="00FE35A3" w:rsidP="00FE35A3">
      <w:pPr>
        <w:pStyle w:val="Prrafodelista"/>
        <w:tabs>
          <w:tab w:val="left" w:pos="2006"/>
        </w:tabs>
        <w:ind w:left="780"/>
        <w:rPr>
          <w:rFonts w:ascii="Arial" w:hAnsi="Arial" w:cs="Arial"/>
          <w:sz w:val="24"/>
          <w:szCs w:val="24"/>
          <w:lang w:val="es-CO"/>
        </w:rPr>
      </w:pPr>
      <w:r>
        <w:rPr>
          <w:rFonts w:ascii="Arial" w:hAnsi="Arial" w:cs="Arial"/>
          <w:sz w:val="24"/>
          <w:szCs w:val="24"/>
          <w:lang w:val="es-CO"/>
        </w:rPr>
        <w:t xml:space="preserve">Se </w:t>
      </w:r>
      <w:r w:rsidRPr="00FE35A3">
        <w:rPr>
          <w:rFonts w:ascii="Arial" w:hAnsi="Arial" w:cs="Arial"/>
          <w:sz w:val="24"/>
          <w:szCs w:val="24"/>
          <w:lang w:val="es-CO"/>
        </w:rPr>
        <w:t>solicita al DAPM realizar control a la antena electromagnética ubicada en la carrera 12 con calle 35 del barrio Atanasio Girardot.</w:t>
      </w:r>
    </w:p>
    <w:p w:rsidR="00FE35A3" w:rsidRDefault="00FE35A3" w:rsidP="00FE35A3">
      <w:pPr>
        <w:pStyle w:val="Prrafodelista"/>
        <w:tabs>
          <w:tab w:val="left" w:pos="2006"/>
        </w:tabs>
        <w:ind w:left="780"/>
        <w:rPr>
          <w:rFonts w:ascii="Arial" w:hAnsi="Arial" w:cs="Arial"/>
          <w:sz w:val="24"/>
          <w:szCs w:val="24"/>
          <w:lang w:val="es-CO"/>
        </w:rPr>
      </w:pPr>
    </w:p>
    <w:p w:rsidR="00FE35A3" w:rsidRPr="00FE35A3" w:rsidRDefault="00FE35A3" w:rsidP="00FE35A3">
      <w:pPr>
        <w:pStyle w:val="Prrafodelista"/>
        <w:numPr>
          <w:ilvl w:val="0"/>
          <w:numId w:val="34"/>
        </w:numPr>
        <w:tabs>
          <w:tab w:val="left" w:pos="2006"/>
        </w:tabs>
        <w:rPr>
          <w:rFonts w:ascii="Arial" w:hAnsi="Arial" w:cs="Arial"/>
          <w:sz w:val="24"/>
          <w:szCs w:val="24"/>
          <w:lang w:val="es-CO"/>
        </w:rPr>
      </w:pPr>
      <w:r w:rsidRPr="00FE35A3">
        <w:rPr>
          <w:rFonts w:ascii="Arial" w:hAnsi="Arial" w:cs="Arial"/>
          <w:b/>
          <w:bCs/>
          <w:sz w:val="24"/>
          <w:szCs w:val="24"/>
          <w:lang w:val="es-CO"/>
        </w:rPr>
        <w:t>Solicitud de inspección funcionamiento del alumbrado público</w:t>
      </w:r>
    </w:p>
    <w:p w:rsidR="00FE35A3" w:rsidRPr="00FE35A3" w:rsidRDefault="00FE35A3" w:rsidP="00FE35A3">
      <w:pPr>
        <w:pStyle w:val="Prrafodelista"/>
        <w:tabs>
          <w:tab w:val="left" w:pos="2006"/>
        </w:tabs>
        <w:ind w:left="780"/>
        <w:rPr>
          <w:rFonts w:ascii="Arial" w:hAnsi="Arial" w:cs="Arial"/>
          <w:bCs/>
          <w:sz w:val="24"/>
          <w:szCs w:val="24"/>
          <w:u w:val="single"/>
        </w:rPr>
      </w:pPr>
      <w:r w:rsidRPr="00FE35A3">
        <w:rPr>
          <w:rFonts w:ascii="Arial" w:hAnsi="Arial" w:cs="Arial"/>
          <w:bCs/>
          <w:sz w:val="24"/>
          <w:szCs w:val="24"/>
          <w:u w:val="single"/>
          <w:lang w:val="es-CO"/>
        </w:rPr>
        <w:t xml:space="preserve">Solicitud de re-direccionamiento de luminarias: </w:t>
      </w:r>
    </w:p>
    <w:p w:rsidR="00FE35A3" w:rsidRPr="00FE35A3" w:rsidRDefault="00FE35A3" w:rsidP="00FE35A3">
      <w:pPr>
        <w:pStyle w:val="Prrafodelista"/>
        <w:tabs>
          <w:tab w:val="left" w:pos="2006"/>
        </w:tabs>
        <w:ind w:left="780"/>
        <w:rPr>
          <w:rFonts w:ascii="Arial" w:hAnsi="Arial" w:cs="Arial"/>
          <w:bCs/>
          <w:sz w:val="24"/>
          <w:szCs w:val="24"/>
        </w:rPr>
      </w:pPr>
      <w:r w:rsidRPr="00FE35A3">
        <w:rPr>
          <w:rFonts w:ascii="Arial" w:hAnsi="Arial" w:cs="Arial"/>
          <w:bCs/>
          <w:sz w:val="24"/>
          <w:szCs w:val="24"/>
          <w:lang w:val="es-CO"/>
        </w:rPr>
        <w:t>Se solicita al Planeación Municipal realizar una inspección para verificar el direccionamiento de las luminarias, en el sector comprendido desde la calle 62A a 68 entre Carreras 11 y 11A, debido a que la luz se proyecta contra las paredes de las casas y no ilumina el sendero.</w:t>
      </w:r>
    </w:p>
    <w:p w:rsidR="00FE35A3" w:rsidRPr="00FE35A3" w:rsidRDefault="00FE35A3" w:rsidP="00FE35A3">
      <w:pPr>
        <w:pStyle w:val="Prrafodelista"/>
        <w:tabs>
          <w:tab w:val="left" w:pos="2006"/>
        </w:tabs>
        <w:ind w:left="780"/>
        <w:rPr>
          <w:rFonts w:ascii="Arial" w:hAnsi="Arial" w:cs="Arial"/>
          <w:bCs/>
          <w:sz w:val="24"/>
          <w:szCs w:val="24"/>
          <w:u w:val="single"/>
        </w:rPr>
      </w:pPr>
      <w:r w:rsidRPr="00FE35A3">
        <w:rPr>
          <w:rFonts w:ascii="Arial" w:hAnsi="Arial" w:cs="Arial"/>
          <w:bCs/>
          <w:sz w:val="24"/>
          <w:szCs w:val="24"/>
          <w:u w:val="single"/>
          <w:lang w:val="es-CO"/>
        </w:rPr>
        <w:t xml:space="preserve">Solicitud de repotenciación de las luminarias </w:t>
      </w:r>
    </w:p>
    <w:p w:rsidR="00FE35A3" w:rsidRDefault="00FE35A3" w:rsidP="00FE35A3">
      <w:pPr>
        <w:pStyle w:val="Prrafodelista"/>
        <w:tabs>
          <w:tab w:val="left" w:pos="2006"/>
        </w:tabs>
        <w:ind w:left="780"/>
        <w:rPr>
          <w:rFonts w:ascii="Arial" w:hAnsi="Arial" w:cs="Arial"/>
          <w:bCs/>
          <w:sz w:val="24"/>
          <w:szCs w:val="24"/>
          <w:lang w:val="es-CO"/>
        </w:rPr>
      </w:pPr>
      <w:r w:rsidRPr="00FE35A3">
        <w:rPr>
          <w:rFonts w:ascii="Arial" w:hAnsi="Arial" w:cs="Arial"/>
          <w:bCs/>
          <w:sz w:val="24"/>
          <w:szCs w:val="24"/>
          <w:lang w:val="es-CO"/>
        </w:rPr>
        <w:t>Se solicita al Planeación Municipal adelantar con Megaproyectos la repotenciación de las luminarias ubicadas en la Carrera 11 entre Calle 62A y Calle 70.</w:t>
      </w:r>
    </w:p>
    <w:p w:rsidR="00FE35A3" w:rsidRDefault="00FE35A3" w:rsidP="00FE35A3">
      <w:pPr>
        <w:pStyle w:val="Prrafodelista"/>
        <w:tabs>
          <w:tab w:val="left" w:pos="2006"/>
        </w:tabs>
        <w:ind w:left="780"/>
        <w:rPr>
          <w:rFonts w:ascii="Arial" w:hAnsi="Arial" w:cs="Arial"/>
          <w:bCs/>
          <w:sz w:val="24"/>
          <w:szCs w:val="24"/>
          <w:lang w:val="es-CO"/>
        </w:rPr>
      </w:pPr>
    </w:p>
    <w:p w:rsidR="00FE35A3" w:rsidRPr="00FE35A3" w:rsidRDefault="00FE35A3" w:rsidP="00FE35A3">
      <w:pPr>
        <w:pStyle w:val="Prrafodelista"/>
        <w:numPr>
          <w:ilvl w:val="0"/>
          <w:numId w:val="34"/>
        </w:numPr>
        <w:tabs>
          <w:tab w:val="left" w:pos="2006"/>
        </w:tabs>
        <w:rPr>
          <w:rFonts w:ascii="Arial" w:hAnsi="Arial" w:cs="Arial"/>
          <w:bCs/>
          <w:sz w:val="24"/>
          <w:szCs w:val="24"/>
        </w:rPr>
      </w:pPr>
      <w:r w:rsidRPr="00FE35A3">
        <w:rPr>
          <w:rFonts w:ascii="Arial" w:hAnsi="Arial" w:cs="Arial"/>
          <w:b/>
          <w:bCs/>
          <w:sz w:val="24"/>
          <w:szCs w:val="24"/>
          <w:lang w:val="es-CO"/>
        </w:rPr>
        <w:t>Solicitud de información respecto a propuesta de actualización y ajuste del POT</w:t>
      </w:r>
    </w:p>
    <w:p w:rsidR="00FE35A3" w:rsidRPr="00FE35A3" w:rsidRDefault="00FE35A3" w:rsidP="00FE35A3">
      <w:pPr>
        <w:pStyle w:val="Prrafodelista"/>
        <w:tabs>
          <w:tab w:val="left" w:pos="2006"/>
        </w:tabs>
        <w:ind w:left="780"/>
        <w:rPr>
          <w:rFonts w:ascii="Arial" w:hAnsi="Arial" w:cs="Arial"/>
          <w:bCs/>
          <w:sz w:val="24"/>
          <w:szCs w:val="24"/>
          <w:u w:val="single"/>
        </w:rPr>
      </w:pPr>
      <w:r w:rsidRPr="00FE35A3">
        <w:rPr>
          <w:rFonts w:ascii="Arial" w:hAnsi="Arial" w:cs="Arial"/>
          <w:bCs/>
          <w:sz w:val="24"/>
          <w:szCs w:val="24"/>
          <w:u w:val="single"/>
          <w:lang w:val="es-CO"/>
        </w:rPr>
        <w:t>Cambio de actividad de los barrios Industrial y Troncal en el POT</w:t>
      </w:r>
    </w:p>
    <w:p w:rsidR="00FE35A3" w:rsidRPr="00FE35A3" w:rsidRDefault="00FE35A3" w:rsidP="00FE35A3">
      <w:pPr>
        <w:pStyle w:val="Prrafodelista"/>
        <w:tabs>
          <w:tab w:val="left" w:pos="2006"/>
        </w:tabs>
        <w:ind w:left="780"/>
        <w:rPr>
          <w:rFonts w:ascii="Arial" w:hAnsi="Arial" w:cs="Arial"/>
          <w:bCs/>
          <w:sz w:val="24"/>
          <w:szCs w:val="24"/>
        </w:rPr>
      </w:pPr>
      <w:r w:rsidRPr="00FE35A3">
        <w:rPr>
          <w:rFonts w:ascii="Arial" w:hAnsi="Arial" w:cs="Arial"/>
          <w:bCs/>
          <w:sz w:val="24"/>
          <w:szCs w:val="24"/>
          <w:lang w:val="es-CO"/>
        </w:rPr>
        <w:t>Se solicita al DAPM que en la actualización del POT, ser realice para los barrios Industrial y Troncal el cambio de actividad, de industrial predominante a residencial predominante.</w:t>
      </w:r>
    </w:p>
    <w:p w:rsidR="00FE35A3" w:rsidRPr="00FE35A3" w:rsidRDefault="00FE35A3" w:rsidP="00FE35A3">
      <w:pPr>
        <w:pStyle w:val="Prrafodelista"/>
        <w:tabs>
          <w:tab w:val="left" w:pos="2006"/>
        </w:tabs>
        <w:ind w:left="780"/>
        <w:rPr>
          <w:rFonts w:ascii="Arial" w:hAnsi="Arial" w:cs="Arial"/>
          <w:bCs/>
          <w:sz w:val="24"/>
          <w:szCs w:val="24"/>
          <w:u w:val="single"/>
        </w:rPr>
      </w:pPr>
      <w:r w:rsidRPr="00FE35A3">
        <w:rPr>
          <w:rFonts w:ascii="Arial" w:hAnsi="Arial" w:cs="Arial"/>
          <w:bCs/>
          <w:sz w:val="24"/>
          <w:szCs w:val="24"/>
          <w:u w:val="single"/>
          <w:lang w:val="es-CO"/>
        </w:rPr>
        <w:t xml:space="preserve">Socialización de diseños del corredor verde y del aeroparque. </w:t>
      </w:r>
    </w:p>
    <w:p w:rsidR="00FE35A3" w:rsidRDefault="00FE35A3" w:rsidP="00FE35A3">
      <w:pPr>
        <w:pStyle w:val="Prrafodelista"/>
        <w:tabs>
          <w:tab w:val="left" w:pos="2006"/>
        </w:tabs>
        <w:ind w:left="780"/>
        <w:rPr>
          <w:rFonts w:ascii="Arial" w:hAnsi="Arial" w:cs="Arial"/>
          <w:bCs/>
          <w:sz w:val="24"/>
          <w:szCs w:val="24"/>
          <w:lang w:val="es-CO"/>
        </w:rPr>
      </w:pPr>
      <w:r w:rsidRPr="00FE35A3">
        <w:rPr>
          <w:rFonts w:ascii="Arial" w:hAnsi="Arial" w:cs="Arial"/>
          <w:bCs/>
          <w:sz w:val="24"/>
          <w:szCs w:val="24"/>
          <w:lang w:val="es-CO"/>
        </w:rPr>
        <w:t>Se solicita a Planeación Municipal convocar a la comunidad para la revisión de los criterios de diseños del corredor verde y del aeroparque.</w:t>
      </w: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Default="006D42A7" w:rsidP="00FE35A3">
      <w:pPr>
        <w:pStyle w:val="Prrafodelista"/>
        <w:tabs>
          <w:tab w:val="left" w:pos="2006"/>
        </w:tabs>
        <w:ind w:left="780"/>
        <w:rPr>
          <w:rFonts w:ascii="Arial" w:hAnsi="Arial" w:cs="Arial"/>
          <w:bCs/>
          <w:sz w:val="24"/>
          <w:szCs w:val="24"/>
          <w:lang w:val="es-CO"/>
        </w:rPr>
      </w:pPr>
    </w:p>
    <w:p w:rsidR="006D42A7" w:rsidRPr="009441BB" w:rsidRDefault="009441BB" w:rsidP="006D42A7">
      <w:pPr>
        <w:pStyle w:val="Prrafodelista"/>
        <w:tabs>
          <w:tab w:val="left" w:pos="2006"/>
        </w:tabs>
        <w:ind w:left="780"/>
        <w:jc w:val="center"/>
        <w:rPr>
          <w:rFonts w:ascii="Arial" w:hAnsi="Arial" w:cs="Arial"/>
          <w:b/>
          <w:bCs/>
          <w:color w:val="FFFFFF" w:themeColor="background1"/>
          <w:sz w:val="28"/>
          <w:szCs w:val="24"/>
          <w:lang w:val="es-CO"/>
        </w:rPr>
      </w:pPr>
      <w:r w:rsidRPr="009441BB">
        <w:rPr>
          <w:rFonts w:ascii="Arial" w:hAnsi="Arial" w:cs="Arial"/>
          <w:b/>
          <w:noProof/>
          <w:color w:val="FFFFFF" w:themeColor="background1"/>
          <w:sz w:val="32"/>
          <w:szCs w:val="24"/>
          <w:lang w:eastAsia="es-ES"/>
        </w:rPr>
        <w:lastRenderedPageBreak/>
        <mc:AlternateContent>
          <mc:Choice Requires="wps">
            <w:drawing>
              <wp:anchor distT="0" distB="0" distL="114300" distR="114300" simplePos="0" relativeHeight="251735040" behindDoc="1" locked="0" layoutInCell="1" allowOverlap="1" wp14:anchorId="3F3CAFBF" wp14:editId="162F0F3A">
                <wp:simplePos x="0" y="0"/>
                <wp:positionH relativeFrom="column">
                  <wp:posOffset>-579120</wp:posOffset>
                </wp:positionH>
                <wp:positionV relativeFrom="paragraph">
                  <wp:posOffset>40932</wp:posOffset>
                </wp:positionV>
                <wp:extent cx="6944995" cy="394970"/>
                <wp:effectExtent l="0" t="0" r="8255" b="5080"/>
                <wp:wrapNone/>
                <wp:docPr id="4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9441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2" style="position:absolute;left:0;text-align:left;margin-left:-45.6pt;margin-top:3.2pt;width:546.85pt;height:31.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" fillcolor="#365f91 [2404]" stroked="f">
                <v:textbox>
                  <w:txbxContent>
                    <w:p w:rsidR="00817890" w:rsidRDefault="00817890" w:rsidP="009441BB">
                      <w:pPr>
                        <w:jc w:val="center"/>
                      </w:pPr>
                    </w:p>
                  </w:txbxContent>
                </v:textbox>
              </v:rect>
            </w:pict>
          </mc:Fallback>
        </mc:AlternateContent>
      </w:r>
      <w:r w:rsidR="006D42A7" w:rsidRPr="009441BB">
        <w:rPr>
          <w:rFonts w:ascii="Arial" w:hAnsi="Arial" w:cs="Arial"/>
          <w:b/>
          <w:bCs/>
          <w:color w:val="FFFFFF" w:themeColor="background1"/>
          <w:sz w:val="28"/>
          <w:szCs w:val="24"/>
          <w:lang w:val="es-CO"/>
        </w:rPr>
        <w:t xml:space="preserve">Respuestas Departamento Administrativo </w:t>
      </w:r>
      <w:r w:rsidR="006D42A7" w:rsidRPr="009441BB">
        <w:rPr>
          <w:rFonts w:ascii="Arial" w:hAnsi="Arial" w:cs="Arial"/>
          <w:b/>
          <w:bCs/>
          <w:color w:val="FFFFFF" w:themeColor="background1"/>
          <w:sz w:val="28"/>
          <w:szCs w:val="24"/>
          <w:lang w:val="es-CO"/>
        </w:rPr>
        <w:br/>
        <w:t>de Planeación Municipal</w:t>
      </w:r>
    </w:p>
    <w:p w:rsidR="006D42A7" w:rsidRDefault="006D42A7" w:rsidP="006D42A7">
      <w:pPr>
        <w:pStyle w:val="Prrafodelista"/>
        <w:tabs>
          <w:tab w:val="left" w:pos="2006"/>
        </w:tabs>
        <w:ind w:left="780"/>
        <w:jc w:val="center"/>
        <w:rPr>
          <w:rFonts w:ascii="Arial" w:hAnsi="Arial" w:cs="Arial"/>
          <w:b/>
          <w:bCs/>
          <w:sz w:val="24"/>
          <w:szCs w:val="24"/>
          <w:lang w:val="es-CO"/>
        </w:rPr>
      </w:pPr>
    </w:p>
    <w:p w:rsidR="006D42A7" w:rsidRPr="006D42A7" w:rsidRDefault="006D42A7" w:rsidP="00530C23">
      <w:pPr>
        <w:pStyle w:val="Prrafodelista"/>
        <w:numPr>
          <w:ilvl w:val="0"/>
          <w:numId w:val="83"/>
        </w:numPr>
        <w:tabs>
          <w:tab w:val="left" w:pos="2006"/>
        </w:tabs>
        <w:rPr>
          <w:rFonts w:ascii="Arial" w:hAnsi="Arial" w:cs="Arial"/>
          <w:bCs/>
          <w:sz w:val="24"/>
          <w:szCs w:val="24"/>
        </w:rPr>
      </w:pPr>
      <w:r w:rsidRPr="006D42A7">
        <w:rPr>
          <w:rFonts w:ascii="Arial" w:hAnsi="Arial" w:cs="Arial"/>
          <w:b/>
          <w:bCs/>
          <w:sz w:val="24"/>
          <w:szCs w:val="24"/>
          <w:lang w:val="es-CO"/>
        </w:rPr>
        <w:t>Respuesta sobre información del índice de localización de inversión territorial y IFIT</w:t>
      </w:r>
    </w:p>
    <w:p w:rsidR="006D42A7" w:rsidRPr="00FE35A3" w:rsidRDefault="006D42A7" w:rsidP="006D42A7">
      <w:pPr>
        <w:pStyle w:val="Prrafodelista"/>
        <w:tabs>
          <w:tab w:val="left" w:pos="2006"/>
        </w:tabs>
        <w:ind w:left="1140"/>
        <w:rPr>
          <w:rFonts w:ascii="Arial" w:hAnsi="Arial" w:cs="Arial"/>
          <w:bCs/>
          <w:sz w:val="24"/>
          <w:szCs w:val="24"/>
        </w:rPr>
      </w:pPr>
      <w:r w:rsidRPr="006D42A7">
        <w:rPr>
          <w:rFonts w:ascii="Arial" w:hAnsi="Arial" w:cs="Arial"/>
          <w:bCs/>
          <w:noProof/>
          <w:sz w:val="24"/>
          <w:szCs w:val="24"/>
          <w:lang w:eastAsia="es-ES"/>
        </w:rPr>
        <w:drawing>
          <wp:anchor distT="0" distB="0" distL="114300" distR="114300" simplePos="0" relativeHeight="251675648" behindDoc="0" locked="0" layoutInCell="1" allowOverlap="1" wp14:anchorId="5720B33E" wp14:editId="1C89455D">
            <wp:simplePos x="0" y="0"/>
            <wp:positionH relativeFrom="column">
              <wp:posOffset>62865</wp:posOffset>
            </wp:positionH>
            <wp:positionV relativeFrom="paragraph">
              <wp:posOffset>111760</wp:posOffset>
            </wp:positionV>
            <wp:extent cx="5400040" cy="1326515"/>
            <wp:effectExtent l="0" t="0" r="0" b="698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4">
                      <a:biLevel thresh="50000"/>
                      <a:extLst>
                        <a:ext uri="{28A0092B-C50C-407E-A947-70E740481C1C}">
                          <a14:useLocalDpi xmlns:a14="http://schemas.microsoft.com/office/drawing/2010/main" val="0"/>
                        </a:ext>
                      </a:extLst>
                    </a:blip>
                    <a:srcRect/>
                    <a:stretch>
                      <a:fillRect/>
                    </a:stretch>
                  </pic:blipFill>
                  <pic:spPr bwMode="auto">
                    <a:xfrm>
                      <a:off x="0" y="0"/>
                      <a:ext cx="5400040" cy="132651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FE35A3" w:rsidRDefault="00FE35A3" w:rsidP="00FE35A3">
      <w:pPr>
        <w:pStyle w:val="Prrafodelista"/>
        <w:tabs>
          <w:tab w:val="left" w:pos="2006"/>
        </w:tabs>
        <w:ind w:left="780"/>
        <w:rPr>
          <w:rFonts w:ascii="Arial" w:hAnsi="Arial" w:cs="Arial"/>
          <w:bCs/>
          <w:sz w:val="24"/>
          <w:szCs w:val="24"/>
        </w:rPr>
      </w:pPr>
    </w:p>
    <w:p w:rsidR="00FE35A3" w:rsidRPr="00FE35A3" w:rsidRDefault="00FE35A3" w:rsidP="00FE35A3">
      <w:pPr>
        <w:pStyle w:val="Prrafodelista"/>
        <w:tabs>
          <w:tab w:val="left" w:pos="2006"/>
        </w:tabs>
        <w:ind w:left="780"/>
        <w:rPr>
          <w:rFonts w:ascii="Arial" w:hAnsi="Arial" w:cs="Arial"/>
          <w:bCs/>
          <w:sz w:val="24"/>
          <w:szCs w:val="24"/>
        </w:rPr>
      </w:pPr>
    </w:p>
    <w:p w:rsidR="00FE35A3" w:rsidRPr="00FE35A3" w:rsidRDefault="00FE35A3" w:rsidP="00FE35A3">
      <w:pPr>
        <w:pStyle w:val="Prrafodelista"/>
        <w:tabs>
          <w:tab w:val="left" w:pos="2006"/>
        </w:tabs>
        <w:ind w:left="780"/>
        <w:rPr>
          <w:rFonts w:ascii="Arial" w:hAnsi="Arial" w:cs="Arial"/>
          <w:bCs/>
          <w:sz w:val="24"/>
          <w:szCs w:val="24"/>
          <w:lang w:val="es-CO"/>
        </w:rPr>
      </w:pPr>
    </w:p>
    <w:p w:rsidR="00FE35A3" w:rsidRDefault="00FE35A3" w:rsidP="00FE35A3">
      <w:pPr>
        <w:pStyle w:val="Prrafodelista"/>
        <w:tabs>
          <w:tab w:val="left" w:pos="2006"/>
        </w:tabs>
        <w:ind w:left="780"/>
        <w:rPr>
          <w:rFonts w:ascii="Arial" w:hAnsi="Arial" w:cs="Arial"/>
          <w:b/>
          <w:bCs/>
          <w:sz w:val="24"/>
          <w:szCs w:val="24"/>
          <w:lang w:val="es-CO"/>
        </w:rPr>
      </w:pPr>
    </w:p>
    <w:p w:rsidR="00FE35A3" w:rsidRDefault="00FE35A3" w:rsidP="00FE35A3">
      <w:pPr>
        <w:pStyle w:val="Prrafodelista"/>
        <w:tabs>
          <w:tab w:val="left" w:pos="2006"/>
        </w:tabs>
        <w:ind w:left="780"/>
        <w:rPr>
          <w:rFonts w:ascii="Arial" w:hAnsi="Arial" w:cs="Arial"/>
          <w:b/>
          <w:bCs/>
          <w:sz w:val="24"/>
          <w:szCs w:val="24"/>
          <w:lang w:val="es-CO"/>
        </w:rPr>
      </w:pPr>
    </w:p>
    <w:p w:rsidR="00FE35A3" w:rsidRDefault="00FE35A3" w:rsidP="00FE35A3">
      <w:pPr>
        <w:pStyle w:val="Prrafodelista"/>
        <w:tabs>
          <w:tab w:val="left" w:pos="2006"/>
        </w:tabs>
        <w:ind w:left="780"/>
        <w:rPr>
          <w:rFonts w:ascii="Arial" w:hAnsi="Arial" w:cs="Arial"/>
          <w:b/>
          <w:bCs/>
          <w:sz w:val="24"/>
          <w:szCs w:val="24"/>
          <w:lang w:val="es-CO"/>
        </w:rPr>
      </w:pPr>
    </w:p>
    <w:p w:rsidR="00FE35A3" w:rsidRDefault="00FE35A3" w:rsidP="00FE35A3">
      <w:pPr>
        <w:pStyle w:val="Prrafodelista"/>
        <w:tabs>
          <w:tab w:val="left" w:pos="2006"/>
        </w:tabs>
        <w:ind w:left="780"/>
        <w:rPr>
          <w:rFonts w:ascii="Arial" w:hAnsi="Arial" w:cs="Arial"/>
          <w:b/>
          <w:bCs/>
          <w:sz w:val="24"/>
          <w:szCs w:val="24"/>
          <w:lang w:val="es-CO"/>
        </w:rPr>
      </w:pPr>
    </w:p>
    <w:p w:rsidR="006D42A7" w:rsidRPr="006D42A7" w:rsidRDefault="006D42A7" w:rsidP="006D42A7">
      <w:pPr>
        <w:tabs>
          <w:tab w:val="left" w:pos="2006"/>
        </w:tabs>
        <w:rPr>
          <w:rFonts w:ascii="Arial" w:hAnsi="Arial" w:cs="Arial"/>
          <w:bCs/>
          <w:sz w:val="24"/>
          <w:szCs w:val="24"/>
        </w:rPr>
      </w:pPr>
      <w:r w:rsidRPr="006D42A7">
        <w:rPr>
          <w:rFonts w:ascii="Arial" w:hAnsi="Arial" w:cs="Arial"/>
          <w:bCs/>
          <w:sz w:val="24"/>
          <w:szCs w:val="24"/>
        </w:rPr>
        <w:t>La Dirección de Planeación Municipal, conforme al Capítulo 4 del Decreto No. 0203 de 2001, informa que el Situado Fiscal Territorial:</w:t>
      </w:r>
    </w:p>
    <w:p w:rsidR="006D42A7" w:rsidRPr="006D42A7" w:rsidRDefault="006D42A7" w:rsidP="00530C23">
      <w:pPr>
        <w:pStyle w:val="Prrafodelista"/>
        <w:numPr>
          <w:ilvl w:val="0"/>
          <w:numId w:val="84"/>
        </w:numPr>
        <w:tabs>
          <w:tab w:val="left" w:pos="2006"/>
        </w:tabs>
        <w:jc w:val="both"/>
        <w:rPr>
          <w:rFonts w:ascii="Arial" w:hAnsi="Arial" w:cs="Arial"/>
          <w:bCs/>
          <w:sz w:val="24"/>
          <w:szCs w:val="24"/>
        </w:rPr>
      </w:pPr>
      <w:r w:rsidRPr="006D42A7">
        <w:rPr>
          <w:rFonts w:ascii="Arial" w:hAnsi="Arial" w:cs="Arial"/>
          <w:bCs/>
          <w:sz w:val="24"/>
          <w:szCs w:val="24"/>
        </w:rPr>
        <w:t>Tendrá como patrón de referencia un piso equivalente al 12% del presupuesto proyectado del Impuesto de Industria y Comercio en el Municipio y del presupuesto de rentas de la respectiva vigencia fiscal.</w:t>
      </w:r>
    </w:p>
    <w:p w:rsidR="006D42A7" w:rsidRPr="006D42A7" w:rsidRDefault="006D42A7" w:rsidP="00530C23">
      <w:pPr>
        <w:pStyle w:val="Prrafodelista"/>
        <w:numPr>
          <w:ilvl w:val="0"/>
          <w:numId w:val="84"/>
        </w:numPr>
        <w:tabs>
          <w:tab w:val="left" w:pos="2006"/>
        </w:tabs>
        <w:jc w:val="both"/>
        <w:rPr>
          <w:rFonts w:ascii="Arial" w:hAnsi="Arial" w:cs="Arial"/>
          <w:bCs/>
          <w:sz w:val="24"/>
          <w:szCs w:val="24"/>
        </w:rPr>
      </w:pPr>
      <w:r w:rsidRPr="006D42A7">
        <w:rPr>
          <w:rFonts w:ascii="Arial" w:hAnsi="Arial" w:cs="Arial"/>
          <w:bCs/>
          <w:sz w:val="24"/>
          <w:szCs w:val="24"/>
        </w:rPr>
        <w:t>De ese porcentaje definido con anterioridad, el 90% se destina para el Área Urbana.</w:t>
      </w:r>
    </w:p>
    <w:p w:rsidR="006D42A7" w:rsidRPr="006D42A7" w:rsidRDefault="006D42A7" w:rsidP="00530C23">
      <w:pPr>
        <w:pStyle w:val="Prrafodelista"/>
        <w:numPr>
          <w:ilvl w:val="0"/>
          <w:numId w:val="84"/>
        </w:numPr>
        <w:tabs>
          <w:tab w:val="left" w:pos="2006"/>
        </w:tabs>
        <w:jc w:val="both"/>
        <w:rPr>
          <w:rFonts w:ascii="Arial" w:hAnsi="Arial" w:cs="Arial"/>
          <w:bCs/>
          <w:sz w:val="24"/>
          <w:szCs w:val="24"/>
        </w:rPr>
      </w:pPr>
      <w:r w:rsidRPr="006D42A7">
        <w:rPr>
          <w:rFonts w:ascii="Arial" w:hAnsi="Arial" w:cs="Arial"/>
          <w:bCs/>
          <w:sz w:val="24"/>
          <w:szCs w:val="24"/>
        </w:rPr>
        <w:t xml:space="preserve">Del Situado Fiscal correspondiente al área urbana se asignará un 60% en partes iguales para cada comuna. </w:t>
      </w:r>
    </w:p>
    <w:p w:rsidR="00FE35A3" w:rsidRPr="006D42A7" w:rsidRDefault="006D42A7" w:rsidP="006D42A7">
      <w:pPr>
        <w:pStyle w:val="Prrafodelista"/>
        <w:tabs>
          <w:tab w:val="left" w:pos="2006"/>
        </w:tabs>
        <w:ind w:left="780"/>
        <w:jc w:val="both"/>
        <w:rPr>
          <w:rFonts w:ascii="Arial" w:hAnsi="Arial" w:cs="Arial"/>
          <w:bCs/>
          <w:sz w:val="24"/>
          <w:szCs w:val="24"/>
          <w:lang w:val="es-CO"/>
        </w:rPr>
      </w:pPr>
      <w:r w:rsidRPr="006D42A7">
        <w:rPr>
          <w:rFonts w:ascii="Arial" w:hAnsi="Arial" w:cs="Arial"/>
          <w:bCs/>
          <w:sz w:val="24"/>
          <w:szCs w:val="24"/>
        </w:rPr>
        <w:t>El 40% restante será distribuido de acuerdo al factor de ponderación denominado Índice de Localización de la Inversión Territorial -IFIT- desarrollado por el Departamento Administrativo de Planeación Municipal, que está calculado en 0,0525 para la comuna 8.</w:t>
      </w:r>
    </w:p>
    <w:p w:rsidR="00FE35A3" w:rsidRDefault="00FE35A3" w:rsidP="00FE35A3">
      <w:pPr>
        <w:pStyle w:val="Prrafodelista"/>
        <w:tabs>
          <w:tab w:val="left" w:pos="2006"/>
        </w:tabs>
        <w:ind w:left="780"/>
        <w:rPr>
          <w:rFonts w:ascii="Arial" w:hAnsi="Arial" w:cs="Arial"/>
          <w:sz w:val="24"/>
          <w:szCs w:val="24"/>
          <w:lang w:val="es-CO"/>
        </w:rPr>
      </w:pPr>
    </w:p>
    <w:p w:rsidR="006D42A7" w:rsidRPr="006D42A7" w:rsidRDefault="006D42A7" w:rsidP="00530C23">
      <w:pPr>
        <w:pStyle w:val="Prrafodelista"/>
        <w:numPr>
          <w:ilvl w:val="0"/>
          <w:numId w:val="83"/>
        </w:numPr>
        <w:tabs>
          <w:tab w:val="left" w:pos="2006"/>
        </w:tabs>
        <w:rPr>
          <w:rFonts w:ascii="Arial" w:hAnsi="Arial" w:cs="Arial"/>
          <w:sz w:val="24"/>
          <w:szCs w:val="24"/>
          <w:lang w:val="es-CO"/>
        </w:rPr>
      </w:pPr>
      <w:r w:rsidRPr="006D42A7">
        <w:rPr>
          <w:rFonts w:ascii="Arial" w:hAnsi="Arial" w:cs="Arial"/>
          <w:b/>
          <w:bCs/>
          <w:sz w:val="24"/>
          <w:szCs w:val="24"/>
          <w:lang w:val="es-CO"/>
        </w:rPr>
        <w:t>Respuesta sobre control a antena electromagnética</w:t>
      </w:r>
    </w:p>
    <w:p w:rsidR="006D42A7" w:rsidRPr="006D42A7" w:rsidRDefault="006D42A7" w:rsidP="006D42A7">
      <w:pPr>
        <w:tabs>
          <w:tab w:val="left" w:pos="2006"/>
        </w:tabs>
        <w:rPr>
          <w:rFonts w:ascii="Arial" w:hAnsi="Arial" w:cs="Arial"/>
          <w:sz w:val="24"/>
          <w:szCs w:val="24"/>
        </w:rPr>
      </w:pPr>
      <w:r w:rsidRPr="006D42A7">
        <w:rPr>
          <w:rFonts w:ascii="Arial" w:hAnsi="Arial" w:cs="Arial"/>
          <w:sz w:val="24"/>
          <w:szCs w:val="24"/>
          <w:lang w:val="es-ES_tradnl"/>
        </w:rPr>
        <w:t>Planeación Municipal informa que:</w:t>
      </w:r>
    </w:p>
    <w:p w:rsidR="006D42A7" w:rsidRPr="006D42A7" w:rsidRDefault="006D42A7" w:rsidP="00530C23">
      <w:pPr>
        <w:pStyle w:val="Prrafodelista"/>
        <w:numPr>
          <w:ilvl w:val="0"/>
          <w:numId w:val="85"/>
        </w:numPr>
        <w:tabs>
          <w:tab w:val="left" w:pos="2006"/>
        </w:tabs>
        <w:rPr>
          <w:rFonts w:ascii="Arial" w:hAnsi="Arial" w:cs="Arial"/>
          <w:sz w:val="24"/>
          <w:szCs w:val="24"/>
        </w:rPr>
      </w:pPr>
      <w:r w:rsidRPr="006D42A7">
        <w:rPr>
          <w:rFonts w:ascii="Arial" w:hAnsi="Arial" w:cs="Arial"/>
          <w:sz w:val="24"/>
          <w:szCs w:val="24"/>
          <w:lang w:val="es-ES_tradnl"/>
        </w:rPr>
        <w:t>Realizó visita a la dirección mencionada.</w:t>
      </w:r>
    </w:p>
    <w:p w:rsidR="006D42A7" w:rsidRPr="006D42A7" w:rsidRDefault="006D42A7" w:rsidP="00530C23">
      <w:pPr>
        <w:pStyle w:val="Prrafodelista"/>
        <w:numPr>
          <w:ilvl w:val="0"/>
          <w:numId w:val="85"/>
        </w:numPr>
        <w:tabs>
          <w:tab w:val="left" w:pos="2006"/>
        </w:tabs>
        <w:rPr>
          <w:rFonts w:ascii="Arial" w:hAnsi="Arial" w:cs="Arial"/>
          <w:sz w:val="24"/>
          <w:szCs w:val="24"/>
        </w:rPr>
      </w:pPr>
      <w:r w:rsidRPr="006D42A7">
        <w:rPr>
          <w:rFonts w:ascii="Arial" w:hAnsi="Arial" w:cs="Arial"/>
          <w:sz w:val="24"/>
          <w:szCs w:val="24"/>
          <w:lang w:val="es-ES_tradnl"/>
        </w:rPr>
        <w:t xml:space="preserve">La estación radioeléctrica se encuentra registrada en la base de datos de la dependencia. </w:t>
      </w:r>
    </w:p>
    <w:p w:rsidR="006D42A7" w:rsidRPr="006D42A7" w:rsidRDefault="006D42A7" w:rsidP="00530C23">
      <w:pPr>
        <w:pStyle w:val="Prrafodelista"/>
        <w:numPr>
          <w:ilvl w:val="0"/>
          <w:numId w:val="85"/>
        </w:numPr>
        <w:tabs>
          <w:tab w:val="left" w:pos="2006"/>
        </w:tabs>
        <w:rPr>
          <w:rFonts w:ascii="Arial" w:hAnsi="Arial" w:cs="Arial"/>
          <w:sz w:val="24"/>
          <w:szCs w:val="24"/>
        </w:rPr>
      </w:pPr>
      <w:r w:rsidRPr="006D42A7">
        <w:rPr>
          <w:rFonts w:ascii="Arial" w:hAnsi="Arial" w:cs="Arial"/>
          <w:sz w:val="24"/>
          <w:szCs w:val="24"/>
          <w:lang w:val="es-ES_tradnl"/>
        </w:rPr>
        <w:t>Las instalaciones cuentan con licencia de intervención y ocupación de espacio público No. 122-08 del 20 de mayo de 2008</w:t>
      </w:r>
    </w:p>
    <w:p w:rsidR="006D42A7" w:rsidRPr="006D42A7" w:rsidRDefault="006D42A7" w:rsidP="00530C23">
      <w:pPr>
        <w:pStyle w:val="Prrafodelista"/>
        <w:numPr>
          <w:ilvl w:val="0"/>
          <w:numId w:val="85"/>
        </w:numPr>
        <w:tabs>
          <w:tab w:val="left" w:pos="2006"/>
        </w:tabs>
        <w:rPr>
          <w:rFonts w:ascii="Arial" w:hAnsi="Arial" w:cs="Arial"/>
          <w:sz w:val="24"/>
          <w:szCs w:val="24"/>
        </w:rPr>
      </w:pPr>
      <w:r w:rsidRPr="006D42A7">
        <w:rPr>
          <w:rFonts w:ascii="Arial" w:hAnsi="Arial" w:cs="Arial"/>
          <w:sz w:val="24"/>
          <w:szCs w:val="24"/>
          <w:lang w:val="es-ES_tradnl"/>
        </w:rPr>
        <w:t xml:space="preserve">El lugar donde se encuentran los equipos corresponde a un predio privado. </w:t>
      </w:r>
    </w:p>
    <w:p w:rsidR="006D42A7" w:rsidRPr="006D42A7" w:rsidRDefault="006D42A7" w:rsidP="006D42A7">
      <w:pPr>
        <w:pStyle w:val="Prrafodelista"/>
        <w:tabs>
          <w:tab w:val="left" w:pos="2006"/>
        </w:tabs>
        <w:ind w:left="780"/>
        <w:rPr>
          <w:rFonts w:ascii="Arial" w:hAnsi="Arial" w:cs="Arial"/>
          <w:sz w:val="24"/>
          <w:szCs w:val="24"/>
        </w:rPr>
      </w:pPr>
      <w:r w:rsidRPr="006D42A7">
        <w:rPr>
          <w:rFonts w:ascii="Arial" w:hAnsi="Arial" w:cs="Arial"/>
          <w:sz w:val="24"/>
          <w:szCs w:val="24"/>
          <w:lang w:val="es-ES_tradnl"/>
        </w:rPr>
        <w:t>La expedición de permisos y licencias para la instalación de estaciones radioeléctricas se definió solo a partir de 2001, mediante Decreto No. 0374 y en este momento se encuentra definida por el Decreto No. 0546 de 2008.</w:t>
      </w:r>
    </w:p>
    <w:p w:rsidR="00FE35A3" w:rsidRPr="00FE35A3" w:rsidRDefault="00FE35A3" w:rsidP="00FE35A3">
      <w:pPr>
        <w:pStyle w:val="Prrafodelista"/>
        <w:tabs>
          <w:tab w:val="left" w:pos="2006"/>
        </w:tabs>
        <w:ind w:left="780"/>
        <w:rPr>
          <w:rFonts w:ascii="Arial" w:hAnsi="Arial" w:cs="Arial"/>
          <w:sz w:val="24"/>
          <w:szCs w:val="24"/>
        </w:rPr>
      </w:pPr>
    </w:p>
    <w:p w:rsidR="00FE35A3" w:rsidRPr="006D42A7" w:rsidRDefault="006D42A7" w:rsidP="00530C23">
      <w:pPr>
        <w:pStyle w:val="Prrafodelista"/>
        <w:numPr>
          <w:ilvl w:val="0"/>
          <w:numId w:val="83"/>
        </w:numPr>
        <w:tabs>
          <w:tab w:val="left" w:pos="2006"/>
        </w:tabs>
        <w:rPr>
          <w:rFonts w:ascii="Arial" w:hAnsi="Arial" w:cs="Arial"/>
          <w:sz w:val="24"/>
          <w:szCs w:val="24"/>
        </w:rPr>
      </w:pPr>
      <w:r w:rsidRPr="006D42A7">
        <w:rPr>
          <w:rFonts w:ascii="Arial" w:hAnsi="Arial" w:cs="Arial"/>
          <w:b/>
          <w:bCs/>
          <w:sz w:val="24"/>
          <w:szCs w:val="24"/>
          <w:lang w:val="es-CO"/>
        </w:rPr>
        <w:t>Respuesta sobre inspección funcionamiento del alumbrado público</w:t>
      </w:r>
    </w:p>
    <w:p w:rsidR="006D42A7" w:rsidRPr="006D42A7" w:rsidRDefault="006D42A7" w:rsidP="006D42A7">
      <w:pPr>
        <w:tabs>
          <w:tab w:val="left" w:pos="2006"/>
        </w:tabs>
        <w:rPr>
          <w:rFonts w:ascii="Arial" w:hAnsi="Arial" w:cs="Arial"/>
          <w:sz w:val="24"/>
          <w:szCs w:val="24"/>
        </w:rPr>
      </w:pPr>
      <w:r w:rsidRPr="006D42A7">
        <w:rPr>
          <w:rFonts w:ascii="Arial" w:hAnsi="Arial" w:cs="Arial"/>
          <w:sz w:val="24"/>
          <w:szCs w:val="24"/>
        </w:rPr>
        <w:lastRenderedPageBreak/>
        <w:t xml:space="preserve">Planeación Municipal </w:t>
      </w:r>
      <w:r w:rsidRPr="006D42A7">
        <w:rPr>
          <w:rFonts w:ascii="Arial" w:hAnsi="Arial" w:cs="Arial"/>
          <w:sz w:val="24"/>
          <w:szCs w:val="24"/>
          <w:lang w:val="es-CO"/>
        </w:rPr>
        <w:t>informa que:</w:t>
      </w:r>
    </w:p>
    <w:p w:rsidR="006D42A7" w:rsidRPr="006D42A7" w:rsidRDefault="006D42A7" w:rsidP="00530C23">
      <w:pPr>
        <w:numPr>
          <w:ilvl w:val="0"/>
          <w:numId w:val="86"/>
        </w:numPr>
        <w:tabs>
          <w:tab w:val="left" w:pos="2006"/>
        </w:tabs>
        <w:rPr>
          <w:rFonts w:ascii="Arial" w:hAnsi="Arial" w:cs="Arial"/>
          <w:sz w:val="24"/>
          <w:szCs w:val="24"/>
        </w:rPr>
      </w:pPr>
      <w:r w:rsidRPr="006D42A7">
        <w:rPr>
          <w:rFonts w:ascii="Arial" w:hAnsi="Arial" w:cs="Arial"/>
          <w:sz w:val="24"/>
          <w:szCs w:val="24"/>
          <w:lang w:val="es-CO"/>
        </w:rPr>
        <w:t>Realizó visita técnica el 13 de junio/2014 por el Ing. Mauricio Santacruz.</w:t>
      </w:r>
    </w:p>
    <w:p w:rsidR="006D42A7" w:rsidRPr="006D42A7" w:rsidRDefault="006D42A7" w:rsidP="00530C23">
      <w:pPr>
        <w:numPr>
          <w:ilvl w:val="0"/>
          <w:numId w:val="86"/>
        </w:numPr>
        <w:tabs>
          <w:tab w:val="left" w:pos="2006"/>
        </w:tabs>
        <w:rPr>
          <w:rFonts w:ascii="Arial" w:hAnsi="Arial" w:cs="Arial"/>
          <w:sz w:val="24"/>
          <w:szCs w:val="24"/>
        </w:rPr>
      </w:pPr>
      <w:r w:rsidRPr="006D42A7">
        <w:rPr>
          <w:rFonts w:ascii="Arial" w:hAnsi="Arial" w:cs="Arial"/>
          <w:sz w:val="24"/>
          <w:szCs w:val="24"/>
          <w:lang w:val="es-CO"/>
        </w:rPr>
        <w:t>Se evidenció existencia de un deslumbramiento hacia el interior de las casas y poca iluminación en la calle.</w:t>
      </w:r>
    </w:p>
    <w:p w:rsidR="006D42A7" w:rsidRPr="006D42A7" w:rsidRDefault="006D42A7" w:rsidP="00530C23">
      <w:pPr>
        <w:numPr>
          <w:ilvl w:val="0"/>
          <w:numId w:val="86"/>
        </w:numPr>
        <w:tabs>
          <w:tab w:val="left" w:pos="2006"/>
        </w:tabs>
        <w:rPr>
          <w:rFonts w:ascii="Arial" w:hAnsi="Arial" w:cs="Arial"/>
          <w:sz w:val="24"/>
          <w:szCs w:val="24"/>
        </w:rPr>
      </w:pPr>
      <w:r w:rsidRPr="006D42A7">
        <w:rPr>
          <w:rFonts w:ascii="Arial" w:hAnsi="Arial" w:cs="Arial"/>
          <w:sz w:val="24"/>
          <w:szCs w:val="24"/>
          <w:lang w:val="es-CO"/>
        </w:rPr>
        <w:t>La Dirección realizará oficio a EMCALI y a su aliado estratégico Megaproyectos para que se corrija la posición de algunas luminarias y se ilumine la vía.</w:t>
      </w:r>
    </w:p>
    <w:p w:rsidR="006D42A7" w:rsidRPr="006D42A7" w:rsidRDefault="006D42A7" w:rsidP="00530C23">
      <w:pPr>
        <w:numPr>
          <w:ilvl w:val="0"/>
          <w:numId w:val="86"/>
        </w:numPr>
        <w:tabs>
          <w:tab w:val="left" w:pos="2006"/>
        </w:tabs>
        <w:rPr>
          <w:rFonts w:ascii="Arial" w:hAnsi="Arial" w:cs="Arial"/>
          <w:sz w:val="24"/>
          <w:szCs w:val="24"/>
        </w:rPr>
      </w:pPr>
      <w:r w:rsidRPr="006D42A7">
        <w:rPr>
          <w:rFonts w:ascii="Arial" w:hAnsi="Arial" w:cs="Arial"/>
          <w:sz w:val="24"/>
          <w:szCs w:val="24"/>
          <w:lang w:val="es-CO"/>
        </w:rPr>
        <w:t xml:space="preserve">El siguiente cuadro muestra el informe detallado de la visita. </w:t>
      </w:r>
    </w:p>
    <w:tbl>
      <w:tblPr>
        <w:tblW w:w="9000" w:type="dxa"/>
        <w:tblInd w:w="108" w:type="dxa"/>
        <w:tblCellMar>
          <w:left w:w="0" w:type="dxa"/>
          <w:right w:w="0" w:type="dxa"/>
        </w:tblCellMar>
        <w:tblLook w:val="0600" w:firstRow="0" w:lastRow="0" w:firstColumn="0" w:lastColumn="0" w:noHBand="1" w:noVBand="1"/>
      </w:tblPr>
      <w:tblGrid>
        <w:gridCol w:w="2752"/>
        <w:gridCol w:w="6248"/>
      </w:tblGrid>
      <w:tr w:rsidR="006D42A7" w:rsidRPr="006D42A7" w:rsidTr="00125056">
        <w:trPr>
          <w:trHeight w:val="388"/>
        </w:trPr>
        <w:tc>
          <w:tcPr>
            <w:tcW w:w="2752"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b/>
                <w:bCs/>
                <w:sz w:val="24"/>
                <w:szCs w:val="24"/>
                <w:lang w:val="es-CO"/>
              </w:rPr>
              <w:t>Dirección</w:t>
            </w:r>
          </w:p>
        </w:tc>
        <w:tc>
          <w:tcPr>
            <w:tcW w:w="6248"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b/>
                <w:bCs/>
                <w:sz w:val="24"/>
                <w:szCs w:val="24"/>
                <w:lang w:val="es-CO"/>
              </w:rPr>
              <w:t>Observación sobre los nodos</w:t>
            </w:r>
          </w:p>
        </w:tc>
      </w:tr>
      <w:tr w:rsidR="006D42A7" w:rsidRPr="006D42A7" w:rsidTr="00125056">
        <w:trPr>
          <w:trHeight w:val="779"/>
        </w:trPr>
        <w:tc>
          <w:tcPr>
            <w:tcW w:w="2752" w:type="dxa"/>
            <w:tcBorders>
              <w:top w:val="single" w:sz="24"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62A entre K 11 y 11A</w:t>
            </w:r>
          </w:p>
        </w:tc>
        <w:tc>
          <w:tcPr>
            <w:tcW w:w="6248" w:type="dxa"/>
            <w:tcBorders>
              <w:top w:val="single" w:sz="24"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No se observó iluminarias hacia las casas. Están aportando iluminación hacia un parque</w:t>
            </w:r>
          </w:p>
        </w:tc>
      </w:tr>
      <w:tr w:rsidR="006D42A7" w:rsidRPr="006D42A7" w:rsidTr="00125056">
        <w:trPr>
          <w:trHeight w:val="519"/>
        </w:trPr>
        <w:tc>
          <w:tcPr>
            <w:tcW w:w="2752" w:type="dxa"/>
            <w:tcBorders>
              <w:top w:val="single" w:sz="8" w:space="0" w:color="FFFFFF"/>
              <w:left w:val="single" w:sz="8" w:space="0" w:color="FFFFFF"/>
              <w:bottom w:val="single" w:sz="8" w:space="0" w:color="FFFFFF"/>
              <w:right w:val="single" w:sz="8" w:space="0" w:color="FFFFFF"/>
            </w:tcBorders>
            <w:shd w:val="clear" w:color="auto" w:fill="D3DFE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62B entre K 11 y 11A</w:t>
            </w:r>
          </w:p>
        </w:tc>
        <w:tc>
          <w:tcPr>
            <w:tcW w:w="6248" w:type="dxa"/>
            <w:tcBorders>
              <w:top w:val="single" w:sz="8" w:space="0" w:color="FFFFFF"/>
              <w:left w:val="single" w:sz="8" w:space="0" w:color="FFFFFF"/>
              <w:bottom w:val="single" w:sz="8" w:space="0" w:color="FFFFFF"/>
              <w:right w:val="single" w:sz="8" w:space="0" w:color="FFFFFF"/>
            </w:tcBorders>
            <w:shd w:val="clear" w:color="auto" w:fill="D3DFE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El nodo #6912XX0  se encuentra frente a la placa de la casa #11 1 17</w:t>
            </w:r>
          </w:p>
        </w:tc>
      </w:tr>
      <w:tr w:rsidR="006D42A7" w:rsidRPr="006D42A7" w:rsidTr="00125056">
        <w:trPr>
          <w:trHeight w:val="774"/>
        </w:trPr>
        <w:tc>
          <w:tcPr>
            <w:tcW w:w="2752" w:type="dxa"/>
            <w:tcBorders>
              <w:top w:val="single" w:sz="8"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63 entre K 11 y 11A</w:t>
            </w:r>
          </w:p>
        </w:tc>
        <w:tc>
          <w:tcPr>
            <w:tcW w:w="6248" w:type="dxa"/>
            <w:tcBorders>
              <w:top w:val="single" w:sz="8"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El nodo frente a la placa de casa # 11 1 44. Nodo # 1548933 están frente a placa de casa #11-38.</w:t>
            </w:r>
          </w:p>
        </w:tc>
      </w:tr>
      <w:tr w:rsidR="006D42A7" w:rsidRPr="006D42A7" w:rsidTr="00125056">
        <w:trPr>
          <w:trHeight w:val="779"/>
        </w:trPr>
        <w:tc>
          <w:tcPr>
            <w:tcW w:w="2752" w:type="dxa"/>
            <w:tcBorders>
              <w:top w:val="single" w:sz="8" w:space="0" w:color="FFFFFF"/>
              <w:left w:val="single" w:sz="8" w:space="0" w:color="FFFFFF"/>
              <w:bottom w:val="single" w:sz="8" w:space="0" w:color="FFFFFF"/>
              <w:right w:val="single" w:sz="8" w:space="0" w:color="FFFFFF"/>
            </w:tcBorders>
            <w:shd w:val="clear" w:color="auto" w:fill="D3DFE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65 entre K 11 y 11A</w:t>
            </w:r>
          </w:p>
        </w:tc>
        <w:tc>
          <w:tcPr>
            <w:tcW w:w="6248" w:type="dxa"/>
            <w:tcBorders>
              <w:top w:val="single" w:sz="8" w:space="0" w:color="FFFFFF"/>
              <w:left w:val="single" w:sz="8" w:space="0" w:color="FFFFFF"/>
              <w:bottom w:val="single" w:sz="8" w:space="0" w:color="FFFFFF"/>
              <w:right w:val="single" w:sz="8" w:space="0" w:color="FFFFFF"/>
            </w:tcBorders>
            <w:shd w:val="clear" w:color="auto" w:fill="D3DFE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los nodos:  # 1553739, #1553691, # 1553780 se encuentran frente a placa de casa # 11 1 4</w:t>
            </w:r>
          </w:p>
        </w:tc>
      </w:tr>
      <w:tr w:rsidR="006D42A7" w:rsidRPr="006D42A7" w:rsidTr="00125056">
        <w:trPr>
          <w:trHeight w:val="438"/>
        </w:trPr>
        <w:tc>
          <w:tcPr>
            <w:tcW w:w="2752" w:type="dxa"/>
            <w:tcBorders>
              <w:top w:val="single" w:sz="8"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66 entre K 11 y 11A</w:t>
            </w:r>
          </w:p>
        </w:tc>
        <w:tc>
          <w:tcPr>
            <w:tcW w:w="6248" w:type="dxa"/>
            <w:tcBorders>
              <w:top w:val="single" w:sz="8"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La iluminaria está bien ubicada</w:t>
            </w:r>
          </w:p>
        </w:tc>
      </w:tr>
      <w:tr w:rsidR="006D42A7" w:rsidRPr="006D42A7" w:rsidTr="00125056">
        <w:trPr>
          <w:trHeight w:val="519"/>
        </w:trPr>
        <w:tc>
          <w:tcPr>
            <w:tcW w:w="2752" w:type="dxa"/>
            <w:tcBorders>
              <w:top w:val="single" w:sz="8" w:space="0" w:color="FFFFFF"/>
              <w:left w:val="single" w:sz="8" w:space="0" w:color="FFFFFF"/>
              <w:bottom w:val="single" w:sz="8" w:space="0" w:color="FFFFFF"/>
              <w:right w:val="single" w:sz="8" w:space="0" w:color="FFFFFF"/>
            </w:tcBorders>
            <w:shd w:val="clear" w:color="auto" w:fill="D3DFE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66A entre K 11 y 11A</w:t>
            </w:r>
          </w:p>
        </w:tc>
        <w:tc>
          <w:tcPr>
            <w:tcW w:w="6248" w:type="dxa"/>
            <w:tcBorders>
              <w:top w:val="single" w:sz="8" w:space="0" w:color="FFFFFF"/>
              <w:left w:val="single" w:sz="8" w:space="0" w:color="FFFFFF"/>
              <w:bottom w:val="single" w:sz="8" w:space="0" w:color="FFFFFF"/>
              <w:right w:val="single" w:sz="8" w:space="0" w:color="FFFFFF"/>
            </w:tcBorders>
            <w:shd w:val="clear" w:color="auto" w:fill="D3DFE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El nodo # 5894549 está frente a placa de casa # 11-29</w:t>
            </w:r>
          </w:p>
        </w:tc>
      </w:tr>
      <w:tr w:rsidR="006D42A7" w:rsidRPr="006D42A7" w:rsidTr="00125056">
        <w:trPr>
          <w:trHeight w:val="519"/>
        </w:trPr>
        <w:tc>
          <w:tcPr>
            <w:tcW w:w="2752" w:type="dxa"/>
            <w:tcBorders>
              <w:top w:val="single" w:sz="8"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67 entre K 11 y 11A</w:t>
            </w:r>
          </w:p>
        </w:tc>
        <w:tc>
          <w:tcPr>
            <w:tcW w:w="6248" w:type="dxa"/>
            <w:tcBorders>
              <w:top w:val="single" w:sz="8"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El nodo # 67800X3 frente a placa de casa #11 1 17</w:t>
            </w:r>
          </w:p>
        </w:tc>
      </w:tr>
      <w:tr w:rsidR="006D42A7" w:rsidRPr="006D42A7" w:rsidTr="00125056">
        <w:trPr>
          <w:trHeight w:val="779"/>
        </w:trPr>
        <w:tc>
          <w:tcPr>
            <w:tcW w:w="2752" w:type="dxa"/>
            <w:tcBorders>
              <w:top w:val="single" w:sz="8" w:space="0" w:color="FFFFFF"/>
              <w:left w:val="single" w:sz="8" w:space="0" w:color="FFFFFF"/>
              <w:bottom w:val="single" w:sz="8" w:space="0" w:color="FFFFFF"/>
              <w:right w:val="single" w:sz="8" w:space="0" w:color="FFFFFF"/>
            </w:tcBorders>
            <w:shd w:val="clear" w:color="auto" w:fill="D3DFE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68 entre K 11 y 11A</w:t>
            </w:r>
          </w:p>
        </w:tc>
        <w:tc>
          <w:tcPr>
            <w:tcW w:w="6248" w:type="dxa"/>
            <w:tcBorders>
              <w:top w:val="single" w:sz="8" w:space="0" w:color="FFFFFF"/>
              <w:left w:val="single" w:sz="8" w:space="0" w:color="FFFFFF"/>
              <w:bottom w:val="single" w:sz="8" w:space="0" w:color="FFFFFF"/>
              <w:right w:val="single" w:sz="8" w:space="0" w:color="FFFFFF"/>
            </w:tcBorders>
            <w:shd w:val="clear" w:color="auto" w:fill="D3DFE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Los nodos # 5894514, # 5894506 y # 5894484 se encuentran frente a placa de casa # 11 1 17</w:t>
            </w:r>
          </w:p>
        </w:tc>
      </w:tr>
      <w:tr w:rsidR="006D42A7" w:rsidRPr="006D42A7" w:rsidTr="00125056">
        <w:trPr>
          <w:trHeight w:val="371"/>
        </w:trPr>
        <w:tc>
          <w:tcPr>
            <w:tcW w:w="2752" w:type="dxa"/>
            <w:tcBorders>
              <w:top w:val="single" w:sz="8"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r w:rsidRPr="006D42A7">
              <w:rPr>
                <w:rFonts w:ascii="Arial" w:hAnsi="Arial" w:cs="Arial"/>
                <w:sz w:val="24"/>
                <w:szCs w:val="24"/>
                <w:lang w:val="es-CO"/>
              </w:rPr>
              <w:t xml:space="preserve">Calle 66A y </w:t>
            </w:r>
            <w:proofErr w:type="spellStart"/>
            <w:r w:rsidRPr="006D42A7">
              <w:rPr>
                <w:rFonts w:ascii="Arial" w:hAnsi="Arial" w:cs="Arial"/>
                <w:sz w:val="24"/>
                <w:szCs w:val="24"/>
                <w:lang w:val="es-CO"/>
              </w:rPr>
              <w:t>Cll</w:t>
            </w:r>
            <w:proofErr w:type="spellEnd"/>
            <w:r w:rsidRPr="006D42A7">
              <w:rPr>
                <w:rFonts w:ascii="Arial" w:hAnsi="Arial" w:cs="Arial"/>
                <w:sz w:val="24"/>
                <w:szCs w:val="24"/>
                <w:lang w:val="es-CO"/>
              </w:rPr>
              <w:t xml:space="preserve"> 67 con 11 1</w:t>
            </w:r>
          </w:p>
        </w:tc>
        <w:tc>
          <w:tcPr>
            <w:tcW w:w="6248" w:type="dxa"/>
            <w:tcBorders>
              <w:top w:val="single" w:sz="8" w:space="0" w:color="FFFFFF"/>
              <w:left w:val="single" w:sz="8" w:space="0" w:color="FFFFFF"/>
              <w:bottom w:val="single" w:sz="8" w:space="0" w:color="FFFFFF"/>
              <w:right w:val="single" w:sz="8" w:space="0" w:color="FFFFFF"/>
            </w:tcBorders>
            <w:shd w:val="clear" w:color="auto" w:fill="A7BFDE"/>
            <w:tcMar>
              <w:top w:w="15" w:type="dxa"/>
              <w:left w:w="108" w:type="dxa"/>
              <w:bottom w:w="0" w:type="dxa"/>
              <w:right w:w="108" w:type="dxa"/>
            </w:tcMar>
            <w:vAlign w:val="center"/>
            <w:hideMark/>
          </w:tcPr>
          <w:p w:rsidR="006D42A7" w:rsidRPr="006D42A7" w:rsidRDefault="006D42A7" w:rsidP="006D42A7">
            <w:pPr>
              <w:tabs>
                <w:tab w:val="left" w:pos="2006"/>
              </w:tabs>
              <w:ind w:left="360"/>
              <w:rPr>
                <w:rFonts w:ascii="Arial" w:hAnsi="Arial" w:cs="Arial"/>
                <w:sz w:val="24"/>
                <w:szCs w:val="24"/>
              </w:rPr>
            </w:pPr>
          </w:p>
        </w:tc>
      </w:tr>
    </w:tbl>
    <w:p w:rsidR="006D42A7" w:rsidRPr="006D42A7" w:rsidRDefault="006D42A7" w:rsidP="006D42A7">
      <w:pPr>
        <w:tabs>
          <w:tab w:val="left" w:pos="2006"/>
        </w:tabs>
        <w:ind w:left="360"/>
        <w:rPr>
          <w:rFonts w:ascii="Arial" w:hAnsi="Arial" w:cs="Arial"/>
          <w:sz w:val="24"/>
          <w:szCs w:val="24"/>
        </w:rPr>
      </w:pPr>
    </w:p>
    <w:p w:rsidR="006D42A7" w:rsidRPr="006D42A7" w:rsidRDefault="006D42A7" w:rsidP="006D42A7">
      <w:pPr>
        <w:tabs>
          <w:tab w:val="left" w:pos="2006"/>
        </w:tabs>
        <w:ind w:left="780"/>
        <w:rPr>
          <w:rFonts w:ascii="Arial" w:hAnsi="Arial" w:cs="Arial"/>
          <w:sz w:val="24"/>
          <w:szCs w:val="24"/>
        </w:rPr>
      </w:pPr>
    </w:p>
    <w:p w:rsidR="00FE35A3" w:rsidRPr="006D42A7" w:rsidRDefault="006D42A7" w:rsidP="00530C23">
      <w:pPr>
        <w:pStyle w:val="Prrafodelista"/>
        <w:numPr>
          <w:ilvl w:val="0"/>
          <w:numId w:val="83"/>
        </w:numPr>
        <w:tabs>
          <w:tab w:val="left" w:pos="2006"/>
        </w:tabs>
        <w:rPr>
          <w:rFonts w:ascii="Arial" w:hAnsi="Arial" w:cs="Arial"/>
          <w:sz w:val="24"/>
          <w:szCs w:val="24"/>
          <w:lang w:val="es-CO"/>
        </w:rPr>
      </w:pPr>
      <w:r w:rsidRPr="006D42A7">
        <w:rPr>
          <w:rFonts w:ascii="Arial" w:hAnsi="Arial" w:cs="Arial"/>
          <w:b/>
          <w:bCs/>
          <w:sz w:val="24"/>
          <w:szCs w:val="24"/>
          <w:lang w:val="es-CO"/>
        </w:rPr>
        <w:t>Respuesta a la Solicitud cambio de actividad de los barrios Industrial y Troncal en el POT</w:t>
      </w:r>
    </w:p>
    <w:p w:rsidR="006D42A7" w:rsidRPr="006D42A7" w:rsidRDefault="006D42A7" w:rsidP="006D42A7">
      <w:pPr>
        <w:tabs>
          <w:tab w:val="left" w:pos="2006"/>
        </w:tabs>
        <w:rPr>
          <w:rFonts w:ascii="Arial" w:hAnsi="Arial" w:cs="Arial"/>
          <w:sz w:val="24"/>
          <w:szCs w:val="24"/>
        </w:rPr>
      </w:pPr>
      <w:r w:rsidRPr="006D42A7">
        <w:rPr>
          <w:rFonts w:ascii="Arial" w:hAnsi="Arial" w:cs="Arial"/>
          <w:sz w:val="24"/>
          <w:szCs w:val="24"/>
        </w:rPr>
        <w:lastRenderedPageBreak/>
        <w:t>Planeación Municipal informa que:</w:t>
      </w:r>
    </w:p>
    <w:p w:rsidR="006D42A7" w:rsidRPr="006D42A7" w:rsidRDefault="006D42A7" w:rsidP="006D42A7">
      <w:pPr>
        <w:tabs>
          <w:tab w:val="left" w:pos="2006"/>
        </w:tabs>
        <w:ind w:left="780"/>
        <w:rPr>
          <w:rFonts w:ascii="Arial" w:hAnsi="Arial" w:cs="Arial"/>
          <w:sz w:val="24"/>
          <w:szCs w:val="24"/>
        </w:rPr>
      </w:pPr>
      <w:r w:rsidRPr="006D42A7">
        <w:rPr>
          <w:rFonts w:ascii="Arial" w:hAnsi="Arial" w:cs="Arial"/>
          <w:sz w:val="24"/>
          <w:szCs w:val="24"/>
        </w:rPr>
        <w:t>Propuesta de revisión y ajuste del POT</w:t>
      </w:r>
    </w:p>
    <w:p w:rsidR="006D42A7" w:rsidRPr="006D42A7" w:rsidRDefault="006D42A7" w:rsidP="00530C23">
      <w:pPr>
        <w:numPr>
          <w:ilvl w:val="0"/>
          <w:numId w:val="87"/>
        </w:numPr>
        <w:tabs>
          <w:tab w:val="left" w:pos="2006"/>
        </w:tabs>
        <w:rPr>
          <w:rFonts w:ascii="Arial" w:hAnsi="Arial" w:cs="Arial"/>
          <w:sz w:val="24"/>
          <w:szCs w:val="24"/>
        </w:rPr>
      </w:pPr>
      <w:r w:rsidRPr="006D42A7">
        <w:rPr>
          <w:rFonts w:ascii="Arial" w:hAnsi="Arial" w:cs="Arial"/>
          <w:sz w:val="24"/>
          <w:szCs w:val="24"/>
        </w:rPr>
        <w:t>El Barrio El Troncal se planteó como residencial predominante.</w:t>
      </w:r>
    </w:p>
    <w:p w:rsidR="006D42A7" w:rsidRPr="006D42A7" w:rsidRDefault="006D42A7" w:rsidP="00530C23">
      <w:pPr>
        <w:numPr>
          <w:ilvl w:val="0"/>
          <w:numId w:val="87"/>
        </w:numPr>
        <w:tabs>
          <w:tab w:val="left" w:pos="2006"/>
        </w:tabs>
        <w:rPr>
          <w:rFonts w:ascii="Arial" w:hAnsi="Arial" w:cs="Arial"/>
          <w:sz w:val="24"/>
          <w:szCs w:val="24"/>
        </w:rPr>
      </w:pPr>
      <w:r w:rsidRPr="006D42A7">
        <w:rPr>
          <w:rFonts w:ascii="Arial" w:hAnsi="Arial" w:cs="Arial"/>
          <w:sz w:val="24"/>
          <w:szCs w:val="24"/>
        </w:rPr>
        <w:t xml:space="preserve">En el Barrio Industrial, parte se planteó como residencial predominante y la otra como industrial, correspondiendo a una centralidad ubicada en esta zona. </w:t>
      </w:r>
    </w:p>
    <w:p w:rsidR="006D42A7" w:rsidRPr="006D42A7" w:rsidRDefault="006D42A7" w:rsidP="006D42A7">
      <w:pPr>
        <w:tabs>
          <w:tab w:val="left" w:pos="2006"/>
        </w:tabs>
        <w:ind w:left="780"/>
        <w:rPr>
          <w:rFonts w:ascii="Arial" w:hAnsi="Arial" w:cs="Arial"/>
          <w:sz w:val="24"/>
          <w:szCs w:val="24"/>
        </w:rPr>
      </w:pPr>
      <w:r w:rsidRPr="006D42A7">
        <w:rPr>
          <w:rFonts w:ascii="Arial" w:hAnsi="Arial" w:cs="Arial"/>
          <w:sz w:val="24"/>
          <w:szCs w:val="24"/>
        </w:rPr>
        <w:t>Aeroparque</w:t>
      </w:r>
    </w:p>
    <w:p w:rsidR="006D42A7" w:rsidRPr="006D42A7" w:rsidRDefault="006D42A7" w:rsidP="00530C23">
      <w:pPr>
        <w:numPr>
          <w:ilvl w:val="0"/>
          <w:numId w:val="88"/>
        </w:numPr>
        <w:tabs>
          <w:tab w:val="left" w:pos="2006"/>
        </w:tabs>
        <w:rPr>
          <w:rFonts w:ascii="Arial" w:hAnsi="Arial" w:cs="Arial"/>
          <w:sz w:val="24"/>
          <w:szCs w:val="24"/>
        </w:rPr>
      </w:pPr>
      <w:r w:rsidRPr="006D42A7">
        <w:rPr>
          <w:rFonts w:ascii="Arial" w:hAnsi="Arial" w:cs="Arial"/>
          <w:sz w:val="24"/>
          <w:szCs w:val="24"/>
        </w:rPr>
        <w:t>Corresponde a un Proyecto Estratégico de la Propuesta de Revisión del POT.</w:t>
      </w:r>
    </w:p>
    <w:p w:rsidR="006D42A7" w:rsidRPr="006D42A7" w:rsidRDefault="006D42A7" w:rsidP="00530C23">
      <w:pPr>
        <w:numPr>
          <w:ilvl w:val="0"/>
          <w:numId w:val="88"/>
        </w:numPr>
        <w:tabs>
          <w:tab w:val="left" w:pos="2006"/>
        </w:tabs>
        <w:rPr>
          <w:rFonts w:ascii="Arial" w:hAnsi="Arial" w:cs="Arial"/>
          <w:sz w:val="24"/>
          <w:szCs w:val="24"/>
        </w:rPr>
      </w:pPr>
      <w:r w:rsidRPr="006D42A7">
        <w:rPr>
          <w:rFonts w:ascii="Arial" w:hAnsi="Arial" w:cs="Arial"/>
          <w:sz w:val="24"/>
          <w:szCs w:val="24"/>
        </w:rPr>
        <w:t>Se propone consolidar un gran pulmón verde de escala urbana, en caso de que el Ministerio de Defensa Nacional decida retirar sus instalaciones.</w:t>
      </w:r>
    </w:p>
    <w:p w:rsidR="006D42A7" w:rsidRPr="006D42A7" w:rsidRDefault="006D42A7" w:rsidP="00530C23">
      <w:pPr>
        <w:numPr>
          <w:ilvl w:val="0"/>
          <w:numId w:val="88"/>
        </w:numPr>
        <w:tabs>
          <w:tab w:val="left" w:pos="2006"/>
        </w:tabs>
        <w:rPr>
          <w:rFonts w:ascii="Arial" w:hAnsi="Arial" w:cs="Arial"/>
          <w:sz w:val="24"/>
          <w:szCs w:val="24"/>
        </w:rPr>
      </w:pPr>
      <w:r w:rsidRPr="006D42A7">
        <w:rPr>
          <w:rFonts w:ascii="Arial" w:hAnsi="Arial" w:cs="Arial"/>
          <w:sz w:val="24"/>
          <w:szCs w:val="24"/>
        </w:rPr>
        <w:t xml:space="preserve">Se retomó el carácter de suelo de protección del POT 2000. </w:t>
      </w:r>
    </w:p>
    <w:p w:rsidR="003805A0" w:rsidRPr="009441BB" w:rsidRDefault="009441BB" w:rsidP="006D42A7">
      <w:pPr>
        <w:pStyle w:val="Prrafodelista"/>
        <w:tabs>
          <w:tab w:val="left" w:pos="2006"/>
        </w:tabs>
        <w:jc w:val="center"/>
        <w:rPr>
          <w:rFonts w:ascii="Arial" w:hAnsi="Arial" w:cs="Arial"/>
          <w:b/>
          <w:bCs/>
          <w:color w:val="FFFFFF" w:themeColor="background1"/>
          <w:sz w:val="24"/>
          <w:szCs w:val="24"/>
          <w:lang w:val="es-CO"/>
        </w:rPr>
      </w:pPr>
      <w:r w:rsidRPr="009441BB">
        <w:rPr>
          <w:rFonts w:ascii="Arial" w:hAnsi="Arial" w:cs="Arial"/>
          <w:b/>
          <w:noProof/>
          <w:color w:val="FFFFFF" w:themeColor="background1"/>
          <w:sz w:val="32"/>
          <w:szCs w:val="24"/>
          <w:lang w:eastAsia="es-ES"/>
        </w:rPr>
        <mc:AlternateContent>
          <mc:Choice Requires="wps">
            <w:drawing>
              <wp:anchor distT="0" distB="0" distL="114300" distR="114300" simplePos="0" relativeHeight="251737088" behindDoc="1" locked="0" layoutInCell="1" allowOverlap="1" wp14:anchorId="076ED96D" wp14:editId="4297EBDC">
                <wp:simplePos x="0" y="0"/>
                <wp:positionH relativeFrom="column">
                  <wp:posOffset>-586740</wp:posOffset>
                </wp:positionH>
                <wp:positionV relativeFrom="paragraph">
                  <wp:posOffset>-25108</wp:posOffset>
                </wp:positionV>
                <wp:extent cx="6944995" cy="394970"/>
                <wp:effectExtent l="0" t="0" r="8255" b="5080"/>
                <wp:wrapNone/>
                <wp:docPr id="4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9441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3" style="position:absolute;left:0;text-align:left;margin-left:-46.2pt;margin-top:-2pt;width:546.85pt;height:31.1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" fillcolor="#365f91 [2404]" stroked="f">
                <v:textbox>
                  <w:txbxContent>
                    <w:p w:rsidR="00817890" w:rsidRDefault="00817890" w:rsidP="009441BB">
                      <w:pPr>
                        <w:jc w:val="center"/>
                      </w:pPr>
                    </w:p>
                  </w:txbxContent>
                </v:textbox>
              </v:rect>
            </w:pict>
          </mc:Fallback>
        </mc:AlternateContent>
      </w:r>
      <w:r w:rsidR="003805A0" w:rsidRPr="009441BB">
        <w:rPr>
          <w:rFonts w:ascii="Arial" w:hAnsi="Arial" w:cs="Arial"/>
          <w:b/>
          <w:bCs/>
          <w:color w:val="FFFFFF" w:themeColor="background1"/>
          <w:sz w:val="24"/>
          <w:szCs w:val="24"/>
          <w:lang w:val="es-CO"/>
        </w:rPr>
        <w:t xml:space="preserve">SOLICITUDES PARA EL DEPARTAMENTO </w:t>
      </w:r>
    </w:p>
    <w:p w:rsidR="006D42A7" w:rsidRPr="009441BB" w:rsidRDefault="003805A0" w:rsidP="006D42A7">
      <w:pPr>
        <w:pStyle w:val="Prrafodelista"/>
        <w:tabs>
          <w:tab w:val="left" w:pos="2006"/>
        </w:tabs>
        <w:jc w:val="center"/>
        <w:rPr>
          <w:rFonts w:ascii="Arial" w:hAnsi="Arial" w:cs="Arial"/>
          <w:b/>
          <w:bCs/>
          <w:color w:val="FFFFFF" w:themeColor="background1"/>
          <w:sz w:val="24"/>
          <w:szCs w:val="24"/>
          <w:lang w:val="es-CO"/>
        </w:rPr>
      </w:pPr>
      <w:r w:rsidRPr="009441BB">
        <w:rPr>
          <w:rFonts w:ascii="Arial" w:hAnsi="Arial" w:cs="Arial"/>
          <w:b/>
          <w:bCs/>
          <w:color w:val="FFFFFF" w:themeColor="background1"/>
          <w:sz w:val="24"/>
          <w:szCs w:val="24"/>
          <w:lang w:val="es-CO"/>
        </w:rPr>
        <w:t>ADMINISTRATIVO DE HACIENDA</w:t>
      </w:r>
    </w:p>
    <w:p w:rsidR="003805A0" w:rsidRDefault="003805A0" w:rsidP="006D42A7">
      <w:pPr>
        <w:pStyle w:val="Prrafodelista"/>
        <w:tabs>
          <w:tab w:val="left" w:pos="2006"/>
        </w:tabs>
        <w:jc w:val="center"/>
        <w:rPr>
          <w:rFonts w:ascii="Arial" w:hAnsi="Arial" w:cs="Arial"/>
          <w:b/>
          <w:bCs/>
          <w:sz w:val="24"/>
          <w:szCs w:val="24"/>
          <w:lang w:val="es-CO"/>
        </w:rPr>
      </w:pPr>
    </w:p>
    <w:p w:rsidR="006D42A7" w:rsidRPr="003805A0" w:rsidRDefault="003805A0" w:rsidP="00530C23">
      <w:pPr>
        <w:pStyle w:val="Prrafodelista"/>
        <w:numPr>
          <w:ilvl w:val="0"/>
          <w:numId w:val="89"/>
        </w:numPr>
        <w:tabs>
          <w:tab w:val="left" w:pos="3435"/>
        </w:tabs>
        <w:rPr>
          <w:rFonts w:ascii="Arial" w:hAnsi="Arial" w:cs="Arial"/>
          <w:b/>
          <w:bCs/>
          <w:sz w:val="24"/>
          <w:szCs w:val="24"/>
        </w:rPr>
      </w:pPr>
      <w:r w:rsidRPr="003805A0">
        <w:rPr>
          <w:rFonts w:ascii="Arial" w:hAnsi="Arial" w:cs="Arial"/>
          <w:b/>
          <w:bCs/>
          <w:sz w:val="24"/>
          <w:szCs w:val="24"/>
        </w:rPr>
        <w:t>Solicitud de información impuesto predial Comuna 8</w:t>
      </w:r>
    </w:p>
    <w:p w:rsidR="003805A0" w:rsidRDefault="003805A0" w:rsidP="003805A0">
      <w:pPr>
        <w:tabs>
          <w:tab w:val="left" w:pos="3435"/>
        </w:tabs>
        <w:ind w:left="360"/>
        <w:jc w:val="both"/>
        <w:rPr>
          <w:rFonts w:ascii="Arial" w:hAnsi="Arial" w:cs="Arial"/>
          <w:sz w:val="24"/>
          <w:szCs w:val="24"/>
          <w:lang w:val="es-CO"/>
        </w:rPr>
      </w:pPr>
      <w:r w:rsidRPr="003805A0">
        <w:rPr>
          <w:rFonts w:ascii="Arial" w:hAnsi="Arial" w:cs="Arial"/>
          <w:sz w:val="24"/>
          <w:szCs w:val="24"/>
          <w:lang w:val="es-CO"/>
        </w:rPr>
        <w:t>Se solicita al DAHM brindar información sobre el valor de la sumatoria del impuesto predial unificado con el que están gravados todos los predios e inmuebles localizados en la Comuna 8</w:t>
      </w:r>
      <w:r>
        <w:rPr>
          <w:rFonts w:ascii="Arial" w:hAnsi="Arial" w:cs="Arial"/>
          <w:sz w:val="24"/>
          <w:szCs w:val="24"/>
          <w:lang w:val="es-CO"/>
        </w:rPr>
        <w:t>.</w:t>
      </w:r>
    </w:p>
    <w:p w:rsidR="003805A0" w:rsidRPr="003805A0" w:rsidRDefault="003805A0" w:rsidP="003805A0">
      <w:pPr>
        <w:tabs>
          <w:tab w:val="left" w:pos="3435"/>
        </w:tabs>
        <w:ind w:left="360"/>
        <w:rPr>
          <w:rFonts w:ascii="Arial" w:hAnsi="Arial" w:cs="Arial"/>
          <w:sz w:val="24"/>
          <w:szCs w:val="24"/>
        </w:rPr>
      </w:pPr>
      <w:r w:rsidRPr="003805A0">
        <w:rPr>
          <w:rFonts w:ascii="Arial" w:hAnsi="Arial" w:cs="Arial"/>
          <w:b/>
          <w:sz w:val="24"/>
          <w:szCs w:val="24"/>
          <w:lang w:val="es-CO"/>
        </w:rPr>
        <w:t>2</w:t>
      </w:r>
      <w:r>
        <w:rPr>
          <w:rFonts w:ascii="Arial" w:hAnsi="Arial" w:cs="Arial"/>
          <w:sz w:val="24"/>
          <w:szCs w:val="24"/>
          <w:lang w:val="es-CO"/>
        </w:rPr>
        <w:t>.</w:t>
      </w:r>
      <w:r w:rsidRPr="003805A0">
        <w:rPr>
          <w:rFonts w:ascii="Arial" w:eastAsiaTheme="majorEastAsia" w:hAnsi="Arial" w:cs="Arial"/>
          <w:b/>
          <w:bCs/>
          <w:color w:val="4F81BD" w:themeColor="accent1"/>
          <w:kern w:val="24"/>
          <w:sz w:val="64"/>
          <w:szCs w:val="64"/>
        </w:rPr>
        <w:t xml:space="preserve"> </w:t>
      </w:r>
      <w:r w:rsidRPr="003805A0">
        <w:rPr>
          <w:rFonts w:ascii="Arial" w:hAnsi="Arial" w:cs="Arial"/>
          <w:b/>
          <w:bCs/>
          <w:sz w:val="24"/>
          <w:szCs w:val="24"/>
        </w:rPr>
        <w:t>Solicitud de información impuesto industria y comercio Comuna 8</w:t>
      </w:r>
    </w:p>
    <w:p w:rsidR="003805A0" w:rsidRDefault="003805A0" w:rsidP="003805A0">
      <w:pPr>
        <w:tabs>
          <w:tab w:val="left" w:pos="3435"/>
        </w:tabs>
        <w:jc w:val="both"/>
        <w:rPr>
          <w:rFonts w:ascii="Arial" w:hAnsi="Arial" w:cs="Arial"/>
          <w:sz w:val="24"/>
          <w:szCs w:val="24"/>
          <w:lang w:val="es-CO"/>
        </w:rPr>
      </w:pPr>
      <w:r w:rsidRPr="003805A0">
        <w:rPr>
          <w:rFonts w:ascii="Arial" w:hAnsi="Arial" w:cs="Arial"/>
          <w:sz w:val="24"/>
          <w:szCs w:val="24"/>
          <w:lang w:val="es-CO"/>
        </w:rPr>
        <w:t>Se solicita al DAHM brindar información del valor de la sumatoria del impuesto de industria y comercio con el que están gravados todos los establecimientos industriales, comerciales y de servicios localizados en la Comuna 8</w:t>
      </w:r>
    </w:p>
    <w:p w:rsidR="003805A0" w:rsidRDefault="003805A0" w:rsidP="003805A0">
      <w:pPr>
        <w:pStyle w:val="Prrafodelista"/>
        <w:numPr>
          <w:ilvl w:val="0"/>
          <w:numId w:val="9"/>
        </w:numPr>
        <w:tabs>
          <w:tab w:val="left" w:pos="3435"/>
        </w:tabs>
        <w:rPr>
          <w:rFonts w:ascii="Arial" w:hAnsi="Arial" w:cs="Arial"/>
          <w:b/>
          <w:bCs/>
          <w:sz w:val="24"/>
          <w:szCs w:val="24"/>
        </w:rPr>
      </w:pPr>
      <w:r w:rsidRPr="003805A0">
        <w:rPr>
          <w:rFonts w:ascii="Arial" w:hAnsi="Arial" w:cs="Arial"/>
          <w:b/>
          <w:bCs/>
          <w:sz w:val="24"/>
          <w:szCs w:val="24"/>
        </w:rPr>
        <w:t>Solicitud de información sobre resultados censo inmobiliario</w:t>
      </w:r>
    </w:p>
    <w:p w:rsidR="003805A0" w:rsidRDefault="003805A0" w:rsidP="003805A0">
      <w:pPr>
        <w:tabs>
          <w:tab w:val="left" w:pos="3435"/>
        </w:tabs>
        <w:ind w:left="360"/>
        <w:jc w:val="both"/>
        <w:rPr>
          <w:rFonts w:ascii="Arial" w:hAnsi="Arial" w:cs="Arial"/>
          <w:bCs/>
          <w:sz w:val="24"/>
          <w:szCs w:val="24"/>
          <w:lang w:val="es-CO"/>
        </w:rPr>
      </w:pPr>
      <w:r w:rsidRPr="003805A0">
        <w:rPr>
          <w:rFonts w:ascii="Arial" w:hAnsi="Arial" w:cs="Arial"/>
          <w:bCs/>
          <w:sz w:val="24"/>
          <w:szCs w:val="24"/>
          <w:lang w:val="es-CO"/>
        </w:rPr>
        <w:t>Se solicita al DAHM facilitar una copia digital o física de los resultados del Censo Inmobiliario realizado recientemente en la Comuna 8. Estos resultados deberán corresponder a los componentes jurídicos, físicos y económicos.</w:t>
      </w:r>
    </w:p>
    <w:p w:rsidR="003805A0" w:rsidRDefault="003805A0" w:rsidP="003805A0">
      <w:pPr>
        <w:tabs>
          <w:tab w:val="left" w:pos="3435"/>
        </w:tabs>
        <w:ind w:left="360"/>
        <w:jc w:val="both"/>
        <w:rPr>
          <w:rFonts w:ascii="Arial" w:hAnsi="Arial" w:cs="Arial"/>
          <w:bCs/>
          <w:sz w:val="24"/>
          <w:szCs w:val="24"/>
          <w:lang w:val="es-CO"/>
        </w:rPr>
      </w:pPr>
    </w:p>
    <w:p w:rsidR="003805A0" w:rsidRPr="003805A0" w:rsidRDefault="003805A0" w:rsidP="003805A0">
      <w:pPr>
        <w:pStyle w:val="Prrafodelista"/>
        <w:numPr>
          <w:ilvl w:val="0"/>
          <w:numId w:val="9"/>
        </w:numPr>
        <w:tabs>
          <w:tab w:val="left" w:pos="3435"/>
        </w:tabs>
        <w:jc w:val="both"/>
        <w:rPr>
          <w:rFonts w:ascii="Arial" w:hAnsi="Arial" w:cs="Arial"/>
          <w:bCs/>
          <w:sz w:val="24"/>
          <w:szCs w:val="24"/>
        </w:rPr>
      </w:pPr>
      <w:r w:rsidRPr="003805A0">
        <w:rPr>
          <w:rFonts w:ascii="Arial" w:hAnsi="Arial" w:cs="Arial"/>
          <w:b/>
          <w:bCs/>
          <w:sz w:val="24"/>
          <w:szCs w:val="24"/>
        </w:rPr>
        <w:t>Solicitud de información sobre predios e inmuebles fiscales y de usos público</w:t>
      </w:r>
    </w:p>
    <w:p w:rsidR="003805A0" w:rsidRPr="003805A0" w:rsidRDefault="003805A0" w:rsidP="003805A0">
      <w:pPr>
        <w:tabs>
          <w:tab w:val="left" w:pos="3435"/>
        </w:tabs>
        <w:ind w:left="360"/>
        <w:jc w:val="both"/>
        <w:rPr>
          <w:rFonts w:ascii="Arial" w:hAnsi="Arial" w:cs="Arial"/>
          <w:bCs/>
          <w:sz w:val="24"/>
          <w:szCs w:val="24"/>
        </w:rPr>
      </w:pPr>
      <w:r w:rsidRPr="003805A0">
        <w:rPr>
          <w:rFonts w:ascii="Arial" w:hAnsi="Arial" w:cs="Arial"/>
          <w:bCs/>
          <w:sz w:val="24"/>
          <w:szCs w:val="24"/>
          <w:lang w:val="es-CO"/>
        </w:rPr>
        <w:t>Se solicita al DAHM a través de los resultados del censo inmobiliario facilitar la información de los predios e inmuebles fiscales y los de uso público, donde funcionan instituciones de educación, salud, escenarios deportivos y recreativos, los salones comunales, la estación de policía, las instalaciones del C.A.L.I., las antiguas instalaciones del IDEMA (Cra. 12 con Calle 39) y fundaciones</w:t>
      </w:r>
    </w:p>
    <w:p w:rsidR="003805A0" w:rsidRPr="003805A0" w:rsidRDefault="009441BB" w:rsidP="003805A0">
      <w:pPr>
        <w:pStyle w:val="Prrafodelista"/>
        <w:tabs>
          <w:tab w:val="left" w:pos="3435"/>
        </w:tabs>
        <w:jc w:val="both"/>
        <w:rPr>
          <w:rFonts w:ascii="Arial" w:hAnsi="Arial" w:cs="Arial"/>
          <w:bCs/>
          <w:sz w:val="24"/>
          <w:szCs w:val="24"/>
        </w:rPr>
      </w:pPr>
      <w:r w:rsidRPr="009441BB">
        <w:rPr>
          <w:rFonts w:ascii="Arial" w:hAnsi="Arial" w:cs="Arial"/>
          <w:b/>
          <w:noProof/>
          <w:color w:val="FFFFFF" w:themeColor="background1"/>
          <w:sz w:val="32"/>
          <w:szCs w:val="24"/>
          <w:lang w:eastAsia="es-ES"/>
        </w:rPr>
        <w:lastRenderedPageBreak/>
        <mc:AlternateContent>
          <mc:Choice Requires="wps">
            <w:drawing>
              <wp:anchor distT="0" distB="0" distL="114300" distR="114300" simplePos="0" relativeHeight="251739136" behindDoc="1" locked="0" layoutInCell="1" allowOverlap="1" wp14:anchorId="1FBFC419" wp14:editId="1AD2C20F">
                <wp:simplePos x="0" y="0"/>
                <wp:positionH relativeFrom="column">
                  <wp:posOffset>-595630</wp:posOffset>
                </wp:positionH>
                <wp:positionV relativeFrom="paragraph">
                  <wp:posOffset>180340</wp:posOffset>
                </wp:positionV>
                <wp:extent cx="6944995" cy="394970"/>
                <wp:effectExtent l="0" t="0" r="8255" b="5080"/>
                <wp:wrapNone/>
                <wp:docPr id="4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9441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4" style="position:absolute;left:0;text-align:left;margin-left:-46.9pt;margin-top:14.2pt;width:546.85pt;height:31.1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" fillcolor="#365f91 [2404]" stroked="f">
                <v:textbox>
                  <w:txbxContent>
                    <w:p w:rsidR="00817890" w:rsidRDefault="00817890" w:rsidP="009441BB">
                      <w:pPr>
                        <w:jc w:val="center"/>
                      </w:pPr>
                    </w:p>
                  </w:txbxContent>
                </v:textbox>
              </v:rect>
            </w:pict>
          </mc:Fallback>
        </mc:AlternateContent>
      </w:r>
    </w:p>
    <w:p w:rsidR="003805A0" w:rsidRPr="009441BB" w:rsidRDefault="003805A0" w:rsidP="003805A0">
      <w:pPr>
        <w:pStyle w:val="Prrafodelista"/>
        <w:tabs>
          <w:tab w:val="left" w:pos="2006"/>
        </w:tabs>
        <w:jc w:val="center"/>
        <w:rPr>
          <w:rFonts w:ascii="Arial" w:hAnsi="Arial" w:cs="Arial"/>
          <w:b/>
          <w:bCs/>
          <w:color w:val="FFFFFF" w:themeColor="background1"/>
          <w:sz w:val="24"/>
          <w:szCs w:val="24"/>
          <w:lang w:val="es-CO"/>
        </w:rPr>
      </w:pPr>
      <w:r w:rsidRPr="009441BB">
        <w:rPr>
          <w:rFonts w:ascii="Arial" w:hAnsi="Arial" w:cs="Arial"/>
          <w:b/>
          <w:bCs/>
          <w:color w:val="FFFFFF" w:themeColor="background1"/>
          <w:sz w:val="24"/>
          <w:szCs w:val="24"/>
        </w:rPr>
        <w:t>RESPUESTAS D</w:t>
      </w:r>
      <w:r w:rsidRPr="009441BB">
        <w:rPr>
          <w:rFonts w:ascii="Arial" w:hAnsi="Arial" w:cs="Arial"/>
          <w:b/>
          <w:bCs/>
          <w:color w:val="FFFFFF" w:themeColor="background1"/>
          <w:sz w:val="24"/>
          <w:szCs w:val="24"/>
          <w:lang w:val="es-CO"/>
        </w:rPr>
        <w:t xml:space="preserve">EL DEPARTAMENTO </w:t>
      </w:r>
    </w:p>
    <w:p w:rsidR="003805A0" w:rsidRPr="009441BB" w:rsidRDefault="003805A0" w:rsidP="003805A0">
      <w:pPr>
        <w:pStyle w:val="Prrafodelista"/>
        <w:tabs>
          <w:tab w:val="left" w:pos="2006"/>
        </w:tabs>
        <w:jc w:val="center"/>
        <w:rPr>
          <w:rFonts w:ascii="Arial" w:hAnsi="Arial" w:cs="Arial"/>
          <w:b/>
          <w:bCs/>
          <w:color w:val="FFFFFF" w:themeColor="background1"/>
          <w:sz w:val="24"/>
          <w:szCs w:val="24"/>
          <w:lang w:val="es-CO"/>
        </w:rPr>
      </w:pPr>
      <w:r w:rsidRPr="009441BB">
        <w:rPr>
          <w:rFonts w:ascii="Arial" w:hAnsi="Arial" w:cs="Arial"/>
          <w:b/>
          <w:bCs/>
          <w:color w:val="FFFFFF" w:themeColor="background1"/>
          <w:sz w:val="24"/>
          <w:szCs w:val="24"/>
          <w:lang w:val="es-CO"/>
        </w:rPr>
        <w:t>ADMINISTRATIVO DE HACIENDA</w:t>
      </w:r>
    </w:p>
    <w:p w:rsidR="003805A0" w:rsidRPr="003805A0" w:rsidRDefault="003805A0" w:rsidP="003805A0">
      <w:pPr>
        <w:tabs>
          <w:tab w:val="left" w:pos="3435"/>
        </w:tabs>
        <w:ind w:left="360"/>
        <w:rPr>
          <w:rFonts w:ascii="Arial" w:hAnsi="Arial" w:cs="Arial"/>
          <w:b/>
          <w:bCs/>
          <w:sz w:val="24"/>
          <w:szCs w:val="24"/>
        </w:rPr>
      </w:pPr>
    </w:p>
    <w:p w:rsidR="003805A0" w:rsidRPr="003805A0" w:rsidRDefault="004E2859" w:rsidP="00530C23">
      <w:pPr>
        <w:pStyle w:val="Prrafodelista"/>
        <w:numPr>
          <w:ilvl w:val="0"/>
          <w:numId w:val="90"/>
        </w:numPr>
        <w:tabs>
          <w:tab w:val="left" w:pos="3435"/>
        </w:tabs>
        <w:rPr>
          <w:rFonts w:ascii="Arial" w:hAnsi="Arial" w:cs="Arial"/>
          <w:sz w:val="24"/>
          <w:szCs w:val="24"/>
        </w:rPr>
      </w:pPr>
      <w:r w:rsidRPr="004E2859">
        <w:rPr>
          <w:rFonts w:ascii="Arial" w:hAnsi="Arial" w:cs="Arial"/>
          <w:b/>
          <w:bCs/>
          <w:sz w:val="24"/>
          <w:szCs w:val="24"/>
        </w:rPr>
        <w:t>Respuesta sobre impuesto predial Comuna 8</w:t>
      </w:r>
    </w:p>
    <w:p w:rsidR="004E2859" w:rsidRPr="004E2859" w:rsidRDefault="004E2859" w:rsidP="004E2859">
      <w:pPr>
        <w:tabs>
          <w:tab w:val="left" w:pos="3435"/>
        </w:tabs>
        <w:rPr>
          <w:rFonts w:ascii="Arial" w:hAnsi="Arial" w:cs="Arial"/>
          <w:sz w:val="24"/>
          <w:szCs w:val="24"/>
        </w:rPr>
      </w:pPr>
      <w:r w:rsidRPr="004E2859">
        <w:rPr>
          <w:rFonts w:ascii="Arial" w:hAnsi="Arial" w:cs="Arial"/>
          <w:sz w:val="24"/>
          <w:szCs w:val="24"/>
        </w:rPr>
        <w:t>El Departamento de Hacienda Municipal a continuación discrimina el valor facturado por concepto de impuesto predial en la comuna 8:</w:t>
      </w:r>
    </w:p>
    <w:tbl>
      <w:tblPr>
        <w:tblW w:w="9000" w:type="dxa"/>
        <w:tblInd w:w="144" w:type="dxa"/>
        <w:tblCellMar>
          <w:left w:w="0" w:type="dxa"/>
          <w:right w:w="0" w:type="dxa"/>
        </w:tblCellMar>
        <w:tblLook w:val="0420" w:firstRow="1" w:lastRow="0" w:firstColumn="0" w:lastColumn="0" w:noHBand="0" w:noVBand="1"/>
      </w:tblPr>
      <w:tblGrid>
        <w:gridCol w:w="3066"/>
        <w:gridCol w:w="2825"/>
        <w:gridCol w:w="3109"/>
      </w:tblGrid>
      <w:tr w:rsidR="004E2859" w:rsidRPr="004E2859" w:rsidTr="005E3A49">
        <w:trPr>
          <w:trHeight w:val="942"/>
        </w:trPr>
        <w:tc>
          <w:tcPr>
            <w:tcW w:w="9000" w:type="dxa"/>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b/>
                <w:bCs/>
                <w:sz w:val="24"/>
                <w:szCs w:val="24"/>
              </w:rPr>
              <w:t>Tabla 1. COMUNA 8 – FACTURACIÓN IMPUESTO PREDIAL</w:t>
            </w:r>
          </w:p>
        </w:tc>
      </w:tr>
      <w:tr w:rsidR="004E2859" w:rsidRPr="004E2859" w:rsidTr="005E3A49">
        <w:trPr>
          <w:trHeight w:val="947"/>
        </w:trPr>
        <w:tc>
          <w:tcPr>
            <w:tcW w:w="3066" w:type="dxa"/>
            <w:tcBorders>
              <w:top w:val="single" w:sz="24"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CONCEPTO</w:t>
            </w:r>
          </w:p>
        </w:tc>
        <w:tc>
          <w:tcPr>
            <w:tcW w:w="2825" w:type="dxa"/>
            <w:tcBorders>
              <w:top w:val="single" w:sz="24"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2013</w:t>
            </w:r>
          </w:p>
        </w:tc>
        <w:tc>
          <w:tcPr>
            <w:tcW w:w="3109" w:type="dxa"/>
            <w:tcBorders>
              <w:top w:val="single" w:sz="24"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2014</w:t>
            </w:r>
          </w:p>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Vigencia Actual</w:t>
            </w:r>
          </w:p>
        </w:tc>
      </w:tr>
      <w:tr w:rsidR="004E2859" w:rsidRPr="004E2859" w:rsidTr="005E3A49">
        <w:tc>
          <w:tcPr>
            <w:tcW w:w="3066"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pStyle w:val="Prrafodelista"/>
              <w:tabs>
                <w:tab w:val="left" w:pos="3435"/>
              </w:tabs>
              <w:ind w:left="735"/>
              <w:rPr>
                <w:rFonts w:ascii="Arial" w:hAnsi="Arial" w:cs="Arial"/>
                <w:sz w:val="24"/>
                <w:szCs w:val="24"/>
              </w:rPr>
            </w:pPr>
          </w:p>
        </w:tc>
        <w:tc>
          <w:tcPr>
            <w:tcW w:w="2825"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pStyle w:val="Prrafodelista"/>
              <w:tabs>
                <w:tab w:val="left" w:pos="3435"/>
              </w:tabs>
              <w:ind w:left="735"/>
              <w:rPr>
                <w:rFonts w:ascii="Arial" w:hAnsi="Arial" w:cs="Arial"/>
                <w:sz w:val="24"/>
                <w:szCs w:val="24"/>
              </w:rPr>
            </w:pPr>
          </w:p>
        </w:tc>
        <w:tc>
          <w:tcPr>
            <w:tcW w:w="3109"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pStyle w:val="Prrafodelista"/>
              <w:tabs>
                <w:tab w:val="left" w:pos="3435"/>
              </w:tabs>
              <w:ind w:left="735"/>
              <w:rPr>
                <w:rFonts w:ascii="Arial" w:hAnsi="Arial" w:cs="Arial"/>
                <w:sz w:val="24"/>
                <w:szCs w:val="24"/>
              </w:rPr>
            </w:pPr>
          </w:p>
        </w:tc>
      </w:tr>
      <w:tr w:rsidR="004E2859" w:rsidRPr="004E2859" w:rsidTr="005E3A49">
        <w:trPr>
          <w:trHeight w:val="737"/>
        </w:trPr>
        <w:tc>
          <w:tcPr>
            <w:tcW w:w="3066" w:type="dxa"/>
            <w:tcBorders>
              <w:top w:val="single" w:sz="8" w:space="0" w:color="000000"/>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Impuesto Predial</w:t>
            </w:r>
          </w:p>
        </w:tc>
        <w:tc>
          <w:tcPr>
            <w:tcW w:w="2825" w:type="dxa"/>
            <w:tcBorders>
              <w:top w:val="single" w:sz="8" w:space="0" w:color="000000"/>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13.902.195.000</w:t>
            </w:r>
          </w:p>
        </w:tc>
        <w:tc>
          <w:tcPr>
            <w:tcW w:w="3109" w:type="dxa"/>
            <w:tcBorders>
              <w:top w:val="single" w:sz="8" w:space="0" w:color="000000"/>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19.012.649.000</w:t>
            </w:r>
          </w:p>
        </w:tc>
      </w:tr>
      <w:tr w:rsidR="004E2859" w:rsidRPr="004E2859" w:rsidTr="005E3A49">
        <w:trPr>
          <w:trHeight w:val="802"/>
        </w:trPr>
        <w:tc>
          <w:tcPr>
            <w:tcW w:w="306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 xml:space="preserve">Sobretasa </w:t>
            </w:r>
            <w:proofErr w:type="spellStart"/>
            <w:r w:rsidRPr="004E2859">
              <w:rPr>
                <w:rFonts w:ascii="Arial" w:hAnsi="Arial" w:cs="Arial"/>
                <w:sz w:val="24"/>
                <w:szCs w:val="24"/>
              </w:rPr>
              <w:t>Bomberil</w:t>
            </w:r>
            <w:proofErr w:type="spellEnd"/>
          </w:p>
        </w:tc>
        <w:tc>
          <w:tcPr>
            <w:tcW w:w="282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515.388.000</w:t>
            </w:r>
          </w:p>
        </w:tc>
        <w:tc>
          <w:tcPr>
            <w:tcW w:w="310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703.541.000</w:t>
            </w:r>
          </w:p>
        </w:tc>
      </w:tr>
      <w:tr w:rsidR="004E2859" w:rsidRPr="004E2859" w:rsidTr="005E3A49">
        <w:trPr>
          <w:trHeight w:val="802"/>
        </w:trPr>
        <w:tc>
          <w:tcPr>
            <w:tcW w:w="306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Alumbrado Público</w:t>
            </w:r>
          </w:p>
        </w:tc>
        <w:tc>
          <w:tcPr>
            <w:tcW w:w="282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48.456.000</w:t>
            </w:r>
          </w:p>
        </w:tc>
        <w:tc>
          <w:tcPr>
            <w:tcW w:w="310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86.117.000</w:t>
            </w:r>
          </w:p>
        </w:tc>
      </w:tr>
      <w:tr w:rsidR="004E2859" w:rsidRPr="004E2859" w:rsidTr="005E3A49">
        <w:trPr>
          <w:trHeight w:val="739"/>
        </w:trPr>
        <w:tc>
          <w:tcPr>
            <w:tcW w:w="3066" w:type="dxa"/>
            <w:tcBorders>
              <w:top w:val="single" w:sz="8" w:space="0" w:color="FFFFFF"/>
              <w:left w:val="single" w:sz="8" w:space="0" w:color="FFFFFF"/>
              <w:bottom w:val="single" w:sz="8" w:space="0" w:color="000000"/>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CVC</w:t>
            </w:r>
          </w:p>
        </w:tc>
        <w:tc>
          <w:tcPr>
            <w:tcW w:w="2825" w:type="dxa"/>
            <w:tcBorders>
              <w:top w:val="single" w:sz="8" w:space="0" w:color="FFFFFF"/>
              <w:left w:val="single" w:sz="8" w:space="0" w:color="FFFFFF"/>
              <w:bottom w:val="single" w:sz="8" w:space="0" w:color="000000"/>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1.809.773.000</w:t>
            </w:r>
          </w:p>
        </w:tc>
        <w:tc>
          <w:tcPr>
            <w:tcW w:w="3109" w:type="dxa"/>
            <w:tcBorders>
              <w:top w:val="single" w:sz="8" w:space="0" w:color="FFFFFF"/>
              <w:left w:val="single" w:sz="8" w:space="0" w:color="FFFFFF"/>
              <w:bottom w:val="single" w:sz="8" w:space="0" w:color="000000"/>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2.429.413.000</w:t>
            </w:r>
          </w:p>
        </w:tc>
      </w:tr>
      <w:tr w:rsidR="004E2859" w:rsidRPr="004E2859" w:rsidTr="005E3A49">
        <w:tc>
          <w:tcPr>
            <w:tcW w:w="3066"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pStyle w:val="Prrafodelista"/>
              <w:tabs>
                <w:tab w:val="left" w:pos="3435"/>
              </w:tabs>
              <w:ind w:left="735"/>
              <w:rPr>
                <w:rFonts w:ascii="Arial" w:hAnsi="Arial" w:cs="Arial"/>
                <w:sz w:val="24"/>
                <w:szCs w:val="24"/>
              </w:rPr>
            </w:pPr>
          </w:p>
        </w:tc>
        <w:tc>
          <w:tcPr>
            <w:tcW w:w="2825"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pStyle w:val="Prrafodelista"/>
              <w:tabs>
                <w:tab w:val="left" w:pos="3435"/>
              </w:tabs>
              <w:ind w:left="735"/>
              <w:rPr>
                <w:rFonts w:ascii="Arial" w:hAnsi="Arial" w:cs="Arial"/>
                <w:sz w:val="24"/>
                <w:szCs w:val="24"/>
              </w:rPr>
            </w:pPr>
          </w:p>
        </w:tc>
        <w:tc>
          <w:tcPr>
            <w:tcW w:w="3109"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pStyle w:val="Prrafodelista"/>
              <w:tabs>
                <w:tab w:val="left" w:pos="3435"/>
              </w:tabs>
              <w:ind w:left="735"/>
              <w:rPr>
                <w:rFonts w:ascii="Arial" w:hAnsi="Arial" w:cs="Arial"/>
                <w:sz w:val="24"/>
                <w:szCs w:val="24"/>
              </w:rPr>
            </w:pPr>
          </w:p>
        </w:tc>
      </w:tr>
      <w:tr w:rsidR="004E2859" w:rsidRPr="004E2859" w:rsidTr="005E3A49">
        <w:trPr>
          <w:trHeight w:val="1040"/>
        </w:trPr>
        <w:tc>
          <w:tcPr>
            <w:tcW w:w="3066" w:type="dxa"/>
            <w:tcBorders>
              <w:top w:val="single" w:sz="8" w:space="0" w:color="000000"/>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TOTAL FAC. COMUNA 8</w:t>
            </w:r>
          </w:p>
        </w:tc>
        <w:tc>
          <w:tcPr>
            <w:tcW w:w="2825" w:type="dxa"/>
            <w:tcBorders>
              <w:top w:val="single" w:sz="8" w:space="0" w:color="000000"/>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16.275.812.000</w:t>
            </w:r>
          </w:p>
        </w:tc>
        <w:tc>
          <w:tcPr>
            <w:tcW w:w="3109" w:type="dxa"/>
            <w:tcBorders>
              <w:top w:val="single" w:sz="8" w:space="0" w:color="000000"/>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22.231.720.000</w:t>
            </w:r>
          </w:p>
        </w:tc>
      </w:tr>
      <w:tr w:rsidR="004E2859" w:rsidRPr="004E2859" w:rsidTr="005E3A49">
        <w:trPr>
          <w:trHeight w:val="541"/>
        </w:trPr>
        <w:tc>
          <w:tcPr>
            <w:tcW w:w="306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TOTAL FAC. ZONA URBANA</w:t>
            </w:r>
          </w:p>
        </w:tc>
        <w:tc>
          <w:tcPr>
            <w:tcW w:w="282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490.234.347.300</w:t>
            </w:r>
          </w:p>
        </w:tc>
        <w:tc>
          <w:tcPr>
            <w:tcW w:w="310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pStyle w:val="Prrafodelista"/>
              <w:tabs>
                <w:tab w:val="left" w:pos="3435"/>
              </w:tabs>
              <w:ind w:left="735"/>
              <w:rPr>
                <w:rFonts w:ascii="Arial" w:hAnsi="Arial" w:cs="Arial"/>
                <w:sz w:val="24"/>
                <w:szCs w:val="24"/>
              </w:rPr>
            </w:pPr>
            <w:r w:rsidRPr="004E2859">
              <w:rPr>
                <w:rFonts w:ascii="Arial" w:hAnsi="Arial" w:cs="Arial"/>
                <w:sz w:val="24"/>
                <w:szCs w:val="24"/>
              </w:rPr>
              <w:t>614.780.916.000</w:t>
            </w:r>
          </w:p>
        </w:tc>
      </w:tr>
    </w:tbl>
    <w:p w:rsidR="003805A0" w:rsidRDefault="003805A0" w:rsidP="003805A0">
      <w:pPr>
        <w:pStyle w:val="Prrafodelista"/>
        <w:tabs>
          <w:tab w:val="left" w:pos="3435"/>
        </w:tabs>
        <w:ind w:left="735"/>
        <w:rPr>
          <w:rFonts w:ascii="Arial" w:hAnsi="Arial" w:cs="Arial"/>
          <w:sz w:val="24"/>
          <w:szCs w:val="24"/>
          <w:lang w:val="es-CO"/>
        </w:rPr>
      </w:pPr>
    </w:p>
    <w:p w:rsidR="004E2859" w:rsidRPr="004E2859" w:rsidRDefault="004E2859" w:rsidP="00530C23">
      <w:pPr>
        <w:pStyle w:val="Prrafodelista"/>
        <w:numPr>
          <w:ilvl w:val="0"/>
          <w:numId w:val="90"/>
        </w:numPr>
        <w:tabs>
          <w:tab w:val="left" w:pos="3435"/>
        </w:tabs>
        <w:rPr>
          <w:rFonts w:ascii="Arial" w:hAnsi="Arial" w:cs="Arial"/>
          <w:sz w:val="24"/>
          <w:szCs w:val="24"/>
          <w:lang w:val="es-CO"/>
        </w:rPr>
      </w:pPr>
      <w:r w:rsidRPr="004E2859">
        <w:rPr>
          <w:rFonts w:ascii="Arial" w:hAnsi="Arial" w:cs="Arial"/>
          <w:b/>
          <w:bCs/>
          <w:sz w:val="24"/>
          <w:szCs w:val="24"/>
        </w:rPr>
        <w:t>Respuesta sobre impuesto predial Comuna 8</w:t>
      </w:r>
    </w:p>
    <w:p w:rsidR="004E2859" w:rsidRPr="004E2859" w:rsidRDefault="004E2859" w:rsidP="004E2859">
      <w:pPr>
        <w:tabs>
          <w:tab w:val="left" w:pos="3435"/>
        </w:tabs>
        <w:rPr>
          <w:rFonts w:ascii="Arial" w:hAnsi="Arial" w:cs="Arial"/>
          <w:sz w:val="24"/>
          <w:szCs w:val="24"/>
        </w:rPr>
      </w:pPr>
      <w:r w:rsidRPr="004E2859">
        <w:rPr>
          <w:rFonts w:ascii="Arial" w:hAnsi="Arial" w:cs="Arial"/>
          <w:sz w:val="24"/>
          <w:szCs w:val="24"/>
        </w:rPr>
        <w:t>El Departamento de Hacienda Municipal a continuación discrimina el valor recaudado por concepto de impuesto predial en la comuna 8:</w:t>
      </w:r>
    </w:p>
    <w:tbl>
      <w:tblPr>
        <w:tblW w:w="9144" w:type="dxa"/>
        <w:tblCellMar>
          <w:left w:w="0" w:type="dxa"/>
          <w:right w:w="0" w:type="dxa"/>
        </w:tblCellMar>
        <w:tblLook w:val="0420" w:firstRow="1" w:lastRow="0" w:firstColumn="0" w:lastColumn="0" w:noHBand="0" w:noVBand="1"/>
      </w:tblPr>
      <w:tblGrid>
        <w:gridCol w:w="2384"/>
        <w:gridCol w:w="2692"/>
        <w:gridCol w:w="4068"/>
      </w:tblGrid>
      <w:tr w:rsidR="004E2859" w:rsidRPr="004E2859" w:rsidTr="005E3A49">
        <w:trPr>
          <w:trHeight w:val="942"/>
        </w:trPr>
        <w:tc>
          <w:tcPr>
            <w:tcW w:w="9144" w:type="dxa"/>
            <w:gridSpan w:val="3"/>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b/>
                <w:bCs/>
                <w:sz w:val="24"/>
                <w:szCs w:val="24"/>
              </w:rPr>
              <w:lastRenderedPageBreak/>
              <w:t>Tabla 1. COMUNA 8 – RECAUDO VIGENCIA ACTUAL</w:t>
            </w:r>
          </w:p>
        </w:tc>
      </w:tr>
      <w:tr w:rsidR="004E2859" w:rsidRPr="004E2859" w:rsidTr="005E3A49">
        <w:trPr>
          <w:trHeight w:val="947"/>
        </w:trPr>
        <w:tc>
          <w:tcPr>
            <w:tcW w:w="2384" w:type="dxa"/>
            <w:tcBorders>
              <w:top w:val="single" w:sz="24"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CONCEPTO</w:t>
            </w:r>
          </w:p>
        </w:tc>
        <w:tc>
          <w:tcPr>
            <w:tcW w:w="2692" w:type="dxa"/>
            <w:tcBorders>
              <w:top w:val="single" w:sz="24"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2013*</w:t>
            </w:r>
          </w:p>
        </w:tc>
        <w:tc>
          <w:tcPr>
            <w:tcW w:w="4068" w:type="dxa"/>
            <w:tcBorders>
              <w:top w:val="single" w:sz="24"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2014**</w:t>
            </w:r>
          </w:p>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Vigencia Actual</w:t>
            </w:r>
          </w:p>
        </w:tc>
      </w:tr>
      <w:tr w:rsidR="004E2859" w:rsidRPr="004E2859" w:rsidTr="005E3A49">
        <w:tc>
          <w:tcPr>
            <w:tcW w:w="2384"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tabs>
                <w:tab w:val="left" w:pos="3435"/>
              </w:tabs>
              <w:ind w:left="735"/>
              <w:rPr>
                <w:rFonts w:ascii="Arial" w:hAnsi="Arial" w:cs="Arial"/>
                <w:sz w:val="24"/>
                <w:szCs w:val="24"/>
              </w:rPr>
            </w:pPr>
          </w:p>
        </w:tc>
        <w:tc>
          <w:tcPr>
            <w:tcW w:w="2692"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tabs>
                <w:tab w:val="left" w:pos="3435"/>
              </w:tabs>
              <w:ind w:left="735"/>
              <w:rPr>
                <w:rFonts w:ascii="Arial" w:hAnsi="Arial" w:cs="Arial"/>
                <w:sz w:val="24"/>
                <w:szCs w:val="24"/>
              </w:rPr>
            </w:pPr>
          </w:p>
        </w:tc>
        <w:tc>
          <w:tcPr>
            <w:tcW w:w="4068"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tabs>
                <w:tab w:val="left" w:pos="3435"/>
              </w:tabs>
              <w:ind w:left="735"/>
              <w:rPr>
                <w:rFonts w:ascii="Arial" w:hAnsi="Arial" w:cs="Arial"/>
                <w:sz w:val="24"/>
                <w:szCs w:val="24"/>
              </w:rPr>
            </w:pPr>
          </w:p>
        </w:tc>
      </w:tr>
      <w:tr w:rsidR="004E2859" w:rsidRPr="004E2859" w:rsidTr="005E3A49">
        <w:trPr>
          <w:trHeight w:val="737"/>
        </w:trPr>
        <w:tc>
          <w:tcPr>
            <w:tcW w:w="2384" w:type="dxa"/>
            <w:tcBorders>
              <w:top w:val="single" w:sz="8" w:space="0" w:color="000000"/>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Impuesto Predial</w:t>
            </w:r>
          </w:p>
        </w:tc>
        <w:tc>
          <w:tcPr>
            <w:tcW w:w="2692" w:type="dxa"/>
            <w:tcBorders>
              <w:top w:val="single" w:sz="8" w:space="0" w:color="000000"/>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10.185.071.722</w:t>
            </w:r>
          </w:p>
        </w:tc>
        <w:tc>
          <w:tcPr>
            <w:tcW w:w="4068" w:type="dxa"/>
            <w:tcBorders>
              <w:top w:val="single" w:sz="8" w:space="0" w:color="000000"/>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9.259.047.500</w:t>
            </w:r>
          </w:p>
        </w:tc>
      </w:tr>
      <w:tr w:rsidR="004E2859" w:rsidRPr="004E2859" w:rsidTr="005E3A49">
        <w:trPr>
          <w:trHeight w:val="802"/>
        </w:trPr>
        <w:tc>
          <w:tcPr>
            <w:tcW w:w="238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 xml:space="preserve">Sobretasa </w:t>
            </w:r>
            <w:proofErr w:type="spellStart"/>
            <w:r w:rsidRPr="004E2859">
              <w:rPr>
                <w:rFonts w:ascii="Arial" w:hAnsi="Arial" w:cs="Arial"/>
                <w:sz w:val="24"/>
                <w:szCs w:val="24"/>
              </w:rPr>
              <w:t>Bomberil</w:t>
            </w:r>
            <w:proofErr w:type="spellEnd"/>
          </w:p>
        </w:tc>
        <w:tc>
          <w:tcPr>
            <w:tcW w:w="269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428.390.543</w:t>
            </w:r>
          </w:p>
        </w:tc>
        <w:tc>
          <w:tcPr>
            <w:tcW w:w="406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343.544.813</w:t>
            </w:r>
          </w:p>
        </w:tc>
      </w:tr>
      <w:tr w:rsidR="004E2859" w:rsidRPr="004E2859" w:rsidTr="005E3A49">
        <w:trPr>
          <w:trHeight w:val="802"/>
        </w:trPr>
        <w:tc>
          <w:tcPr>
            <w:tcW w:w="238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Alumbrado Público</w:t>
            </w:r>
          </w:p>
        </w:tc>
        <w:tc>
          <w:tcPr>
            <w:tcW w:w="269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11.676.752</w:t>
            </w:r>
          </w:p>
        </w:tc>
        <w:tc>
          <w:tcPr>
            <w:tcW w:w="406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7.555.000</w:t>
            </w:r>
          </w:p>
        </w:tc>
      </w:tr>
      <w:tr w:rsidR="004E2859" w:rsidRPr="004E2859" w:rsidTr="005E3A49">
        <w:trPr>
          <w:trHeight w:val="739"/>
        </w:trPr>
        <w:tc>
          <w:tcPr>
            <w:tcW w:w="2384" w:type="dxa"/>
            <w:tcBorders>
              <w:top w:val="single" w:sz="8" w:space="0" w:color="FFFFFF"/>
              <w:left w:val="single" w:sz="8" w:space="0" w:color="FFFFFF"/>
              <w:bottom w:val="single" w:sz="8" w:space="0" w:color="000000"/>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CVC</w:t>
            </w:r>
          </w:p>
        </w:tc>
        <w:tc>
          <w:tcPr>
            <w:tcW w:w="2692" w:type="dxa"/>
            <w:tcBorders>
              <w:top w:val="single" w:sz="8" w:space="0" w:color="FFFFFF"/>
              <w:left w:val="single" w:sz="8" w:space="0" w:color="FFFFFF"/>
              <w:bottom w:val="single" w:sz="8" w:space="0" w:color="000000"/>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1.404.166.526</w:t>
            </w:r>
          </w:p>
        </w:tc>
        <w:tc>
          <w:tcPr>
            <w:tcW w:w="4068" w:type="dxa"/>
            <w:tcBorders>
              <w:top w:val="single" w:sz="8" w:space="0" w:color="FFFFFF"/>
              <w:left w:val="single" w:sz="8" w:space="0" w:color="FFFFFF"/>
              <w:bottom w:val="single" w:sz="8" w:space="0" w:color="000000"/>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1.184.954.830</w:t>
            </w:r>
          </w:p>
        </w:tc>
      </w:tr>
      <w:tr w:rsidR="004E2859" w:rsidRPr="004E2859" w:rsidTr="005E3A49">
        <w:tc>
          <w:tcPr>
            <w:tcW w:w="2384"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tabs>
                <w:tab w:val="left" w:pos="3435"/>
              </w:tabs>
              <w:ind w:left="735"/>
              <w:rPr>
                <w:rFonts w:ascii="Arial" w:hAnsi="Arial" w:cs="Arial"/>
                <w:sz w:val="24"/>
                <w:szCs w:val="24"/>
              </w:rPr>
            </w:pPr>
          </w:p>
        </w:tc>
        <w:tc>
          <w:tcPr>
            <w:tcW w:w="2692"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tabs>
                <w:tab w:val="left" w:pos="3435"/>
              </w:tabs>
              <w:ind w:left="735"/>
              <w:rPr>
                <w:rFonts w:ascii="Arial" w:hAnsi="Arial" w:cs="Arial"/>
                <w:sz w:val="24"/>
                <w:szCs w:val="24"/>
              </w:rPr>
            </w:pPr>
          </w:p>
        </w:tc>
        <w:tc>
          <w:tcPr>
            <w:tcW w:w="4068"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tabs>
                <w:tab w:val="left" w:pos="3435"/>
              </w:tabs>
              <w:ind w:left="735"/>
              <w:rPr>
                <w:rFonts w:ascii="Arial" w:hAnsi="Arial" w:cs="Arial"/>
                <w:sz w:val="24"/>
                <w:szCs w:val="24"/>
              </w:rPr>
            </w:pPr>
          </w:p>
        </w:tc>
      </w:tr>
      <w:tr w:rsidR="004E2859" w:rsidRPr="004E2859" w:rsidTr="005E3A49">
        <w:trPr>
          <w:trHeight w:val="1040"/>
        </w:trPr>
        <w:tc>
          <w:tcPr>
            <w:tcW w:w="2384" w:type="dxa"/>
            <w:tcBorders>
              <w:top w:val="single" w:sz="8" w:space="0" w:color="000000"/>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TOTAL FAC. COMUNA 8</w:t>
            </w:r>
          </w:p>
        </w:tc>
        <w:tc>
          <w:tcPr>
            <w:tcW w:w="2692" w:type="dxa"/>
            <w:tcBorders>
              <w:top w:val="single" w:sz="8" w:space="0" w:color="000000"/>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12.030.601.170</w:t>
            </w:r>
          </w:p>
        </w:tc>
        <w:tc>
          <w:tcPr>
            <w:tcW w:w="4068" w:type="dxa"/>
            <w:tcBorders>
              <w:top w:val="single" w:sz="8" w:space="0" w:color="000000"/>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8C4503"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10.795.102.143</w:t>
            </w:r>
          </w:p>
        </w:tc>
      </w:tr>
      <w:tr w:rsidR="004E2859" w:rsidRPr="004E2859" w:rsidTr="005E3A49">
        <w:trPr>
          <w:trHeight w:val="541"/>
        </w:trPr>
        <w:tc>
          <w:tcPr>
            <w:tcW w:w="9144" w:type="dxa"/>
            <w:gridSpan w:val="3"/>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vAlign w:val="center"/>
            <w:hideMark/>
          </w:tcPr>
          <w:p w:rsidR="004E2859" w:rsidRPr="004E2859" w:rsidRDefault="004E2859" w:rsidP="004E2859">
            <w:pPr>
              <w:tabs>
                <w:tab w:val="left" w:pos="3435"/>
              </w:tabs>
              <w:ind w:left="735"/>
              <w:rPr>
                <w:rFonts w:ascii="Arial" w:hAnsi="Arial" w:cs="Arial"/>
                <w:sz w:val="24"/>
                <w:szCs w:val="24"/>
              </w:rPr>
            </w:pPr>
            <w:r w:rsidRPr="004E2859">
              <w:rPr>
                <w:rFonts w:ascii="Arial" w:hAnsi="Arial" w:cs="Arial"/>
                <w:b/>
                <w:bCs/>
                <w:sz w:val="24"/>
                <w:szCs w:val="24"/>
              </w:rPr>
              <w:t>* Recaudo 2013 con corte 31 de Diciembre 2013</w:t>
            </w:r>
          </w:p>
          <w:p w:rsidR="008C4503" w:rsidRPr="004E2859" w:rsidRDefault="004E2859" w:rsidP="004E2859">
            <w:pPr>
              <w:tabs>
                <w:tab w:val="left" w:pos="3435"/>
              </w:tabs>
              <w:ind w:left="735"/>
              <w:rPr>
                <w:rFonts w:ascii="Arial" w:hAnsi="Arial" w:cs="Arial"/>
                <w:sz w:val="24"/>
                <w:szCs w:val="24"/>
              </w:rPr>
            </w:pPr>
            <w:r w:rsidRPr="004E2859">
              <w:rPr>
                <w:rFonts w:ascii="Arial" w:hAnsi="Arial" w:cs="Arial"/>
                <w:b/>
                <w:bCs/>
                <w:sz w:val="24"/>
                <w:szCs w:val="24"/>
              </w:rPr>
              <w:t>**  Recaudo 2014 con corte 31 de Marzo 2014</w:t>
            </w:r>
          </w:p>
        </w:tc>
      </w:tr>
    </w:tbl>
    <w:p w:rsidR="004E2859" w:rsidRDefault="004E2859" w:rsidP="004E2859">
      <w:pPr>
        <w:tabs>
          <w:tab w:val="left" w:pos="3435"/>
        </w:tabs>
        <w:ind w:left="735"/>
        <w:rPr>
          <w:rFonts w:ascii="Arial" w:hAnsi="Arial" w:cs="Arial"/>
          <w:sz w:val="24"/>
          <w:szCs w:val="24"/>
          <w:lang w:val="es-CO"/>
        </w:rPr>
      </w:pPr>
    </w:p>
    <w:p w:rsidR="004E2859" w:rsidRPr="004E2859" w:rsidRDefault="004E2859" w:rsidP="00530C23">
      <w:pPr>
        <w:pStyle w:val="Prrafodelista"/>
        <w:numPr>
          <w:ilvl w:val="0"/>
          <w:numId w:val="90"/>
        </w:numPr>
        <w:tabs>
          <w:tab w:val="left" w:pos="3435"/>
        </w:tabs>
        <w:rPr>
          <w:rFonts w:ascii="Arial" w:hAnsi="Arial" w:cs="Arial"/>
          <w:sz w:val="24"/>
          <w:szCs w:val="24"/>
          <w:lang w:val="es-CO"/>
        </w:rPr>
      </w:pPr>
      <w:r w:rsidRPr="004E2859">
        <w:rPr>
          <w:rFonts w:ascii="Arial" w:hAnsi="Arial" w:cs="Arial"/>
          <w:b/>
          <w:bCs/>
          <w:sz w:val="24"/>
          <w:szCs w:val="24"/>
        </w:rPr>
        <w:t>Respuesta sobre impuesto industria y comercio</w:t>
      </w:r>
    </w:p>
    <w:p w:rsidR="004E2859" w:rsidRPr="004E2859" w:rsidRDefault="004E2859" w:rsidP="004E2859">
      <w:pPr>
        <w:tabs>
          <w:tab w:val="left" w:pos="3435"/>
        </w:tabs>
        <w:rPr>
          <w:rFonts w:ascii="Arial" w:hAnsi="Arial" w:cs="Arial"/>
          <w:sz w:val="24"/>
          <w:szCs w:val="24"/>
        </w:rPr>
      </w:pPr>
      <w:r w:rsidRPr="004E2859">
        <w:rPr>
          <w:rFonts w:ascii="Arial" w:hAnsi="Arial" w:cs="Arial"/>
          <w:sz w:val="24"/>
          <w:szCs w:val="24"/>
        </w:rPr>
        <w:t xml:space="preserve">El Departamento de Hacienda informa que: </w:t>
      </w:r>
    </w:p>
    <w:p w:rsidR="008C4503" w:rsidRPr="004E2859" w:rsidRDefault="008C00C5" w:rsidP="00530C23">
      <w:pPr>
        <w:numPr>
          <w:ilvl w:val="0"/>
          <w:numId w:val="91"/>
        </w:numPr>
        <w:tabs>
          <w:tab w:val="left" w:pos="3435"/>
        </w:tabs>
        <w:rPr>
          <w:rFonts w:ascii="Arial" w:hAnsi="Arial" w:cs="Arial"/>
          <w:sz w:val="24"/>
          <w:szCs w:val="24"/>
        </w:rPr>
      </w:pPr>
      <w:r w:rsidRPr="004E2859">
        <w:rPr>
          <w:rFonts w:ascii="Arial" w:hAnsi="Arial" w:cs="Arial"/>
          <w:sz w:val="24"/>
          <w:szCs w:val="24"/>
        </w:rPr>
        <w:t xml:space="preserve">La desagregación del recaudo por comuna, para el impuesto de industria y comercio, será implementado a partir de la Res. 2472 del 2013. </w:t>
      </w:r>
    </w:p>
    <w:p w:rsidR="008C4503" w:rsidRPr="004E2859" w:rsidRDefault="008C00C5" w:rsidP="00530C23">
      <w:pPr>
        <w:numPr>
          <w:ilvl w:val="0"/>
          <w:numId w:val="91"/>
        </w:numPr>
        <w:tabs>
          <w:tab w:val="left" w:pos="3435"/>
        </w:tabs>
        <w:rPr>
          <w:rFonts w:ascii="Arial" w:hAnsi="Arial" w:cs="Arial"/>
          <w:sz w:val="24"/>
          <w:szCs w:val="24"/>
        </w:rPr>
      </w:pPr>
      <w:r w:rsidRPr="004E2859">
        <w:rPr>
          <w:rFonts w:ascii="Arial" w:hAnsi="Arial" w:cs="Arial"/>
          <w:sz w:val="24"/>
          <w:szCs w:val="24"/>
        </w:rPr>
        <w:t xml:space="preserve">Este nuevo procedimiento para la declaración por medios electrónicos, exige a todos los declarantes el obligatorio diligenciamiento de los campos, incluyendo el de COMUNA. </w:t>
      </w:r>
    </w:p>
    <w:p w:rsidR="008C4503" w:rsidRDefault="008C00C5" w:rsidP="00530C23">
      <w:pPr>
        <w:numPr>
          <w:ilvl w:val="0"/>
          <w:numId w:val="91"/>
        </w:numPr>
        <w:tabs>
          <w:tab w:val="left" w:pos="3435"/>
        </w:tabs>
        <w:rPr>
          <w:rFonts w:ascii="Arial" w:hAnsi="Arial" w:cs="Arial"/>
          <w:sz w:val="24"/>
          <w:szCs w:val="24"/>
        </w:rPr>
      </w:pPr>
      <w:r w:rsidRPr="004E2859">
        <w:rPr>
          <w:rFonts w:ascii="Arial" w:hAnsi="Arial" w:cs="Arial"/>
          <w:sz w:val="24"/>
          <w:szCs w:val="24"/>
        </w:rPr>
        <w:t xml:space="preserve">El Departamento de Hacienda dispondrá de la información desagradada a partir del 3er trimestre de 2015. </w:t>
      </w:r>
    </w:p>
    <w:p w:rsidR="004E2859" w:rsidRDefault="004E2859" w:rsidP="004E2859">
      <w:pPr>
        <w:tabs>
          <w:tab w:val="left" w:pos="3435"/>
        </w:tabs>
        <w:ind w:left="720"/>
        <w:rPr>
          <w:rFonts w:ascii="Arial" w:hAnsi="Arial" w:cs="Arial"/>
          <w:sz w:val="24"/>
          <w:szCs w:val="24"/>
        </w:rPr>
      </w:pPr>
    </w:p>
    <w:p w:rsidR="004E2859" w:rsidRPr="004E2859" w:rsidRDefault="004E2859" w:rsidP="00530C23">
      <w:pPr>
        <w:pStyle w:val="Prrafodelista"/>
        <w:numPr>
          <w:ilvl w:val="0"/>
          <w:numId w:val="90"/>
        </w:numPr>
        <w:tabs>
          <w:tab w:val="left" w:pos="3435"/>
        </w:tabs>
        <w:rPr>
          <w:rFonts w:ascii="Arial" w:hAnsi="Arial" w:cs="Arial"/>
          <w:sz w:val="24"/>
          <w:szCs w:val="24"/>
        </w:rPr>
      </w:pPr>
      <w:r w:rsidRPr="004E2859">
        <w:rPr>
          <w:rFonts w:ascii="Arial" w:hAnsi="Arial" w:cs="Arial"/>
          <w:b/>
          <w:bCs/>
          <w:sz w:val="24"/>
          <w:szCs w:val="24"/>
        </w:rPr>
        <w:lastRenderedPageBreak/>
        <w:t>Respuesta sobre resultados censo inmobiliario</w:t>
      </w:r>
    </w:p>
    <w:p w:rsidR="004E2859" w:rsidRPr="004E2859" w:rsidRDefault="004E2859" w:rsidP="004E2859">
      <w:pPr>
        <w:tabs>
          <w:tab w:val="left" w:pos="3435"/>
        </w:tabs>
        <w:rPr>
          <w:rFonts w:ascii="Arial" w:hAnsi="Arial" w:cs="Arial"/>
          <w:sz w:val="24"/>
          <w:szCs w:val="24"/>
        </w:rPr>
      </w:pPr>
      <w:r w:rsidRPr="004E2859">
        <w:rPr>
          <w:rFonts w:ascii="Arial" w:hAnsi="Arial" w:cs="Arial"/>
          <w:sz w:val="24"/>
          <w:szCs w:val="24"/>
        </w:rPr>
        <w:t xml:space="preserve">El Departamento de Hacienda realizó durante el 2013 el proceso de actualización catastral para 19 Comunas del área urbana, entre ellas la Comuna 8, con aplicación desde la vigencia fiscal 1º Enero/2014, dando cumplimiento a lo dispuesto en: </w:t>
      </w:r>
    </w:p>
    <w:p w:rsidR="008C4503" w:rsidRPr="004E2859" w:rsidRDefault="008C00C5" w:rsidP="00530C23">
      <w:pPr>
        <w:numPr>
          <w:ilvl w:val="0"/>
          <w:numId w:val="92"/>
        </w:numPr>
        <w:tabs>
          <w:tab w:val="left" w:pos="3435"/>
        </w:tabs>
        <w:rPr>
          <w:rFonts w:ascii="Arial" w:hAnsi="Arial" w:cs="Arial"/>
          <w:sz w:val="24"/>
          <w:szCs w:val="24"/>
        </w:rPr>
      </w:pPr>
      <w:r w:rsidRPr="004E2859">
        <w:rPr>
          <w:rFonts w:ascii="Arial" w:hAnsi="Arial" w:cs="Arial"/>
          <w:sz w:val="24"/>
          <w:szCs w:val="24"/>
        </w:rPr>
        <w:t>Ley 14 de 1983</w:t>
      </w:r>
    </w:p>
    <w:p w:rsidR="008C4503" w:rsidRPr="004E2859" w:rsidRDefault="008C00C5" w:rsidP="00530C23">
      <w:pPr>
        <w:numPr>
          <w:ilvl w:val="0"/>
          <w:numId w:val="92"/>
        </w:numPr>
        <w:tabs>
          <w:tab w:val="left" w:pos="3435"/>
        </w:tabs>
        <w:rPr>
          <w:rFonts w:ascii="Arial" w:hAnsi="Arial" w:cs="Arial"/>
          <w:sz w:val="24"/>
          <w:szCs w:val="24"/>
        </w:rPr>
      </w:pPr>
      <w:r w:rsidRPr="004E2859">
        <w:rPr>
          <w:rFonts w:ascii="Arial" w:hAnsi="Arial" w:cs="Arial"/>
          <w:sz w:val="24"/>
          <w:szCs w:val="24"/>
        </w:rPr>
        <w:t>Ley 1450 de 2011</w:t>
      </w:r>
    </w:p>
    <w:p w:rsidR="008C4503" w:rsidRPr="004E2859" w:rsidRDefault="008C00C5" w:rsidP="00530C23">
      <w:pPr>
        <w:numPr>
          <w:ilvl w:val="0"/>
          <w:numId w:val="92"/>
        </w:numPr>
        <w:tabs>
          <w:tab w:val="left" w:pos="3435"/>
        </w:tabs>
        <w:rPr>
          <w:rFonts w:ascii="Arial" w:hAnsi="Arial" w:cs="Arial"/>
          <w:sz w:val="24"/>
          <w:szCs w:val="24"/>
        </w:rPr>
      </w:pPr>
      <w:r w:rsidRPr="004E2859">
        <w:rPr>
          <w:rFonts w:ascii="Arial" w:hAnsi="Arial" w:cs="Arial"/>
          <w:sz w:val="24"/>
          <w:szCs w:val="24"/>
        </w:rPr>
        <w:t>Decreto Nacional 3496 de 1983</w:t>
      </w:r>
    </w:p>
    <w:p w:rsidR="008C4503" w:rsidRPr="004E2859" w:rsidRDefault="008C00C5" w:rsidP="00530C23">
      <w:pPr>
        <w:numPr>
          <w:ilvl w:val="0"/>
          <w:numId w:val="92"/>
        </w:numPr>
        <w:tabs>
          <w:tab w:val="left" w:pos="3435"/>
        </w:tabs>
        <w:rPr>
          <w:rFonts w:ascii="Arial" w:hAnsi="Arial" w:cs="Arial"/>
          <w:sz w:val="24"/>
          <w:szCs w:val="24"/>
        </w:rPr>
      </w:pPr>
      <w:r w:rsidRPr="004E2859">
        <w:rPr>
          <w:rFonts w:ascii="Arial" w:hAnsi="Arial" w:cs="Arial"/>
          <w:sz w:val="24"/>
          <w:szCs w:val="24"/>
        </w:rPr>
        <w:t>Resolución 70/2011 IGAC</w:t>
      </w:r>
    </w:p>
    <w:p w:rsidR="008C4503" w:rsidRPr="004E2859" w:rsidRDefault="008C00C5" w:rsidP="00530C23">
      <w:pPr>
        <w:numPr>
          <w:ilvl w:val="0"/>
          <w:numId w:val="92"/>
        </w:numPr>
        <w:tabs>
          <w:tab w:val="left" w:pos="3435"/>
        </w:tabs>
        <w:rPr>
          <w:rFonts w:ascii="Arial" w:hAnsi="Arial" w:cs="Arial"/>
          <w:sz w:val="24"/>
          <w:szCs w:val="24"/>
        </w:rPr>
      </w:pPr>
      <w:r w:rsidRPr="004E2859">
        <w:rPr>
          <w:rFonts w:ascii="Arial" w:hAnsi="Arial" w:cs="Arial"/>
          <w:sz w:val="24"/>
          <w:szCs w:val="24"/>
        </w:rPr>
        <w:t>Resolución 1055/2012 IGAC</w:t>
      </w:r>
    </w:p>
    <w:p w:rsidR="008C4503" w:rsidRPr="004E2859" w:rsidRDefault="008C00C5" w:rsidP="00530C23">
      <w:pPr>
        <w:numPr>
          <w:ilvl w:val="0"/>
          <w:numId w:val="92"/>
        </w:numPr>
        <w:tabs>
          <w:tab w:val="left" w:pos="3435"/>
        </w:tabs>
        <w:rPr>
          <w:rFonts w:ascii="Arial" w:hAnsi="Arial" w:cs="Arial"/>
          <w:sz w:val="24"/>
          <w:szCs w:val="24"/>
        </w:rPr>
      </w:pPr>
      <w:r w:rsidRPr="004E2859">
        <w:rPr>
          <w:rFonts w:ascii="Arial" w:hAnsi="Arial" w:cs="Arial"/>
          <w:sz w:val="24"/>
          <w:szCs w:val="24"/>
        </w:rPr>
        <w:t xml:space="preserve">Resolución 0829/2013 IGAC </w:t>
      </w:r>
    </w:p>
    <w:p w:rsidR="004E2859" w:rsidRPr="004E2859" w:rsidRDefault="004E2859" w:rsidP="004E2859">
      <w:pPr>
        <w:tabs>
          <w:tab w:val="left" w:pos="3435"/>
        </w:tabs>
        <w:ind w:left="735"/>
        <w:rPr>
          <w:rFonts w:ascii="Arial" w:hAnsi="Arial" w:cs="Arial"/>
          <w:sz w:val="24"/>
          <w:szCs w:val="24"/>
        </w:rPr>
      </w:pPr>
      <w:r w:rsidRPr="004E2859">
        <w:rPr>
          <w:rFonts w:ascii="Arial" w:hAnsi="Arial" w:cs="Arial"/>
          <w:sz w:val="24"/>
          <w:szCs w:val="24"/>
        </w:rPr>
        <w:t xml:space="preserve">El proceso permitió la actualización de la formación de </w:t>
      </w:r>
      <w:r w:rsidRPr="004E2859">
        <w:rPr>
          <w:rFonts w:ascii="Arial" w:hAnsi="Arial" w:cs="Arial"/>
          <w:b/>
          <w:bCs/>
          <w:sz w:val="24"/>
          <w:szCs w:val="24"/>
        </w:rPr>
        <w:t xml:space="preserve">20.331 predios </w:t>
      </w:r>
      <w:r w:rsidRPr="004E2859">
        <w:rPr>
          <w:rFonts w:ascii="Arial" w:hAnsi="Arial" w:cs="Arial"/>
          <w:sz w:val="24"/>
          <w:szCs w:val="24"/>
        </w:rPr>
        <w:t xml:space="preserve">de la comuna 8, aplicando la metodología establecida por el IGAC, a través de los tres componentes: </w:t>
      </w:r>
    </w:p>
    <w:p w:rsidR="008C4503" w:rsidRPr="004E2859" w:rsidRDefault="008C00C5" w:rsidP="00530C23">
      <w:pPr>
        <w:numPr>
          <w:ilvl w:val="0"/>
          <w:numId w:val="93"/>
        </w:numPr>
        <w:tabs>
          <w:tab w:val="left" w:pos="3435"/>
        </w:tabs>
        <w:rPr>
          <w:rFonts w:ascii="Arial" w:hAnsi="Arial" w:cs="Arial"/>
          <w:sz w:val="24"/>
          <w:szCs w:val="24"/>
        </w:rPr>
      </w:pPr>
      <w:r w:rsidRPr="004E2859">
        <w:rPr>
          <w:rFonts w:ascii="Arial" w:hAnsi="Arial" w:cs="Arial"/>
          <w:sz w:val="24"/>
          <w:szCs w:val="24"/>
        </w:rPr>
        <w:t>Jurídico</w:t>
      </w:r>
    </w:p>
    <w:p w:rsidR="008C4503" w:rsidRPr="004E2859" w:rsidRDefault="008C00C5" w:rsidP="00530C23">
      <w:pPr>
        <w:numPr>
          <w:ilvl w:val="0"/>
          <w:numId w:val="93"/>
        </w:numPr>
        <w:tabs>
          <w:tab w:val="left" w:pos="3435"/>
        </w:tabs>
        <w:rPr>
          <w:rFonts w:ascii="Arial" w:hAnsi="Arial" w:cs="Arial"/>
          <w:sz w:val="24"/>
          <w:szCs w:val="24"/>
        </w:rPr>
      </w:pPr>
      <w:r w:rsidRPr="004E2859">
        <w:rPr>
          <w:rFonts w:ascii="Arial" w:hAnsi="Arial" w:cs="Arial"/>
          <w:sz w:val="24"/>
          <w:szCs w:val="24"/>
        </w:rPr>
        <w:t>Físico</w:t>
      </w:r>
    </w:p>
    <w:p w:rsidR="008C4503" w:rsidRPr="004E2859" w:rsidRDefault="008C00C5" w:rsidP="00530C23">
      <w:pPr>
        <w:numPr>
          <w:ilvl w:val="0"/>
          <w:numId w:val="93"/>
        </w:numPr>
        <w:tabs>
          <w:tab w:val="left" w:pos="3435"/>
        </w:tabs>
        <w:rPr>
          <w:rFonts w:ascii="Arial" w:hAnsi="Arial" w:cs="Arial"/>
          <w:sz w:val="24"/>
          <w:szCs w:val="24"/>
        </w:rPr>
      </w:pPr>
      <w:r w:rsidRPr="004E2859">
        <w:rPr>
          <w:rFonts w:ascii="Arial" w:hAnsi="Arial" w:cs="Arial"/>
          <w:sz w:val="24"/>
          <w:szCs w:val="24"/>
        </w:rPr>
        <w:t>Económico</w:t>
      </w:r>
    </w:p>
    <w:p w:rsidR="004E2859" w:rsidRPr="004E2859" w:rsidRDefault="004E2859" w:rsidP="004E2859">
      <w:pPr>
        <w:tabs>
          <w:tab w:val="left" w:pos="3435"/>
        </w:tabs>
        <w:rPr>
          <w:rFonts w:ascii="Arial" w:hAnsi="Arial" w:cs="Arial"/>
          <w:sz w:val="24"/>
          <w:szCs w:val="24"/>
        </w:rPr>
      </w:pPr>
      <w:r w:rsidRPr="004E2859">
        <w:rPr>
          <w:rFonts w:ascii="Arial" w:hAnsi="Arial" w:cs="Arial"/>
          <w:sz w:val="24"/>
          <w:szCs w:val="24"/>
        </w:rPr>
        <w:t xml:space="preserve">La actualización de los avalúos catastrales se construyen a partir de los avalúos comerciales, que son el producto de aplicar la metodología de: </w:t>
      </w:r>
    </w:p>
    <w:p w:rsidR="008C4503" w:rsidRPr="004E2859" w:rsidRDefault="008C00C5" w:rsidP="00530C23">
      <w:pPr>
        <w:numPr>
          <w:ilvl w:val="0"/>
          <w:numId w:val="94"/>
        </w:numPr>
        <w:tabs>
          <w:tab w:val="left" w:pos="3435"/>
        </w:tabs>
        <w:rPr>
          <w:rFonts w:ascii="Arial" w:hAnsi="Arial" w:cs="Arial"/>
          <w:sz w:val="24"/>
          <w:szCs w:val="24"/>
        </w:rPr>
      </w:pPr>
      <w:r w:rsidRPr="004E2859">
        <w:rPr>
          <w:rFonts w:ascii="Arial" w:hAnsi="Arial" w:cs="Arial"/>
          <w:sz w:val="24"/>
          <w:szCs w:val="24"/>
        </w:rPr>
        <w:t>Zonas Homogéneas Físicas.</w:t>
      </w:r>
    </w:p>
    <w:p w:rsidR="008C4503" w:rsidRPr="004E2859" w:rsidRDefault="008C00C5" w:rsidP="00530C23">
      <w:pPr>
        <w:numPr>
          <w:ilvl w:val="0"/>
          <w:numId w:val="94"/>
        </w:numPr>
        <w:tabs>
          <w:tab w:val="left" w:pos="3435"/>
        </w:tabs>
        <w:rPr>
          <w:rFonts w:ascii="Arial" w:hAnsi="Arial" w:cs="Arial"/>
          <w:sz w:val="24"/>
          <w:szCs w:val="24"/>
        </w:rPr>
      </w:pPr>
      <w:r w:rsidRPr="004E2859">
        <w:rPr>
          <w:rFonts w:ascii="Arial" w:hAnsi="Arial" w:cs="Arial"/>
          <w:sz w:val="24"/>
          <w:szCs w:val="24"/>
        </w:rPr>
        <w:t xml:space="preserve">Zonas Homogéneas Geoeconómicas. </w:t>
      </w:r>
    </w:p>
    <w:p w:rsidR="008C4503" w:rsidRPr="004E2859" w:rsidRDefault="008C00C5" w:rsidP="00530C23">
      <w:pPr>
        <w:numPr>
          <w:ilvl w:val="0"/>
          <w:numId w:val="94"/>
        </w:numPr>
        <w:tabs>
          <w:tab w:val="left" w:pos="3435"/>
        </w:tabs>
        <w:rPr>
          <w:rFonts w:ascii="Arial" w:hAnsi="Arial" w:cs="Arial"/>
          <w:sz w:val="24"/>
          <w:szCs w:val="24"/>
        </w:rPr>
      </w:pPr>
      <w:r w:rsidRPr="004E2859">
        <w:rPr>
          <w:rFonts w:ascii="Arial" w:hAnsi="Arial" w:cs="Arial"/>
          <w:sz w:val="24"/>
          <w:szCs w:val="24"/>
        </w:rPr>
        <w:t xml:space="preserve">Modelos Econométricos </w:t>
      </w:r>
    </w:p>
    <w:p w:rsidR="008C4503" w:rsidRPr="004E2859" w:rsidRDefault="008C00C5" w:rsidP="00530C23">
      <w:pPr>
        <w:numPr>
          <w:ilvl w:val="0"/>
          <w:numId w:val="94"/>
        </w:numPr>
        <w:tabs>
          <w:tab w:val="left" w:pos="3435"/>
        </w:tabs>
        <w:rPr>
          <w:rFonts w:ascii="Arial" w:hAnsi="Arial" w:cs="Arial"/>
          <w:sz w:val="24"/>
          <w:szCs w:val="24"/>
        </w:rPr>
      </w:pPr>
      <w:r w:rsidRPr="004E2859">
        <w:rPr>
          <w:rFonts w:ascii="Arial" w:hAnsi="Arial" w:cs="Arial"/>
          <w:sz w:val="24"/>
          <w:szCs w:val="24"/>
        </w:rPr>
        <w:t xml:space="preserve">Tablas de valor de construcción y anexos. </w:t>
      </w:r>
    </w:p>
    <w:p w:rsidR="004E2859" w:rsidRPr="004E2859" w:rsidRDefault="004E2859" w:rsidP="004E2859">
      <w:pPr>
        <w:tabs>
          <w:tab w:val="left" w:pos="3435"/>
        </w:tabs>
        <w:rPr>
          <w:rFonts w:ascii="Arial" w:hAnsi="Arial" w:cs="Arial"/>
          <w:sz w:val="24"/>
          <w:szCs w:val="24"/>
        </w:rPr>
      </w:pPr>
      <w:r w:rsidRPr="004E2859">
        <w:rPr>
          <w:rFonts w:ascii="Arial" w:hAnsi="Arial" w:cs="Arial"/>
          <w:sz w:val="24"/>
          <w:szCs w:val="24"/>
        </w:rPr>
        <w:t xml:space="preserve">La actualización catastral para la comuna 8, tuvo como resultado: </w:t>
      </w:r>
    </w:p>
    <w:p w:rsidR="008C4503" w:rsidRPr="004E2859" w:rsidRDefault="008C00C5" w:rsidP="00530C23">
      <w:pPr>
        <w:numPr>
          <w:ilvl w:val="0"/>
          <w:numId w:val="95"/>
        </w:numPr>
        <w:tabs>
          <w:tab w:val="left" w:pos="3435"/>
        </w:tabs>
        <w:rPr>
          <w:rFonts w:ascii="Arial" w:hAnsi="Arial" w:cs="Arial"/>
          <w:sz w:val="24"/>
          <w:szCs w:val="24"/>
        </w:rPr>
      </w:pPr>
      <w:r w:rsidRPr="004E2859">
        <w:rPr>
          <w:rFonts w:ascii="Arial" w:hAnsi="Arial" w:cs="Arial"/>
          <w:sz w:val="24"/>
          <w:szCs w:val="24"/>
        </w:rPr>
        <w:t>27 Zonas Homogéneas Geoeconómicas</w:t>
      </w:r>
    </w:p>
    <w:p w:rsidR="008C4503" w:rsidRPr="004E2859" w:rsidRDefault="008C00C5" w:rsidP="00530C23">
      <w:pPr>
        <w:numPr>
          <w:ilvl w:val="0"/>
          <w:numId w:val="95"/>
        </w:numPr>
        <w:tabs>
          <w:tab w:val="left" w:pos="3435"/>
        </w:tabs>
        <w:rPr>
          <w:rFonts w:ascii="Arial" w:hAnsi="Arial" w:cs="Arial"/>
          <w:sz w:val="24"/>
          <w:szCs w:val="24"/>
        </w:rPr>
      </w:pPr>
      <w:r w:rsidRPr="004E2859">
        <w:rPr>
          <w:rFonts w:ascii="Arial" w:hAnsi="Arial" w:cs="Arial"/>
          <w:sz w:val="24"/>
          <w:szCs w:val="24"/>
        </w:rPr>
        <w:t>152 Zonas Homogéneas Físicas</w:t>
      </w:r>
    </w:p>
    <w:p w:rsidR="004E2859" w:rsidRPr="004E2859" w:rsidRDefault="004E2859" w:rsidP="004E2859">
      <w:pPr>
        <w:tabs>
          <w:tab w:val="left" w:pos="3435"/>
        </w:tabs>
        <w:rPr>
          <w:rFonts w:ascii="Arial" w:hAnsi="Arial" w:cs="Arial"/>
          <w:sz w:val="24"/>
          <w:szCs w:val="24"/>
        </w:rPr>
      </w:pPr>
      <w:r w:rsidRPr="004E2859">
        <w:rPr>
          <w:rFonts w:ascii="Arial" w:hAnsi="Arial" w:cs="Arial"/>
          <w:sz w:val="24"/>
          <w:szCs w:val="24"/>
        </w:rPr>
        <w:t xml:space="preserve">Después de realizar todas las actividades mencionadas, el proceso de actualización fue puesto en vigencia por medio de la resolución No. 4131.5.14.39-S-44 del 31 de Diciembre de 2013 y </w:t>
      </w:r>
      <w:proofErr w:type="gramStart"/>
      <w:r w:rsidRPr="004E2859">
        <w:rPr>
          <w:rFonts w:ascii="Arial" w:hAnsi="Arial" w:cs="Arial"/>
          <w:sz w:val="24"/>
          <w:szCs w:val="24"/>
        </w:rPr>
        <w:t>publicada</w:t>
      </w:r>
      <w:proofErr w:type="gramEnd"/>
      <w:r w:rsidRPr="004E2859">
        <w:rPr>
          <w:rFonts w:ascii="Arial" w:hAnsi="Arial" w:cs="Arial"/>
          <w:sz w:val="24"/>
          <w:szCs w:val="24"/>
        </w:rPr>
        <w:t xml:space="preserve"> en el boletín oficial No. 185 del Municipio de Santiago de Cali. </w:t>
      </w:r>
    </w:p>
    <w:p w:rsidR="004E2859" w:rsidRDefault="004E2859" w:rsidP="004E2859">
      <w:pPr>
        <w:pStyle w:val="Prrafodelista"/>
        <w:tabs>
          <w:tab w:val="left" w:pos="3435"/>
        </w:tabs>
        <w:rPr>
          <w:rFonts w:ascii="Arial" w:hAnsi="Arial" w:cs="Arial"/>
          <w:b/>
          <w:bCs/>
          <w:sz w:val="24"/>
          <w:szCs w:val="24"/>
        </w:rPr>
      </w:pPr>
    </w:p>
    <w:p w:rsidR="004E2859" w:rsidRDefault="004E2859" w:rsidP="004E2859">
      <w:pPr>
        <w:pStyle w:val="Prrafodelista"/>
        <w:tabs>
          <w:tab w:val="left" w:pos="3435"/>
        </w:tabs>
        <w:rPr>
          <w:rFonts w:ascii="Arial" w:hAnsi="Arial" w:cs="Arial"/>
          <w:b/>
          <w:bCs/>
          <w:sz w:val="24"/>
          <w:szCs w:val="24"/>
        </w:rPr>
      </w:pPr>
    </w:p>
    <w:p w:rsidR="004E2859" w:rsidRPr="004E2859" w:rsidRDefault="004E2859" w:rsidP="00530C23">
      <w:pPr>
        <w:pStyle w:val="Prrafodelista"/>
        <w:numPr>
          <w:ilvl w:val="0"/>
          <w:numId w:val="90"/>
        </w:numPr>
        <w:tabs>
          <w:tab w:val="left" w:pos="3435"/>
        </w:tabs>
        <w:rPr>
          <w:rFonts w:ascii="Arial" w:hAnsi="Arial" w:cs="Arial"/>
          <w:sz w:val="24"/>
          <w:szCs w:val="24"/>
          <w:lang w:val="es-CO"/>
        </w:rPr>
      </w:pPr>
      <w:r w:rsidRPr="004E2859">
        <w:rPr>
          <w:rFonts w:ascii="Arial" w:hAnsi="Arial" w:cs="Arial"/>
          <w:b/>
          <w:bCs/>
          <w:sz w:val="24"/>
          <w:szCs w:val="24"/>
        </w:rPr>
        <w:lastRenderedPageBreak/>
        <w:t>Respuesta sobre predios e inmuebles fiscales y de usos público</w:t>
      </w:r>
    </w:p>
    <w:p w:rsidR="004E2859" w:rsidRDefault="004E2859" w:rsidP="004E2859">
      <w:pPr>
        <w:pStyle w:val="Prrafodelista"/>
        <w:tabs>
          <w:tab w:val="left" w:pos="3435"/>
        </w:tabs>
        <w:ind w:left="1095"/>
        <w:rPr>
          <w:rFonts w:ascii="Arial" w:hAnsi="Arial" w:cs="Arial"/>
          <w:b/>
          <w:bCs/>
          <w:sz w:val="24"/>
          <w:szCs w:val="24"/>
        </w:rPr>
      </w:pPr>
    </w:p>
    <w:p w:rsidR="004E2859" w:rsidRPr="004E2859" w:rsidRDefault="004E2859" w:rsidP="004E2859">
      <w:pPr>
        <w:tabs>
          <w:tab w:val="left" w:pos="3435"/>
        </w:tabs>
        <w:rPr>
          <w:rFonts w:ascii="Arial" w:hAnsi="Arial" w:cs="Arial"/>
          <w:sz w:val="24"/>
          <w:szCs w:val="24"/>
        </w:rPr>
      </w:pPr>
      <w:r w:rsidRPr="004E2859">
        <w:rPr>
          <w:rFonts w:ascii="Arial" w:hAnsi="Arial" w:cs="Arial"/>
          <w:sz w:val="24"/>
          <w:szCs w:val="24"/>
          <w:lang w:val="es-CO"/>
        </w:rPr>
        <w:t xml:space="preserve">El Departamento de Hacienda a partir del censo de predios de la comuna 8, informa que se encontraron: </w:t>
      </w:r>
    </w:p>
    <w:p w:rsidR="008C4503" w:rsidRPr="004E2859" w:rsidRDefault="008C00C5" w:rsidP="00530C23">
      <w:pPr>
        <w:pStyle w:val="Prrafodelista"/>
        <w:numPr>
          <w:ilvl w:val="0"/>
          <w:numId w:val="96"/>
        </w:numPr>
        <w:tabs>
          <w:tab w:val="left" w:pos="3435"/>
        </w:tabs>
        <w:rPr>
          <w:rFonts w:ascii="Arial" w:hAnsi="Arial" w:cs="Arial"/>
          <w:sz w:val="24"/>
          <w:szCs w:val="24"/>
        </w:rPr>
      </w:pPr>
      <w:r w:rsidRPr="004E2859">
        <w:rPr>
          <w:rFonts w:ascii="Arial" w:hAnsi="Arial" w:cs="Arial"/>
          <w:sz w:val="24"/>
          <w:szCs w:val="24"/>
          <w:lang w:val="es-CO"/>
        </w:rPr>
        <w:t>Salud: 18 predios</w:t>
      </w:r>
    </w:p>
    <w:p w:rsidR="008C4503" w:rsidRPr="004E2859" w:rsidRDefault="008C00C5" w:rsidP="00530C23">
      <w:pPr>
        <w:pStyle w:val="Prrafodelista"/>
        <w:numPr>
          <w:ilvl w:val="0"/>
          <w:numId w:val="96"/>
        </w:numPr>
        <w:tabs>
          <w:tab w:val="left" w:pos="3435"/>
        </w:tabs>
        <w:rPr>
          <w:rFonts w:ascii="Arial" w:hAnsi="Arial" w:cs="Arial"/>
          <w:sz w:val="24"/>
          <w:szCs w:val="24"/>
        </w:rPr>
      </w:pPr>
      <w:r w:rsidRPr="004E2859">
        <w:rPr>
          <w:rFonts w:ascii="Arial" w:hAnsi="Arial" w:cs="Arial"/>
          <w:sz w:val="24"/>
          <w:szCs w:val="24"/>
          <w:lang w:val="es-CO"/>
        </w:rPr>
        <w:t>Esc. Deportivos: 4 predios</w:t>
      </w:r>
    </w:p>
    <w:p w:rsidR="008C4503" w:rsidRPr="004E2859" w:rsidRDefault="008C00C5" w:rsidP="00530C23">
      <w:pPr>
        <w:pStyle w:val="Prrafodelista"/>
        <w:numPr>
          <w:ilvl w:val="0"/>
          <w:numId w:val="96"/>
        </w:numPr>
        <w:tabs>
          <w:tab w:val="left" w:pos="3435"/>
        </w:tabs>
        <w:rPr>
          <w:rFonts w:ascii="Arial" w:hAnsi="Arial" w:cs="Arial"/>
          <w:sz w:val="24"/>
          <w:szCs w:val="24"/>
        </w:rPr>
      </w:pPr>
      <w:proofErr w:type="spellStart"/>
      <w:r w:rsidRPr="004E2859">
        <w:rPr>
          <w:rFonts w:ascii="Arial" w:hAnsi="Arial" w:cs="Arial"/>
          <w:sz w:val="24"/>
          <w:szCs w:val="24"/>
          <w:lang w:val="es-CO"/>
        </w:rPr>
        <w:t>Est</w:t>
      </w:r>
      <w:proofErr w:type="spellEnd"/>
      <w:r w:rsidRPr="004E2859">
        <w:rPr>
          <w:rFonts w:ascii="Arial" w:hAnsi="Arial" w:cs="Arial"/>
          <w:sz w:val="24"/>
          <w:szCs w:val="24"/>
          <w:lang w:val="es-CO"/>
        </w:rPr>
        <w:t>. Institucionales: 20 predios</w:t>
      </w:r>
    </w:p>
    <w:p w:rsidR="008C4503" w:rsidRPr="004E2859" w:rsidRDefault="008C00C5" w:rsidP="00530C23">
      <w:pPr>
        <w:pStyle w:val="Prrafodelista"/>
        <w:numPr>
          <w:ilvl w:val="0"/>
          <w:numId w:val="96"/>
        </w:numPr>
        <w:tabs>
          <w:tab w:val="left" w:pos="3435"/>
        </w:tabs>
        <w:rPr>
          <w:rFonts w:ascii="Arial" w:hAnsi="Arial" w:cs="Arial"/>
          <w:sz w:val="24"/>
          <w:szCs w:val="24"/>
        </w:rPr>
      </w:pPr>
      <w:r w:rsidRPr="004E2859">
        <w:rPr>
          <w:rFonts w:ascii="Arial" w:hAnsi="Arial" w:cs="Arial"/>
          <w:sz w:val="24"/>
          <w:szCs w:val="24"/>
          <w:lang w:val="es-CO"/>
        </w:rPr>
        <w:t xml:space="preserve">Centros Educativos: 109 predios. </w:t>
      </w:r>
    </w:p>
    <w:p w:rsidR="008C4503" w:rsidRPr="004E2859" w:rsidRDefault="008C00C5" w:rsidP="00530C23">
      <w:pPr>
        <w:pStyle w:val="Prrafodelista"/>
        <w:numPr>
          <w:ilvl w:val="0"/>
          <w:numId w:val="96"/>
        </w:numPr>
        <w:tabs>
          <w:tab w:val="left" w:pos="3435"/>
        </w:tabs>
        <w:rPr>
          <w:rFonts w:ascii="Arial" w:hAnsi="Arial" w:cs="Arial"/>
          <w:sz w:val="24"/>
          <w:szCs w:val="24"/>
        </w:rPr>
      </w:pPr>
      <w:r w:rsidRPr="004E2859">
        <w:rPr>
          <w:rFonts w:ascii="Arial" w:hAnsi="Arial" w:cs="Arial"/>
          <w:sz w:val="24"/>
          <w:szCs w:val="24"/>
          <w:lang w:val="es-CO"/>
        </w:rPr>
        <w:t>JAC: 3 predios</w:t>
      </w:r>
    </w:p>
    <w:p w:rsidR="008C4503" w:rsidRPr="004E2859" w:rsidRDefault="008C00C5" w:rsidP="00530C23">
      <w:pPr>
        <w:pStyle w:val="Prrafodelista"/>
        <w:numPr>
          <w:ilvl w:val="0"/>
          <w:numId w:val="96"/>
        </w:numPr>
        <w:tabs>
          <w:tab w:val="left" w:pos="3435"/>
        </w:tabs>
        <w:rPr>
          <w:rFonts w:ascii="Arial" w:hAnsi="Arial" w:cs="Arial"/>
          <w:sz w:val="24"/>
          <w:szCs w:val="24"/>
        </w:rPr>
      </w:pPr>
      <w:r w:rsidRPr="004E2859">
        <w:rPr>
          <w:rFonts w:ascii="Arial" w:hAnsi="Arial" w:cs="Arial"/>
          <w:sz w:val="24"/>
          <w:szCs w:val="24"/>
          <w:lang w:val="es-CO"/>
        </w:rPr>
        <w:t>Fundaciones: 2 predios</w:t>
      </w:r>
    </w:p>
    <w:p w:rsidR="004E2859" w:rsidRPr="004E2859" w:rsidRDefault="004E2859" w:rsidP="004E2859">
      <w:pPr>
        <w:pStyle w:val="Prrafodelista"/>
        <w:tabs>
          <w:tab w:val="left" w:pos="3435"/>
        </w:tabs>
        <w:ind w:left="1095"/>
        <w:rPr>
          <w:rFonts w:ascii="Arial" w:hAnsi="Arial" w:cs="Arial"/>
          <w:sz w:val="24"/>
          <w:szCs w:val="24"/>
        </w:rPr>
      </w:pPr>
      <w:r w:rsidRPr="004E2859">
        <w:rPr>
          <w:rFonts w:ascii="Arial" w:hAnsi="Arial" w:cs="Arial"/>
          <w:sz w:val="24"/>
          <w:szCs w:val="24"/>
          <w:lang w:val="es-CO"/>
        </w:rPr>
        <w:t>El informe será remitido al profesional especializado de la comuna 8.</w:t>
      </w:r>
    </w:p>
    <w:p w:rsidR="004E2859" w:rsidRDefault="004E2859" w:rsidP="004E2859">
      <w:pPr>
        <w:pStyle w:val="Prrafodelista"/>
        <w:tabs>
          <w:tab w:val="left" w:pos="3435"/>
        </w:tabs>
        <w:ind w:left="1095"/>
        <w:rPr>
          <w:rFonts w:ascii="Arial" w:hAnsi="Arial" w:cs="Arial"/>
          <w:sz w:val="24"/>
          <w:szCs w:val="24"/>
          <w:lang w:val="es-CO"/>
        </w:rPr>
      </w:pPr>
    </w:p>
    <w:p w:rsidR="004D02B7" w:rsidRPr="009441BB" w:rsidRDefault="009441BB" w:rsidP="006D6C68">
      <w:pPr>
        <w:jc w:val="center"/>
        <w:rPr>
          <w:rFonts w:ascii="Arial" w:hAnsi="Arial" w:cs="Arial"/>
          <w:b/>
          <w:color w:val="FFFFFF" w:themeColor="background1"/>
          <w:sz w:val="24"/>
          <w:szCs w:val="24"/>
          <w:lang w:val="es-CO"/>
        </w:rPr>
      </w:pPr>
      <w:r w:rsidRPr="009441BB">
        <w:rPr>
          <w:rFonts w:ascii="Arial" w:hAnsi="Arial" w:cs="Arial"/>
          <w:b/>
          <w:noProof/>
          <w:color w:val="FFFFFF" w:themeColor="background1"/>
          <w:sz w:val="32"/>
          <w:szCs w:val="24"/>
          <w:lang w:eastAsia="es-ES"/>
        </w:rPr>
        <mc:AlternateContent>
          <mc:Choice Requires="wps">
            <w:drawing>
              <wp:anchor distT="0" distB="0" distL="114300" distR="114300" simplePos="0" relativeHeight="251741184" behindDoc="1" locked="0" layoutInCell="1" allowOverlap="1" wp14:anchorId="74BCD4D5" wp14:editId="0B3DEBEA">
                <wp:simplePos x="0" y="0"/>
                <wp:positionH relativeFrom="column">
                  <wp:posOffset>-583908</wp:posOffset>
                </wp:positionH>
                <wp:positionV relativeFrom="paragraph">
                  <wp:posOffset>-23495</wp:posOffset>
                </wp:positionV>
                <wp:extent cx="6944995" cy="394970"/>
                <wp:effectExtent l="0" t="0" r="8255" b="5080"/>
                <wp:wrapNone/>
                <wp:docPr id="4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9441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46pt;margin-top:-1.85pt;width:546.85pt;height:31.1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" fillcolor="#365f91 [2404]" stroked="f">
                <v:textbox>
                  <w:txbxContent>
                    <w:p w:rsidR="00817890" w:rsidRDefault="00817890" w:rsidP="009441BB">
                      <w:pPr>
                        <w:jc w:val="center"/>
                      </w:pPr>
                    </w:p>
                  </w:txbxContent>
                </v:textbox>
              </v:rect>
            </w:pict>
          </mc:Fallback>
        </mc:AlternateContent>
      </w:r>
      <w:r w:rsidR="00DD0B74" w:rsidRPr="009441BB">
        <w:rPr>
          <w:rFonts w:ascii="Arial" w:hAnsi="Arial" w:cs="Arial"/>
          <w:b/>
          <w:color w:val="FFFFFF" w:themeColor="background1"/>
          <w:sz w:val="24"/>
          <w:szCs w:val="24"/>
          <w:lang w:val="es-CO"/>
        </w:rPr>
        <w:t>ANEXO</w:t>
      </w:r>
      <w:r w:rsidR="002572B3" w:rsidRPr="009441BB">
        <w:rPr>
          <w:rFonts w:ascii="Arial" w:hAnsi="Arial" w:cs="Arial"/>
          <w:b/>
          <w:color w:val="FFFFFF" w:themeColor="background1"/>
          <w:sz w:val="24"/>
          <w:szCs w:val="24"/>
          <w:lang w:val="es-CO"/>
        </w:rPr>
        <w:t xml:space="preserve"> NO. 1 - </w:t>
      </w:r>
      <w:r w:rsidR="00DD0B74" w:rsidRPr="009441BB">
        <w:rPr>
          <w:rFonts w:ascii="Arial" w:hAnsi="Arial" w:cs="Arial"/>
          <w:b/>
          <w:color w:val="FFFFFF" w:themeColor="background1"/>
          <w:sz w:val="24"/>
          <w:szCs w:val="24"/>
          <w:lang w:val="es-CO"/>
        </w:rPr>
        <w:t xml:space="preserve">SOLICITUDES DETALLADAS EN OBRAS INFRAESTRUCTURA VIAL PRESENTADAS POR LA COMUNA 8 </w:t>
      </w:r>
    </w:p>
    <w:tbl>
      <w:tblPr>
        <w:tblW w:w="9413" w:type="dxa"/>
        <w:tblInd w:w="-343" w:type="dxa"/>
        <w:tblCellMar>
          <w:left w:w="70" w:type="dxa"/>
          <w:right w:w="70" w:type="dxa"/>
        </w:tblCellMar>
        <w:tblLook w:val="04A0" w:firstRow="1" w:lastRow="0" w:firstColumn="1" w:lastColumn="0" w:noHBand="0" w:noVBand="1"/>
      </w:tblPr>
      <w:tblGrid>
        <w:gridCol w:w="881"/>
        <w:gridCol w:w="1512"/>
        <w:gridCol w:w="3119"/>
        <w:gridCol w:w="2126"/>
        <w:gridCol w:w="1775"/>
      </w:tblGrid>
      <w:tr w:rsidR="009441BB" w:rsidRPr="00276AFB" w:rsidTr="005E3A49">
        <w:trPr>
          <w:trHeight w:val="240"/>
        </w:trPr>
        <w:tc>
          <w:tcPr>
            <w:tcW w:w="881" w:type="dxa"/>
            <w:tcBorders>
              <w:top w:val="nil"/>
              <w:left w:val="nil"/>
              <w:bottom w:val="nil"/>
              <w:right w:val="nil"/>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p>
        </w:tc>
        <w:tc>
          <w:tcPr>
            <w:tcW w:w="1512" w:type="dxa"/>
            <w:tcBorders>
              <w:top w:val="nil"/>
              <w:left w:val="nil"/>
              <w:bottom w:val="nil"/>
              <w:right w:val="nil"/>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
        </w:tc>
        <w:tc>
          <w:tcPr>
            <w:tcW w:w="3119" w:type="dxa"/>
            <w:tcBorders>
              <w:top w:val="nil"/>
              <w:left w:val="nil"/>
              <w:bottom w:val="nil"/>
              <w:right w:val="nil"/>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
        </w:tc>
        <w:tc>
          <w:tcPr>
            <w:tcW w:w="2126" w:type="dxa"/>
            <w:tcBorders>
              <w:top w:val="nil"/>
              <w:left w:val="nil"/>
              <w:bottom w:val="nil"/>
              <w:right w:val="nil"/>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
        </w:tc>
        <w:tc>
          <w:tcPr>
            <w:tcW w:w="1775" w:type="dxa"/>
            <w:tcBorders>
              <w:top w:val="nil"/>
              <w:left w:val="nil"/>
              <w:bottom w:val="nil"/>
              <w:right w:val="nil"/>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
        </w:tc>
      </w:tr>
      <w:tr w:rsidR="009441BB" w:rsidRPr="00276AFB" w:rsidTr="005E3A49">
        <w:trPr>
          <w:trHeight w:val="480"/>
        </w:trPr>
        <w:tc>
          <w:tcPr>
            <w:tcW w:w="881" w:type="dxa"/>
            <w:tcBorders>
              <w:top w:val="single" w:sz="4" w:space="0" w:color="auto"/>
              <w:left w:val="single" w:sz="4" w:space="0" w:color="auto"/>
              <w:bottom w:val="single" w:sz="4" w:space="0" w:color="auto"/>
              <w:right w:val="single" w:sz="4" w:space="0" w:color="auto"/>
            </w:tcBorders>
            <w:shd w:val="clear" w:color="000000" w:fill="C7E7EB"/>
            <w:vAlign w:val="center"/>
            <w:hideMark/>
          </w:tcPr>
          <w:p w:rsidR="009441BB" w:rsidRPr="00276AFB" w:rsidRDefault="009441BB" w:rsidP="00461635">
            <w:pPr>
              <w:spacing w:after="0" w:line="240" w:lineRule="auto"/>
              <w:jc w:val="center"/>
              <w:rPr>
                <w:rFonts w:ascii="Arial" w:eastAsia="Times New Roman" w:hAnsi="Arial" w:cs="Arial"/>
                <w:b/>
                <w:bCs/>
                <w:color w:val="000000"/>
                <w:sz w:val="18"/>
                <w:szCs w:val="18"/>
                <w:lang w:eastAsia="es-ES"/>
              </w:rPr>
            </w:pPr>
            <w:r w:rsidRPr="00276AFB">
              <w:rPr>
                <w:rFonts w:ascii="Arial" w:eastAsia="Times New Roman" w:hAnsi="Arial" w:cs="Arial"/>
                <w:b/>
                <w:bCs/>
                <w:color w:val="000000"/>
                <w:sz w:val="18"/>
                <w:szCs w:val="18"/>
                <w:lang w:eastAsia="es-ES"/>
              </w:rPr>
              <w:t>No. De solicitud</w:t>
            </w:r>
          </w:p>
        </w:tc>
        <w:tc>
          <w:tcPr>
            <w:tcW w:w="1512" w:type="dxa"/>
            <w:tcBorders>
              <w:top w:val="single" w:sz="4" w:space="0" w:color="auto"/>
              <w:left w:val="nil"/>
              <w:bottom w:val="single" w:sz="4" w:space="0" w:color="auto"/>
              <w:right w:val="single" w:sz="4" w:space="0" w:color="auto"/>
            </w:tcBorders>
            <w:shd w:val="clear" w:color="000000" w:fill="C7E7EB"/>
            <w:noWrap/>
            <w:vAlign w:val="center"/>
            <w:hideMark/>
          </w:tcPr>
          <w:p w:rsidR="009441BB" w:rsidRPr="00276AFB" w:rsidRDefault="009441BB" w:rsidP="00461635">
            <w:pPr>
              <w:spacing w:after="0" w:line="240" w:lineRule="auto"/>
              <w:jc w:val="center"/>
              <w:rPr>
                <w:rFonts w:ascii="Arial" w:eastAsia="Times New Roman" w:hAnsi="Arial" w:cs="Arial"/>
                <w:b/>
                <w:bCs/>
                <w:color w:val="000000"/>
                <w:sz w:val="18"/>
                <w:szCs w:val="18"/>
                <w:lang w:eastAsia="es-ES"/>
              </w:rPr>
            </w:pPr>
            <w:r w:rsidRPr="00276AFB">
              <w:rPr>
                <w:rFonts w:ascii="Arial" w:eastAsia="Times New Roman" w:hAnsi="Arial" w:cs="Arial"/>
                <w:b/>
                <w:bCs/>
                <w:color w:val="000000"/>
                <w:sz w:val="18"/>
                <w:szCs w:val="18"/>
                <w:lang w:eastAsia="es-ES"/>
              </w:rPr>
              <w:t>Barrio</w:t>
            </w:r>
          </w:p>
        </w:tc>
        <w:tc>
          <w:tcPr>
            <w:tcW w:w="3119" w:type="dxa"/>
            <w:tcBorders>
              <w:top w:val="single" w:sz="4" w:space="0" w:color="auto"/>
              <w:left w:val="nil"/>
              <w:bottom w:val="single" w:sz="4" w:space="0" w:color="auto"/>
              <w:right w:val="single" w:sz="4" w:space="0" w:color="auto"/>
            </w:tcBorders>
            <w:shd w:val="clear" w:color="000000" w:fill="C7E7EB"/>
            <w:noWrap/>
            <w:vAlign w:val="center"/>
            <w:hideMark/>
          </w:tcPr>
          <w:p w:rsidR="009441BB" w:rsidRPr="00276AFB" w:rsidRDefault="009441BB" w:rsidP="00461635">
            <w:pPr>
              <w:spacing w:after="0" w:line="240" w:lineRule="auto"/>
              <w:jc w:val="center"/>
              <w:rPr>
                <w:rFonts w:ascii="Arial" w:eastAsia="Times New Roman" w:hAnsi="Arial" w:cs="Arial"/>
                <w:b/>
                <w:bCs/>
                <w:color w:val="000000"/>
                <w:sz w:val="18"/>
                <w:szCs w:val="18"/>
                <w:lang w:eastAsia="es-ES"/>
              </w:rPr>
            </w:pPr>
            <w:proofErr w:type="spellStart"/>
            <w:r w:rsidRPr="00276AFB">
              <w:rPr>
                <w:rFonts w:ascii="Arial" w:eastAsia="Times New Roman" w:hAnsi="Arial" w:cs="Arial"/>
                <w:b/>
                <w:bCs/>
                <w:color w:val="000000"/>
                <w:sz w:val="18"/>
                <w:szCs w:val="18"/>
                <w:lang w:eastAsia="es-ES"/>
              </w:rPr>
              <w:t>Direccion</w:t>
            </w:r>
            <w:proofErr w:type="spellEnd"/>
          </w:p>
        </w:tc>
        <w:tc>
          <w:tcPr>
            <w:tcW w:w="2126" w:type="dxa"/>
            <w:tcBorders>
              <w:top w:val="single" w:sz="4" w:space="0" w:color="auto"/>
              <w:left w:val="nil"/>
              <w:bottom w:val="single" w:sz="4" w:space="0" w:color="auto"/>
              <w:right w:val="single" w:sz="4" w:space="0" w:color="auto"/>
            </w:tcBorders>
            <w:shd w:val="clear" w:color="000000" w:fill="C7E7EB"/>
            <w:noWrap/>
            <w:vAlign w:val="center"/>
            <w:hideMark/>
          </w:tcPr>
          <w:p w:rsidR="009441BB" w:rsidRPr="00276AFB" w:rsidRDefault="009441BB" w:rsidP="00461635">
            <w:pPr>
              <w:spacing w:after="0" w:line="240" w:lineRule="auto"/>
              <w:jc w:val="center"/>
              <w:rPr>
                <w:rFonts w:ascii="Arial" w:eastAsia="Times New Roman" w:hAnsi="Arial" w:cs="Arial"/>
                <w:b/>
                <w:bCs/>
                <w:color w:val="000000"/>
                <w:sz w:val="18"/>
                <w:szCs w:val="18"/>
                <w:lang w:eastAsia="es-ES"/>
              </w:rPr>
            </w:pPr>
            <w:r w:rsidRPr="00276AFB">
              <w:rPr>
                <w:rFonts w:ascii="Arial" w:eastAsia="Times New Roman" w:hAnsi="Arial" w:cs="Arial"/>
                <w:b/>
                <w:bCs/>
                <w:color w:val="000000"/>
                <w:sz w:val="18"/>
                <w:szCs w:val="18"/>
                <w:lang w:eastAsia="es-ES"/>
              </w:rPr>
              <w:t>Tipo de Solicitud</w:t>
            </w:r>
          </w:p>
        </w:tc>
        <w:tc>
          <w:tcPr>
            <w:tcW w:w="1775" w:type="dxa"/>
            <w:tcBorders>
              <w:top w:val="single" w:sz="4" w:space="0" w:color="auto"/>
              <w:left w:val="nil"/>
              <w:bottom w:val="single" w:sz="4" w:space="0" w:color="auto"/>
              <w:right w:val="single" w:sz="4" w:space="0" w:color="auto"/>
            </w:tcBorders>
            <w:shd w:val="clear" w:color="000000" w:fill="C7E7EB"/>
            <w:noWrap/>
            <w:vAlign w:val="center"/>
            <w:hideMark/>
          </w:tcPr>
          <w:p w:rsidR="009441BB" w:rsidRPr="00276AFB" w:rsidRDefault="009441BB" w:rsidP="00461635">
            <w:pPr>
              <w:spacing w:after="0" w:line="240" w:lineRule="auto"/>
              <w:jc w:val="center"/>
              <w:rPr>
                <w:rFonts w:ascii="Arial" w:eastAsia="Times New Roman" w:hAnsi="Arial" w:cs="Arial"/>
                <w:b/>
                <w:bCs/>
                <w:color w:val="000000"/>
                <w:sz w:val="18"/>
                <w:szCs w:val="18"/>
                <w:lang w:eastAsia="es-ES"/>
              </w:rPr>
            </w:pPr>
            <w:r w:rsidRPr="00276AFB">
              <w:rPr>
                <w:rFonts w:ascii="Arial" w:eastAsia="Times New Roman" w:hAnsi="Arial" w:cs="Arial"/>
                <w:b/>
                <w:bCs/>
                <w:color w:val="000000"/>
                <w:sz w:val="18"/>
                <w:szCs w:val="18"/>
                <w:lang w:eastAsia="es-ES"/>
              </w:rPr>
              <w:t>Observaciones</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1</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Villa Colombia</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Calle 49 a la 52 entre Carreras 8a y 15</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Rehabilitación</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2</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 xml:space="preserve">Primitivo Crespo </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 xml:space="preserve">Carrera 17 F y 17H con Calle 27 </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3</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 xml:space="preserve">Primitivo Crespo </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Calle 27 con Carrera 17E y 17D</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 </w:t>
            </w:r>
          </w:p>
        </w:tc>
      </w:tr>
      <w:tr w:rsidR="009441BB" w:rsidRPr="00276AFB" w:rsidTr="005E3A49">
        <w:trPr>
          <w:trHeight w:val="120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4</w:t>
            </w:r>
          </w:p>
        </w:tc>
        <w:tc>
          <w:tcPr>
            <w:tcW w:w="1512"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 Base</w:t>
            </w:r>
          </w:p>
        </w:tc>
        <w:tc>
          <w:tcPr>
            <w:tcW w:w="3119"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11 entre calle 59 y 62</w:t>
            </w:r>
          </w:p>
        </w:tc>
        <w:tc>
          <w:tcPr>
            <w:tcW w:w="2126"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Apertura de Vía</w:t>
            </w:r>
          </w:p>
        </w:tc>
        <w:tc>
          <w:tcPr>
            <w:tcW w:w="1775" w:type="dxa"/>
            <w:tcBorders>
              <w:top w:val="nil"/>
              <w:left w:val="nil"/>
              <w:bottom w:val="single" w:sz="4" w:space="0" w:color="auto"/>
              <w:right w:val="single" w:sz="4" w:space="0" w:color="auto"/>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Predio de EMCALI era compromiso de la </w:t>
            </w:r>
            <w:proofErr w:type="spellStart"/>
            <w:r w:rsidRPr="00276AFB">
              <w:rPr>
                <w:rFonts w:ascii="Arial" w:eastAsia="Times New Roman" w:hAnsi="Arial" w:cs="Arial"/>
                <w:color w:val="000000"/>
                <w:sz w:val="18"/>
                <w:szCs w:val="18"/>
                <w:lang w:eastAsia="es-ES"/>
              </w:rPr>
              <w:t>Aministración</w:t>
            </w:r>
            <w:proofErr w:type="spellEnd"/>
            <w:r w:rsidRPr="00276AFB">
              <w:rPr>
                <w:rFonts w:ascii="Arial" w:eastAsia="Times New Roman" w:hAnsi="Arial" w:cs="Arial"/>
                <w:color w:val="000000"/>
                <w:sz w:val="18"/>
                <w:szCs w:val="18"/>
                <w:lang w:eastAsia="es-ES"/>
              </w:rPr>
              <w:t xml:space="preserve"> Municipal desde al año 2007 a la fecha entre S.I.V y EMCALI.</w:t>
            </w:r>
            <w:r w:rsidRPr="00276AFB">
              <w:rPr>
                <w:rFonts w:ascii="Arial" w:eastAsia="Times New Roman" w:hAnsi="Arial" w:cs="Arial"/>
                <w:color w:val="000000"/>
                <w:sz w:val="18"/>
                <w:szCs w:val="18"/>
                <w:lang w:eastAsia="es-ES"/>
              </w:rPr>
              <w:br/>
              <w:t>Prolongación de la Calle 62 entre Carreras 8 A y 11.</w:t>
            </w:r>
          </w:p>
        </w:tc>
      </w:tr>
      <w:tr w:rsidR="009441BB" w:rsidRPr="00276AFB" w:rsidTr="005E3A49">
        <w:trPr>
          <w:trHeight w:val="72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5</w:t>
            </w:r>
          </w:p>
        </w:tc>
        <w:tc>
          <w:tcPr>
            <w:tcW w:w="1512"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 Base</w:t>
            </w:r>
          </w:p>
        </w:tc>
        <w:tc>
          <w:tcPr>
            <w:tcW w:w="3119" w:type="dxa"/>
            <w:tcBorders>
              <w:top w:val="nil"/>
              <w:left w:val="nil"/>
              <w:bottom w:val="single" w:sz="4" w:space="0" w:color="auto"/>
              <w:right w:val="single" w:sz="4" w:space="0" w:color="auto"/>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Prolongación de la Carrera 10, conectándose con la Carrera 11(desde la Calle 62) con la Carrera 10 (en la Calle 59)</w:t>
            </w:r>
          </w:p>
        </w:tc>
        <w:tc>
          <w:tcPr>
            <w:tcW w:w="2126"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Apertura de Vía</w:t>
            </w:r>
          </w:p>
        </w:tc>
        <w:tc>
          <w:tcPr>
            <w:tcW w:w="1775" w:type="dxa"/>
            <w:tcBorders>
              <w:top w:val="nil"/>
              <w:left w:val="nil"/>
              <w:bottom w:val="single" w:sz="4" w:space="0" w:color="auto"/>
              <w:right w:val="single" w:sz="4" w:space="0" w:color="auto"/>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6</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 Base</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10  entre Calles 33 A y 39</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Adecuación discapacitados</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7</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 Base</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59 entre Carreras 8a y 15</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Adecuación discapacitados</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8</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Simón Bolívar</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16 entre calle 25 y 26</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Puente peatonal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Reconstrucción</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9</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Simón Bolívar</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17C entre Calles 27 y 26</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Mejoramiento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10</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Simón Bolívar</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Transversal 28 entre Carreras 16 y 17A</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Mejoramiento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11</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Simón Bolívar</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Transversal 28A entre Carreras 17 y 17A</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Mejoramiento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12</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Simón Bolívar</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26 entre Carreras 16 y 17D</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Mejoramiento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13</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Saavedra Galindo</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17 entre Calles 32 A y 33 D</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Hospital Primitivo Crespo</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14</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Saavedra Galindo</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17B entre Transversal 29 y Calles 25</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Mejoramiento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15</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Industrial II</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34 entre Carreras 7 A y 8</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vías internas</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vías internas</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16</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Industrial II</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10 Calle 30 esquina</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Bacheo</w:t>
            </w:r>
          </w:p>
        </w:tc>
      </w:tr>
      <w:tr w:rsidR="009441BB" w:rsidRPr="00276AFB" w:rsidTr="005E3A49">
        <w:trPr>
          <w:trHeight w:val="72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lastRenderedPageBreak/>
              <w:t>17</w:t>
            </w:r>
          </w:p>
        </w:tc>
        <w:tc>
          <w:tcPr>
            <w:tcW w:w="1512"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Industrial II</w:t>
            </w:r>
          </w:p>
        </w:tc>
        <w:tc>
          <w:tcPr>
            <w:tcW w:w="3119"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10 entre Calles 25 y 26</w:t>
            </w:r>
          </w:p>
        </w:tc>
        <w:tc>
          <w:tcPr>
            <w:tcW w:w="2126" w:type="dxa"/>
            <w:tcBorders>
              <w:top w:val="nil"/>
              <w:left w:val="nil"/>
              <w:bottom w:val="single" w:sz="4" w:space="0" w:color="auto"/>
              <w:right w:val="single" w:sz="4" w:space="0" w:color="auto"/>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Dar continuidad a vía</w:t>
            </w:r>
          </w:p>
        </w:tc>
        <w:tc>
          <w:tcPr>
            <w:tcW w:w="1775" w:type="dxa"/>
            <w:tcBorders>
              <w:top w:val="nil"/>
              <w:left w:val="nil"/>
              <w:bottom w:val="single" w:sz="4" w:space="0" w:color="auto"/>
              <w:right w:val="single" w:sz="4" w:space="0" w:color="auto"/>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Apertura de la Vía entre el Barrio Industrial y Los Mangos para mejorar el tráfico y </w:t>
            </w:r>
            <w:proofErr w:type="spellStart"/>
            <w:r w:rsidRPr="00276AFB">
              <w:rPr>
                <w:rFonts w:ascii="Arial" w:eastAsia="Times New Roman" w:hAnsi="Arial" w:cs="Arial"/>
                <w:color w:val="000000"/>
                <w:sz w:val="18"/>
                <w:szCs w:val="18"/>
                <w:lang w:eastAsia="es-ES"/>
              </w:rPr>
              <w:t>desenbotellar</w:t>
            </w:r>
            <w:proofErr w:type="spellEnd"/>
            <w:r w:rsidRPr="00276AFB">
              <w:rPr>
                <w:rFonts w:ascii="Arial" w:eastAsia="Times New Roman" w:hAnsi="Arial" w:cs="Arial"/>
                <w:color w:val="000000"/>
                <w:sz w:val="18"/>
                <w:szCs w:val="18"/>
                <w:lang w:eastAsia="es-ES"/>
              </w:rPr>
              <w:t xml:space="preserve"> el sector.</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18</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Industrial II</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33 A entre Carreras 7 y 7 A</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19</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Industrial II</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33 A entre Carreras 8 y 23</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Adecuación discapacitados</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Adecuación discapacitados</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20</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 Nueva Base</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64 entre Carreras 11C y 12</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 capa asfáltica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21</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 Nueva Base</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Calle 63 entre </w:t>
            </w:r>
            <w:proofErr w:type="spellStart"/>
            <w:r w:rsidRPr="00276AFB">
              <w:rPr>
                <w:rFonts w:ascii="Arial" w:eastAsia="Times New Roman" w:hAnsi="Arial" w:cs="Arial"/>
                <w:color w:val="000000"/>
                <w:sz w:val="18"/>
                <w:szCs w:val="18"/>
                <w:lang w:eastAsia="es-ES"/>
              </w:rPr>
              <w:t>CarreraS</w:t>
            </w:r>
            <w:proofErr w:type="spellEnd"/>
            <w:r w:rsidRPr="00276AFB">
              <w:rPr>
                <w:rFonts w:ascii="Arial" w:eastAsia="Times New Roman" w:hAnsi="Arial" w:cs="Arial"/>
                <w:color w:val="000000"/>
                <w:sz w:val="18"/>
                <w:szCs w:val="18"/>
                <w:lang w:eastAsia="es-ES"/>
              </w:rPr>
              <w:t xml:space="preserve"> 12Bis y 15</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 capa asfáltica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22</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 Nueva Base</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62 entre Carrera 13 y 15</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 capa asfáltica</w:t>
            </w:r>
          </w:p>
        </w:tc>
      </w:tr>
      <w:tr w:rsidR="009441BB" w:rsidRPr="00276AFB" w:rsidTr="005E3A49">
        <w:trPr>
          <w:trHeight w:val="48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23</w:t>
            </w:r>
          </w:p>
        </w:tc>
        <w:tc>
          <w:tcPr>
            <w:tcW w:w="1512"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 Nueva Base</w:t>
            </w:r>
          </w:p>
        </w:tc>
        <w:tc>
          <w:tcPr>
            <w:tcW w:w="3119" w:type="dxa"/>
            <w:tcBorders>
              <w:top w:val="nil"/>
              <w:left w:val="nil"/>
              <w:bottom w:val="single" w:sz="4" w:space="0" w:color="auto"/>
              <w:right w:val="single" w:sz="4" w:space="0" w:color="auto"/>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11 A (COMUNA 7)entre calle 62 a 70 SERIA Carrera 12</w:t>
            </w:r>
          </w:p>
        </w:tc>
        <w:tc>
          <w:tcPr>
            <w:tcW w:w="2126"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w:t>
            </w:r>
          </w:p>
        </w:tc>
        <w:tc>
          <w:tcPr>
            <w:tcW w:w="1775"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Reparación de vía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24</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La Floresta</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Calle 33D entre Carrera 17 y Autopista</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25</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 xml:space="preserve">El </w:t>
            </w:r>
            <w:proofErr w:type="spellStart"/>
            <w:r w:rsidRPr="00276AFB">
              <w:rPr>
                <w:rFonts w:ascii="Arial" w:eastAsia="Times New Roman" w:hAnsi="Arial" w:cs="Arial"/>
                <w:sz w:val="18"/>
                <w:szCs w:val="18"/>
                <w:lang w:eastAsia="es-ES"/>
              </w:rPr>
              <w:t>trebol</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Carrera 23 con calle 58 (Autopista)</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Puente peatonal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Mantenimiento</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26</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13 entre Calles 34 y 39</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Bacheo y Reparación vial </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27</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13 con Calle 36</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85"/>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28</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13 entre Calles 39 y 34</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Rehabilitación</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29</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11F con Calle 36</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30</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14 entre Calles 34 y 39</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Bacheo y Reparación vial </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31</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39 entre Carreras 13 y 17</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Bacheo y Reparación vial </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32</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34 entre Carreras 11F y 15</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Bacheo y Reparación vial </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doble calzada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33</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16 entre Calles 33F y 42</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34</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36 entre Carreras 14 y 15</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Bacheo y Reparación vial </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35</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Atanasio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40 entre Carreras 16 y 17A</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Bacheo y Mantenimiento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36</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El Troncal</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47 entre Carreras 8 y 10</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Pavimentación</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Vía reportada en infraestructura vial</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37</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El Troncal</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11D con Calle 39</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Se ubica la tarima de la </w:t>
            </w:r>
            <w:proofErr w:type="spellStart"/>
            <w:r w:rsidRPr="00276AFB">
              <w:rPr>
                <w:rFonts w:ascii="Arial" w:eastAsia="Times New Roman" w:hAnsi="Arial" w:cs="Arial"/>
                <w:color w:val="000000"/>
                <w:sz w:val="18"/>
                <w:szCs w:val="18"/>
                <w:lang w:eastAsia="es-ES"/>
              </w:rPr>
              <w:t>ciclovía</w:t>
            </w:r>
            <w:proofErr w:type="spellEnd"/>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38</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El Troncal</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13 con Calle 44</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48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39</w:t>
            </w:r>
          </w:p>
        </w:tc>
        <w:tc>
          <w:tcPr>
            <w:tcW w:w="1512" w:type="dxa"/>
            <w:tcBorders>
              <w:top w:val="nil"/>
              <w:left w:val="nil"/>
              <w:bottom w:val="single" w:sz="4" w:space="0" w:color="auto"/>
              <w:right w:val="single" w:sz="4" w:space="0" w:color="auto"/>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La </w:t>
            </w:r>
            <w:proofErr w:type="spellStart"/>
            <w:r w:rsidRPr="00276AFB">
              <w:rPr>
                <w:rFonts w:ascii="Arial" w:eastAsia="Times New Roman" w:hAnsi="Arial" w:cs="Arial"/>
                <w:color w:val="000000"/>
                <w:sz w:val="18"/>
                <w:szCs w:val="18"/>
                <w:lang w:eastAsia="es-ES"/>
              </w:rPr>
              <w:t>Floresta,Santa</w:t>
            </w:r>
            <w:proofErr w:type="spellEnd"/>
            <w:r w:rsidRPr="00276AFB">
              <w:rPr>
                <w:rFonts w:ascii="Arial" w:eastAsia="Times New Roman" w:hAnsi="Arial" w:cs="Arial"/>
                <w:color w:val="000000"/>
                <w:sz w:val="18"/>
                <w:szCs w:val="18"/>
                <w:lang w:eastAsia="es-ES"/>
              </w:rPr>
              <w:t xml:space="preserve"> </w:t>
            </w:r>
            <w:proofErr w:type="spellStart"/>
            <w:r w:rsidRPr="00276AFB">
              <w:rPr>
                <w:rFonts w:ascii="Arial" w:eastAsia="Times New Roman" w:hAnsi="Arial" w:cs="Arial"/>
                <w:color w:val="000000"/>
                <w:sz w:val="18"/>
                <w:szCs w:val="18"/>
                <w:lang w:eastAsia="es-ES"/>
              </w:rPr>
              <w:t>Fé,Santa</w:t>
            </w:r>
            <w:proofErr w:type="spellEnd"/>
            <w:r w:rsidRPr="00276AFB">
              <w:rPr>
                <w:rFonts w:ascii="Arial" w:eastAsia="Times New Roman" w:hAnsi="Arial" w:cs="Arial"/>
                <w:color w:val="000000"/>
                <w:sz w:val="18"/>
                <w:szCs w:val="18"/>
                <w:lang w:eastAsia="es-ES"/>
              </w:rPr>
              <w:t xml:space="preserve"> Mónica Popular</w:t>
            </w:r>
          </w:p>
        </w:tc>
        <w:tc>
          <w:tcPr>
            <w:tcW w:w="3119"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33F entre Carreras 23 y 18</w:t>
            </w:r>
          </w:p>
        </w:tc>
        <w:tc>
          <w:tcPr>
            <w:tcW w:w="2126"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En su doble Calzada- Vía Principal</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40</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34 entre Carreras 22 y 18</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Doble calzada - vía principal</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41</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p>
        </w:tc>
        <w:tc>
          <w:tcPr>
            <w:tcW w:w="3119" w:type="dxa"/>
            <w:tcBorders>
              <w:top w:val="nil"/>
              <w:left w:val="nil"/>
              <w:bottom w:val="single" w:sz="4" w:space="0" w:color="auto"/>
              <w:right w:val="single" w:sz="4" w:space="0" w:color="auto"/>
            </w:tcBorders>
            <w:shd w:val="clear" w:color="auto" w:fill="auto"/>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39 entre Carreras 22 y 17B</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Doble calzada - vía principal</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42</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33 H entre  Carrera 18 y 23</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roofErr w:type="spellStart"/>
            <w:r w:rsidRPr="00276AFB">
              <w:rPr>
                <w:rFonts w:ascii="Arial" w:eastAsia="Times New Roman" w:hAnsi="Arial" w:cs="Arial"/>
                <w:color w:val="000000"/>
                <w:sz w:val="18"/>
                <w:szCs w:val="18"/>
                <w:lang w:eastAsia="es-ES"/>
              </w:rPr>
              <w:t>Via</w:t>
            </w:r>
            <w:proofErr w:type="spellEnd"/>
            <w:r w:rsidRPr="00276AFB">
              <w:rPr>
                <w:rFonts w:ascii="Arial" w:eastAsia="Times New Roman" w:hAnsi="Arial" w:cs="Arial"/>
                <w:color w:val="000000"/>
                <w:sz w:val="18"/>
                <w:szCs w:val="18"/>
                <w:lang w:eastAsia="es-ES"/>
              </w:rPr>
              <w:t xml:space="preserve"> secundaria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43</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23 entre Carreras 19 y 23</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roofErr w:type="spellStart"/>
            <w:r w:rsidRPr="00276AFB">
              <w:rPr>
                <w:rFonts w:ascii="Arial" w:eastAsia="Times New Roman" w:hAnsi="Arial" w:cs="Arial"/>
                <w:color w:val="000000"/>
                <w:sz w:val="18"/>
                <w:szCs w:val="18"/>
                <w:lang w:eastAsia="es-ES"/>
              </w:rPr>
              <w:t>Via</w:t>
            </w:r>
            <w:proofErr w:type="spellEnd"/>
            <w:r w:rsidRPr="00276AFB">
              <w:rPr>
                <w:rFonts w:ascii="Arial" w:eastAsia="Times New Roman" w:hAnsi="Arial" w:cs="Arial"/>
                <w:color w:val="000000"/>
                <w:sz w:val="18"/>
                <w:szCs w:val="18"/>
                <w:lang w:eastAsia="es-ES"/>
              </w:rPr>
              <w:t xml:space="preserve"> secundaria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44</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r w:rsidRPr="00276AFB">
              <w:rPr>
                <w:rFonts w:ascii="Arial" w:eastAsia="Times New Roman" w:hAnsi="Arial" w:cs="Arial"/>
                <w:color w:val="000000"/>
                <w:sz w:val="18"/>
                <w:szCs w:val="18"/>
                <w:lang w:eastAsia="es-ES"/>
              </w:rPr>
              <w:t xml:space="preserve"> y </w:t>
            </w:r>
            <w:proofErr w:type="spellStart"/>
            <w:r w:rsidRPr="00276AFB">
              <w:rPr>
                <w:rFonts w:ascii="Arial" w:eastAsia="Times New Roman" w:hAnsi="Arial" w:cs="Arial"/>
                <w:color w:val="000000"/>
                <w:sz w:val="18"/>
                <w:szCs w:val="18"/>
                <w:lang w:eastAsia="es-ES"/>
              </w:rPr>
              <w:t>Atansio</w:t>
            </w:r>
            <w:proofErr w:type="spellEnd"/>
            <w:r w:rsidRPr="00276AFB">
              <w:rPr>
                <w:rFonts w:ascii="Arial" w:eastAsia="Times New Roman" w:hAnsi="Arial" w:cs="Arial"/>
                <w:color w:val="000000"/>
                <w:sz w:val="18"/>
                <w:szCs w:val="18"/>
                <w:lang w:eastAsia="es-ES"/>
              </w:rPr>
              <w:t xml:space="preserve"> Girardot</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41 entre Carreras 17B y 23</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roofErr w:type="spellStart"/>
            <w:r w:rsidRPr="00276AFB">
              <w:rPr>
                <w:rFonts w:ascii="Arial" w:eastAsia="Times New Roman" w:hAnsi="Arial" w:cs="Arial"/>
                <w:color w:val="000000"/>
                <w:sz w:val="18"/>
                <w:szCs w:val="18"/>
                <w:lang w:eastAsia="es-ES"/>
              </w:rPr>
              <w:t>Via</w:t>
            </w:r>
            <w:proofErr w:type="spellEnd"/>
            <w:r w:rsidRPr="00276AFB">
              <w:rPr>
                <w:rFonts w:ascii="Arial" w:eastAsia="Times New Roman" w:hAnsi="Arial" w:cs="Arial"/>
                <w:color w:val="000000"/>
                <w:sz w:val="18"/>
                <w:szCs w:val="18"/>
                <w:lang w:eastAsia="es-ES"/>
              </w:rPr>
              <w:t xml:space="preserve"> secundaria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45</w:t>
            </w:r>
          </w:p>
        </w:tc>
        <w:tc>
          <w:tcPr>
            <w:tcW w:w="1512"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p>
        </w:tc>
        <w:tc>
          <w:tcPr>
            <w:tcW w:w="3119" w:type="dxa"/>
            <w:tcBorders>
              <w:top w:val="nil"/>
              <w:left w:val="nil"/>
              <w:bottom w:val="single" w:sz="4" w:space="0" w:color="auto"/>
              <w:right w:val="single" w:sz="4" w:space="0" w:color="auto"/>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18 entre Calles 39 y 43</w:t>
            </w:r>
          </w:p>
        </w:tc>
        <w:tc>
          <w:tcPr>
            <w:tcW w:w="2126"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proofErr w:type="spellStart"/>
            <w:r w:rsidRPr="00276AFB">
              <w:rPr>
                <w:rFonts w:ascii="Arial" w:eastAsia="Times New Roman" w:hAnsi="Arial" w:cs="Arial"/>
                <w:color w:val="000000"/>
                <w:sz w:val="18"/>
                <w:szCs w:val="18"/>
                <w:lang w:eastAsia="es-ES"/>
              </w:rPr>
              <w:t>Via</w:t>
            </w:r>
            <w:proofErr w:type="spellEnd"/>
            <w:r w:rsidRPr="00276AFB">
              <w:rPr>
                <w:rFonts w:ascii="Arial" w:eastAsia="Times New Roman" w:hAnsi="Arial" w:cs="Arial"/>
                <w:color w:val="000000"/>
                <w:sz w:val="18"/>
                <w:szCs w:val="18"/>
                <w:lang w:eastAsia="es-ES"/>
              </w:rPr>
              <w:t xml:space="preserve"> secundaria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46</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r w:rsidRPr="00276AFB">
              <w:rPr>
                <w:rFonts w:ascii="Arial" w:eastAsia="Times New Roman" w:hAnsi="Arial" w:cs="Arial"/>
                <w:color w:val="000000"/>
                <w:sz w:val="18"/>
                <w:szCs w:val="18"/>
                <w:lang w:eastAsia="es-ES"/>
              </w:rPr>
              <w:t xml:space="preserve"> </w:t>
            </w:r>
          </w:p>
        </w:tc>
        <w:tc>
          <w:tcPr>
            <w:tcW w:w="3119" w:type="dxa"/>
            <w:tcBorders>
              <w:top w:val="nil"/>
              <w:left w:val="nil"/>
              <w:bottom w:val="single" w:sz="4" w:space="0" w:color="auto"/>
              <w:right w:val="single" w:sz="4" w:space="0" w:color="auto"/>
            </w:tcBorders>
            <w:shd w:val="clear" w:color="auto" w:fill="auto"/>
            <w:vAlign w:val="bottom"/>
            <w:hideMark/>
          </w:tcPr>
          <w:p w:rsidR="009441BB" w:rsidRPr="00276AFB" w:rsidRDefault="009441BB" w:rsidP="00461635">
            <w:pPr>
              <w:spacing w:after="0" w:line="240" w:lineRule="auto"/>
              <w:rPr>
                <w:rFonts w:ascii="Arial" w:eastAsia="Times New Roman" w:hAnsi="Arial" w:cs="Arial"/>
                <w:sz w:val="18"/>
                <w:szCs w:val="18"/>
                <w:lang w:eastAsia="es-ES"/>
              </w:rPr>
            </w:pPr>
            <w:r w:rsidRPr="00276AFB">
              <w:rPr>
                <w:rFonts w:ascii="Arial" w:eastAsia="Times New Roman" w:hAnsi="Arial" w:cs="Arial"/>
                <w:sz w:val="18"/>
                <w:szCs w:val="18"/>
                <w:lang w:eastAsia="es-ES"/>
              </w:rPr>
              <w:t>Carrera 19 entre Calles 33F y 43</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Vía secundaria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47</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r w:rsidRPr="00276AFB">
              <w:rPr>
                <w:rFonts w:ascii="Arial" w:eastAsia="Times New Roman" w:hAnsi="Arial" w:cs="Arial"/>
                <w:color w:val="000000"/>
                <w:sz w:val="18"/>
                <w:szCs w:val="18"/>
                <w:lang w:eastAsia="es-ES"/>
              </w:rPr>
              <w:t xml:space="preserve"> </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20 entre Calles 33F y 34</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roofErr w:type="spellStart"/>
            <w:r w:rsidRPr="00276AFB">
              <w:rPr>
                <w:rFonts w:ascii="Arial" w:eastAsia="Times New Roman" w:hAnsi="Arial" w:cs="Arial"/>
                <w:color w:val="000000"/>
                <w:sz w:val="18"/>
                <w:szCs w:val="18"/>
                <w:lang w:eastAsia="es-ES"/>
              </w:rPr>
              <w:t>Via</w:t>
            </w:r>
            <w:proofErr w:type="spellEnd"/>
            <w:r w:rsidRPr="00276AFB">
              <w:rPr>
                <w:rFonts w:ascii="Arial" w:eastAsia="Times New Roman" w:hAnsi="Arial" w:cs="Arial"/>
                <w:color w:val="000000"/>
                <w:sz w:val="18"/>
                <w:szCs w:val="18"/>
                <w:lang w:eastAsia="es-ES"/>
              </w:rPr>
              <w:t xml:space="preserve"> secundaria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48</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Santa </w:t>
            </w:r>
            <w:proofErr w:type="spellStart"/>
            <w:r w:rsidRPr="00276AFB">
              <w:rPr>
                <w:rFonts w:ascii="Arial" w:eastAsia="Times New Roman" w:hAnsi="Arial" w:cs="Arial"/>
                <w:color w:val="000000"/>
                <w:sz w:val="18"/>
                <w:szCs w:val="18"/>
                <w:lang w:eastAsia="es-ES"/>
              </w:rPr>
              <w:t>Fé</w:t>
            </w:r>
            <w:proofErr w:type="spellEnd"/>
            <w:r w:rsidRPr="00276AFB">
              <w:rPr>
                <w:rFonts w:ascii="Arial" w:eastAsia="Times New Roman" w:hAnsi="Arial" w:cs="Arial"/>
                <w:color w:val="000000"/>
                <w:sz w:val="18"/>
                <w:szCs w:val="18"/>
                <w:lang w:eastAsia="es-ES"/>
              </w:rPr>
              <w:t xml:space="preserve"> </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20 entre Calles 36 y 44</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Recuperación malla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proofErr w:type="spellStart"/>
            <w:r w:rsidRPr="00276AFB">
              <w:rPr>
                <w:rFonts w:ascii="Arial" w:eastAsia="Times New Roman" w:hAnsi="Arial" w:cs="Arial"/>
                <w:color w:val="000000"/>
                <w:sz w:val="18"/>
                <w:szCs w:val="18"/>
                <w:lang w:eastAsia="es-ES"/>
              </w:rPr>
              <w:t>Via</w:t>
            </w:r>
            <w:proofErr w:type="spellEnd"/>
            <w:r w:rsidRPr="00276AFB">
              <w:rPr>
                <w:rFonts w:ascii="Arial" w:eastAsia="Times New Roman" w:hAnsi="Arial" w:cs="Arial"/>
                <w:color w:val="000000"/>
                <w:sz w:val="18"/>
                <w:szCs w:val="18"/>
                <w:lang w:eastAsia="es-ES"/>
              </w:rPr>
              <w:t xml:space="preserve"> secundaria</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49</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Benjamín Herrera</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27 entre Carreras 13 y 12</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lastRenderedPageBreak/>
              <w:t>50</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Benjamín Herrera</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11B entre Calles 26 y 28</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Pavimentación</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51</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Benjamín Herrera</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27B entre Carreras 11 G y 12</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52</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Benjamín Herrera</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11G entre Calles 26 y 28</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Bacheo</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69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53</w:t>
            </w:r>
          </w:p>
        </w:tc>
        <w:tc>
          <w:tcPr>
            <w:tcW w:w="8532" w:type="dxa"/>
            <w:gridSpan w:val="4"/>
            <w:tcBorders>
              <w:top w:val="single" w:sz="4" w:space="0" w:color="auto"/>
              <w:left w:val="nil"/>
              <w:bottom w:val="single" w:sz="4" w:space="0" w:color="auto"/>
              <w:right w:val="single" w:sz="4" w:space="0" w:color="000000"/>
            </w:tcBorders>
            <w:shd w:val="clear" w:color="auto" w:fill="auto"/>
            <w:vAlign w:val="center"/>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xml:space="preserve">Se solicita a la S.I.V  que coordine con EMCALI y defina que vías de la comuna 8 pueden intervenir conjuntamente,  ya que gran parte de la malla vial se encuentra en muy mal estado y las redes </w:t>
            </w:r>
            <w:proofErr w:type="spellStart"/>
            <w:r w:rsidRPr="00276AFB">
              <w:rPr>
                <w:rFonts w:ascii="Arial" w:eastAsia="Times New Roman" w:hAnsi="Arial" w:cs="Arial"/>
                <w:color w:val="000000"/>
                <w:sz w:val="18"/>
                <w:szCs w:val="18"/>
                <w:lang w:eastAsia="es-ES"/>
              </w:rPr>
              <w:t>esan</w:t>
            </w:r>
            <w:proofErr w:type="spellEnd"/>
            <w:r w:rsidRPr="00276AFB">
              <w:rPr>
                <w:rFonts w:ascii="Arial" w:eastAsia="Times New Roman" w:hAnsi="Arial" w:cs="Arial"/>
                <w:color w:val="000000"/>
                <w:sz w:val="18"/>
                <w:szCs w:val="18"/>
                <w:lang w:eastAsia="es-ES"/>
              </w:rPr>
              <w:t xml:space="preserve"> obsoletas.</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54</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Las Américas</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12B con Calle 42</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55</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Las Américas</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12 con Calle 39</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56</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Las Américas</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Calle 42 con Carrera 11F</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r w:rsidR="009441BB" w:rsidRPr="00276AFB" w:rsidTr="005E3A49">
        <w:trPr>
          <w:trHeight w:val="240"/>
        </w:trPr>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jc w:val="center"/>
              <w:rPr>
                <w:rFonts w:ascii="Arial" w:eastAsia="Times New Roman" w:hAnsi="Arial" w:cs="Arial"/>
                <w:sz w:val="18"/>
                <w:szCs w:val="18"/>
                <w:lang w:eastAsia="es-ES"/>
              </w:rPr>
            </w:pPr>
            <w:r w:rsidRPr="00276AFB">
              <w:rPr>
                <w:rFonts w:ascii="Arial" w:eastAsia="Times New Roman" w:hAnsi="Arial" w:cs="Arial"/>
                <w:sz w:val="18"/>
                <w:szCs w:val="18"/>
                <w:lang w:eastAsia="es-ES"/>
              </w:rPr>
              <w:t>57</w:t>
            </w:r>
          </w:p>
        </w:tc>
        <w:tc>
          <w:tcPr>
            <w:tcW w:w="1512"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Las Américas</w:t>
            </w:r>
          </w:p>
        </w:tc>
        <w:tc>
          <w:tcPr>
            <w:tcW w:w="3119"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Carrera 11F con Calle 42</w:t>
            </w:r>
          </w:p>
        </w:tc>
        <w:tc>
          <w:tcPr>
            <w:tcW w:w="2126"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Mantenimiento Vial</w:t>
            </w:r>
          </w:p>
        </w:tc>
        <w:tc>
          <w:tcPr>
            <w:tcW w:w="1775" w:type="dxa"/>
            <w:tcBorders>
              <w:top w:val="nil"/>
              <w:left w:val="nil"/>
              <w:bottom w:val="single" w:sz="4" w:space="0" w:color="auto"/>
              <w:right w:val="single" w:sz="4" w:space="0" w:color="auto"/>
            </w:tcBorders>
            <w:shd w:val="clear" w:color="auto" w:fill="auto"/>
            <w:noWrap/>
            <w:vAlign w:val="bottom"/>
            <w:hideMark/>
          </w:tcPr>
          <w:p w:rsidR="009441BB" w:rsidRPr="00276AFB" w:rsidRDefault="009441BB" w:rsidP="00461635">
            <w:pPr>
              <w:spacing w:after="0" w:line="240" w:lineRule="auto"/>
              <w:rPr>
                <w:rFonts w:ascii="Arial" w:eastAsia="Times New Roman" w:hAnsi="Arial" w:cs="Arial"/>
                <w:color w:val="000000"/>
                <w:sz w:val="18"/>
                <w:szCs w:val="18"/>
                <w:lang w:eastAsia="es-ES"/>
              </w:rPr>
            </w:pPr>
            <w:r w:rsidRPr="00276AFB">
              <w:rPr>
                <w:rFonts w:ascii="Arial" w:eastAsia="Times New Roman" w:hAnsi="Arial" w:cs="Arial"/>
                <w:color w:val="000000"/>
                <w:sz w:val="18"/>
                <w:szCs w:val="18"/>
                <w:lang w:eastAsia="es-ES"/>
              </w:rPr>
              <w:t> </w:t>
            </w:r>
          </w:p>
        </w:tc>
      </w:tr>
    </w:tbl>
    <w:p w:rsidR="009441BB" w:rsidRDefault="009441BB" w:rsidP="009441BB">
      <w:r w:rsidRPr="009441BB">
        <w:rPr>
          <w:rFonts w:ascii="Arial" w:hAnsi="Arial" w:cs="Arial"/>
          <w:b/>
          <w:noProof/>
          <w:color w:val="FFFFFF" w:themeColor="background1"/>
          <w:sz w:val="32"/>
          <w:szCs w:val="24"/>
          <w:lang w:eastAsia="es-ES"/>
        </w:rPr>
        <mc:AlternateContent>
          <mc:Choice Requires="wps">
            <w:drawing>
              <wp:anchor distT="0" distB="0" distL="114300" distR="114300" simplePos="0" relativeHeight="251743232" behindDoc="1" locked="0" layoutInCell="1" allowOverlap="1" wp14:anchorId="22184E32" wp14:editId="197CAB9C">
                <wp:simplePos x="0" y="0"/>
                <wp:positionH relativeFrom="column">
                  <wp:posOffset>-584835</wp:posOffset>
                </wp:positionH>
                <wp:positionV relativeFrom="paragraph">
                  <wp:posOffset>293713</wp:posOffset>
                </wp:positionV>
                <wp:extent cx="6944995" cy="394970"/>
                <wp:effectExtent l="0" t="0" r="8255" b="5080"/>
                <wp:wrapNone/>
                <wp:docPr id="4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9441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6" style="position:absolute;margin-left:-46.05pt;margin-top:23.15pt;width:546.85pt;height:31.1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" fillcolor="#365f91 [2404]" stroked="f">
                <v:textbox>
                  <w:txbxContent>
                    <w:p w:rsidR="00817890" w:rsidRDefault="00817890" w:rsidP="009441BB">
                      <w:pPr>
                        <w:jc w:val="center"/>
                      </w:pPr>
                    </w:p>
                  </w:txbxContent>
                </v:textbox>
              </v:rect>
            </w:pict>
          </mc:Fallback>
        </mc:AlternateContent>
      </w:r>
    </w:p>
    <w:p w:rsidR="004D02B7" w:rsidRPr="009441BB" w:rsidRDefault="004D02B7" w:rsidP="009441BB">
      <w:pPr>
        <w:jc w:val="center"/>
        <w:rPr>
          <w:rFonts w:ascii="Arial" w:hAnsi="Arial" w:cs="Arial"/>
          <w:color w:val="FFFFFF" w:themeColor="background1"/>
          <w:sz w:val="24"/>
          <w:szCs w:val="24"/>
          <w:lang w:val="es-CO"/>
        </w:rPr>
      </w:pPr>
      <w:r w:rsidRPr="009441BB">
        <w:rPr>
          <w:rFonts w:ascii="Arial" w:hAnsi="Arial" w:cs="Arial"/>
          <w:b/>
          <w:color w:val="FFFFFF" w:themeColor="background1"/>
          <w:sz w:val="24"/>
          <w:szCs w:val="24"/>
          <w:lang w:val="es-CO"/>
        </w:rPr>
        <w:t>ANEXO</w:t>
      </w:r>
      <w:r w:rsidR="002572B3" w:rsidRPr="009441BB">
        <w:rPr>
          <w:rFonts w:ascii="Arial" w:hAnsi="Arial" w:cs="Arial"/>
          <w:b/>
          <w:color w:val="FFFFFF" w:themeColor="background1"/>
          <w:sz w:val="24"/>
          <w:szCs w:val="24"/>
          <w:lang w:val="es-CO"/>
        </w:rPr>
        <w:t xml:space="preserve"> NO 2 - </w:t>
      </w:r>
      <w:r w:rsidRPr="009441BB">
        <w:rPr>
          <w:rFonts w:ascii="Arial" w:hAnsi="Arial" w:cs="Arial"/>
          <w:b/>
          <w:color w:val="FFFFFF" w:themeColor="background1"/>
          <w:sz w:val="24"/>
          <w:szCs w:val="24"/>
          <w:lang w:val="es-CO"/>
        </w:rPr>
        <w:t>SOLICITUDES DETALLADAS A EMCALI PRESENTADAS POR LA COMUNA 8</w:t>
      </w:r>
    </w:p>
    <w:p w:rsidR="004D02B7" w:rsidRDefault="004D02B7" w:rsidP="00530C23">
      <w:pPr>
        <w:pStyle w:val="Prrafodelista"/>
        <w:numPr>
          <w:ilvl w:val="0"/>
          <w:numId w:val="99"/>
        </w:numPr>
        <w:tabs>
          <w:tab w:val="left" w:pos="2006"/>
        </w:tabs>
        <w:jc w:val="both"/>
        <w:rPr>
          <w:rFonts w:ascii="Arial" w:hAnsi="Arial" w:cs="Arial"/>
          <w:b/>
          <w:bCs/>
          <w:sz w:val="24"/>
          <w:szCs w:val="24"/>
          <w:lang w:val="es-CO"/>
        </w:rPr>
      </w:pPr>
      <w:r>
        <w:rPr>
          <w:rFonts w:ascii="Arial" w:hAnsi="Arial" w:cs="Arial"/>
          <w:b/>
          <w:bCs/>
          <w:sz w:val="24"/>
          <w:szCs w:val="24"/>
          <w:lang w:val="es-CO"/>
        </w:rPr>
        <w:t xml:space="preserve">Detalle de </w:t>
      </w:r>
      <w:r w:rsidRPr="004277F0">
        <w:rPr>
          <w:rFonts w:ascii="Arial" w:hAnsi="Arial" w:cs="Arial"/>
          <w:b/>
          <w:bCs/>
          <w:sz w:val="24"/>
          <w:szCs w:val="24"/>
          <w:lang w:val="es-CO"/>
        </w:rPr>
        <w:t>Solicitud</w:t>
      </w:r>
      <w:r>
        <w:rPr>
          <w:rFonts w:ascii="Arial" w:hAnsi="Arial" w:cs="Arial"/>
          <w:b/>
          <w:bCs/>
          <w:sz w:val="24"/>
          <w:szCs w:val="24"/>
          <w:lang w:val="es-CO"/>
        </w:rPr>
        <w:t>es</w:t>
      </w:r>
      <w:r w:rsidRPr="004277F0">
        <w:rPr>
          <w:rFonts w:ascii="Arial" w:hAnsi="Arial" w:cs="Arial"/>
          <w:b/>
          <w:bCs/>
          <w:sz w:val="24"/>
          <w:szCs w:val="24"/>
          <w:lang w:val="es-CO"/>
        </w:rPr>
        <w:t xml:space="preserve"> </w:t>
      </w:r>
      <w:r>
        <w:rPr>
          <w:rFonts w:ascii="Arial" w:hAnsi="Arial" w:cs="Arial"/>
          <w:b/>
          <w:bCs/>
          <w:sz w:val="24"/>
          <w:szCs w:val="24"/>
          <w:lang w:val="es-CO"/>
        </w:rPr>
        <w:t xml:space="preserve">de </w:t>
      </w:r>
      <w:r w:rsidRPr="004277F0">
        <w:rPr>
          <w:rFonts w:ascii="Arial" w:hAnsi="Arial" w:cs="Arial"/>
          <w:b/>
          <w:bCs/>
          <w:sz w:val="24"/>
          <w:szCs w:val="24"/>
          <w:lang w:val="es-CO"/>
        </w:rPr>
        <w:t>cambio de redes de Acueducto</w:t>
      </w:r>
    </w:p>
    <w:p w:rsidR="004D02B7" w:rsidRPr="004277F0" w:rsidRDefault="004D02B7" w:rsidP="004D02B7">
      <w:pPr>
        <w:tabs>
          <w:tab w:val="left" w:pos="2006"/>
        </w:tabs>
        <w:rPr>
          <w:rFonts w:ascii="Arial" w:hAnsi="Arial" w:cs="Arial"/>
          <w:bCs/>
          <w:sz w:val="24"/>
          <w:szCs w:val="24"/>
        </w:rPr>
      </w:pPr>
      <w:r w:rsidRPr="004277F0">
        <w:rPr>
          <w:rFonts w:ascii="Arial" w:hAnsi="Arial" w:cs="Arial"/>
          <w:bCs/>
          <w:sz w:val="24"/>
          <w:szCs w:val="24"/>
          <w:lang w:val="es-CO"/>
        </w:rPr>
        <w:t>Se solicita a EMCALI el cambio de redes de Acueducto, por motivo de rupturas perman</w:t>
      </w:r>
      <w:r>
        <w:rPr>
          <w:rFonts w:ascii="Arial" w:hAnsi="Arial" w:cs="Arial"/>
          <w:bCs/>
          <w:sz w:val="24"/>
          <w:szCs w:val="24"/>
          <w:lang w:val="es-CO"/>
        </w:rPr>
        <w:t>entes en la red de los siguientes barrios de la comuna 8</w:t>
      </w:r>
    </w:p>
    <w:p w:rsidR="004D02B7" w:rsidRPr="004277F0" w:rsidRDefault="004D02B7" w:rsidP="004D02B7">
      <w:pPr>
        <w:pStyle w:val="Prrafodelista"/>
        <w:numPr>
          <w:ilvl w:val="0"/>
          <w:numId w:val="48"/>
        </w:numPr>
        <w:tabs>
          <w:tab w:val="left" w:pos="2006"/>
        </w:tabs>
        <w:rPr>
          <w:rFonts w:ascii="Arial" w:hAnsi="Arial" w:cs="Arial"/>
          <w:bCs/>
          <w:sz w:val="24"/>
          <w:szCs w:val="24"/>
        </w:rPr>
      </w:pPr>
      <w:r w:rsidRPr="004277F0">
        <w:rPr>
          <w:rFonts w:ascii="Arial" w:hAnsi="Arial" w:cs="Arial"/>
          <w:bCs/>
          <w:sz w:val="24"/>
          <w:szCs w:val="24"/>
          <w:lang w:val="es-CO"/>
        </w:rPr>
        <w:t>Saavedra Galindo</w:t>
      </w:r>
    </w:p>
    <w:p w:rsidR="004D02B7" w:rsidRPr="004277F0" w:rsidRDefault="004D02B7" w:rsidP="004D02B7">
      <w:pPr>
        <w:pStyle w:val="Prrafodelista"/>
        <w:numPr>
          <w:ilvl w:val="0"/>
          <w:numId w:val="48"/>
        </w:numPr>
        <w:tabs>
          <w:tab w:val="left" w:pos="2006"/>
        </w:tabs>
        <w:rPr>
          <w:rFonts w:ascii="Arial" w:hAnsi="Arial" w:cs="Arial"/>
          <w:bCs/>
          <w:sz w:val="24"/>
          <w:szCs w:val="24"/>
        </w:rPr>
      </w:pPr>
      <w:r w:rsidRPr="004277F0">
        <w:rPr>
          <w:rFonts w:ascii="Arial" w:hAnsi="Arial" w:cs="Arial"/>
          <w:bCs/>
          <w:sz w:val="24"/>
          <w:szCs w:val="24"/>
          <w:lang w:val="es-CO"/>
        </w:rPr>
        <w:t>La  Floresta</w:t>
      </w:r>
    </w:p>
    <w:p w:rsidR="004D02B7" w:rsidRPr="004277F0" w:rsidRDefault="004D02B7" w:rsidP="004D02B7">
      <w:pPr>
        <w:pStyle w:val="Prrafodelista"/>
        <w:numPr>
          <w:ilvl w:val="0"/>
          <w:numId w:val="48"/>
        </w:numPr>
        <w:tabs>
          <w:tab w:val="left" w:pos="2006"/>
        </w:tabs>
        <w:rPr>
          <w:rFonts w:ascii="Arial" w:hAnsi="Arial" w:cs="Arial"/>
          <w:bCs/>
          <w:sz w:val="24"/>
          <w:szCs w:val="24"/>
        </w:rPr>
      </w:pPr>
      <w:r w:rsidRPr="004277F0">
        <w:rPr>
          <w:rFonts w:ascii="Arial" w:hAnsi="Arial" w:cs="Arial"/>
          <w:bCs/>
          <w:sz w:val="24"/>
          <w:szCs w:val="24"/>
          <w:lang w:val="es-CO"/>
        </w:rPr>
        <w:t xml:space="preserve">Uribe – Uribe. </w:t>
      </w:r>
    </w:p>
    <w:p w:rsidR="004D02B7" w:rsidRPr="004277F0" w:rsidRDefault="004D02B7" w:rsidP="004D02B7">
      <w:pPr>
        <w:pStyle w:val="Prrafodelista"/>
        <w:tabs>
          <w:tab w:val="left" w:pos="2006"/>
        </w:tabs>
        <w:rPr>
          <w:rFonts w:ascii="Arial" w:hAnsi="Arial" w:cs="Arial"/>
          <w:bCs/>
          <w:sz w:val="24"/>
          <w:szCs w:val="24"/>
        </w:rPr>
      </w:pPr>
      <w:r w:rsidRPr="004277F0">
        <w:rPr>
          <w:rFonts w:ascii="Arial" w:hAnsi="Arial" w:cs="Arial"/>
          <w:bCs/>
          <w:sz w:val="24"/>
          <w:szCs w:val="24"/>
          <w:lang w:val="es-CO"/>
        </w:rPr>
        <w:t xml:space="preserve">Específicamente en la Calle 33A entre Cra 17 y Diagonal 31 (sector aledaño a la galería La Floresta). </w:t>
      </w:r>
    </w:p>
    <w:p w:rsidR="004D02B7" w:rsidRDefault="004D02B7" w:rsidP="004D02B7">
      <w:pPr>
        <w:pStyle w:val="Prrafodelista"/>
        <w:tabs>
          <w:tab w:val="left" w:pos="2006"/>
        </w:tabs>
        <w:jc w:val="both"/>
        <w:rPr>
          <w:rFonts w:ascii="Arial" w:hAnsi="Arial" w:cs="Arial"/>
          <w:bCs/>
          <w:sz w:val="24"/>
          <w:szCs w:val="24"/>
          <w:lang w:val="es-CO"/>
        </w:rPr>
      </w:pPr>
    </w:p>
    <w:p w:rsidR="004D02B7" w:rsidRPr="004277F0" w:rsidRDefault="004D02B7" w:rsidP="00530C23">
      <w:pPr>
        <w:pStyle w:val="Prrafodelista"/>
        <w:numPr>
          <w:ilvl w:val="0"/>
          <w:numId w:val="99"/>
        </w:numPr>
        <w:tabs>
          <w:tab w:val="left" w:pos="2006"/>
        </w:tabs>
        <w:jc w:val="both"/>
        <w:rPr>
          <w:rFonts w:ascii="Arial" w:hAnsi="Arial" w:cs="Arial"/>
          <w:bCs/>
          <w:sz w:val="24"/>
          <w:szCs w:val="24"/>
          <w:lang w:val="es-CO"/>
        </w:rPr>
      </w:pPr>
      <w:r>
        <w:rPr>
          <w:rFonts w:ascii="Arial" w:hAnsi="Arial" w:cs="Arial"/>
          <w:b/>
          <w:bCs/>
          <w:sz w:val="24"/>
          <w:szCs w:val="24"/>
          <w:lang w:val="es-CO"/>
        </w:rPr>
        <w:t xml:space="preserve">Detalle de </w:t>
      </w:r>
      <w:r w:rsidRPr="004277F0">
        <w:rPr>
          <w:rFonts w:ascii="Arial" w:hAnsi="Arial" w:cs="Arial"/>
          <w:b/>
          <w:bCs/>
          <w:sz w:val="24"/>
          <w:szCs w:val="24"/>
          <w:lang w:val="es-CO"/>
        </w:rPr>
        <w:t>Solicitud</w:t>
      </w:r>
      <w:r>
        <w:rPr>
          <w:rFonts w:ascii="Arial" w:hAnsi="Arial" w:cs="Arial"/>
          <w:b/>
          <w:bCs/>
          <w:sz w:val="24"/>
          <w:szCs w:val="24"/>
          <w:lang w:val="es-CO"/>
        </w:rPr>
        <w:t>es</w:t>
      </w:r>
      <w:r w:rsidRPr="004277F0">
        <w:rPr>
          <w:rFonts w:ascii="Arial" w:hAnsi="Arial" w:cs="Arial"/>
          <w:b/>
          <w:bCs/>
          <w:sz w:val="24"/>
          <w:szCs w:val="24"/>
          <w:lang w:val="es-CO"/>
        </w:rPr>
        <w:t xml:space="preserve"> de reparaciones  en la red de acueducto  y alcantarillado (1)</w:t>
      </w:r>
    </w:p>
    <w:p w:rsidR="004D02B7" w:rsidRDefault="004D02B7" w:rsidP="004D02B7">
      <w:pPr>
        <w:tabs>
          <w:tab w:val="left" w:pos="2006"/>
        </w:tabs>
        <w:ind w:left="360"/>
        <w:jc w:val="both"/>
        <w:rPr>
          <w:rFonts w:ascii="Arial" w:hAnsi="Arial" w:cs="Arial"/>
          <w:bCs/>
          <w:sz w:val="24"/>
          <w:szCs w:val="24"/>
        </w:rPr>
      </w:pPr>
      <w:r w:rsidRPr="004277F0">
        <w:rPr>
          <w:rFonts w:ascii="Arial" w:hAnsi="Arial" w:cs="Arial"/>
          <w:bCs/>
          <w:sz w:val="24"/>
          <w:szCs w:val="24"/>
        </w:rPr>
        <w:t>Se solicita a EMCALI efectuar reparaciones de redes de acueducto y alcantarillado en 23 tramos en 8 barrios</w:t>
      </w:r>
      <w:r>
        <w:rPr>
          <w:rFonts w:ascii="Arial" w:hAnsi="Arial" w:cs="Arial"/>
          <w:bCs/>
          <w:sz w:val="24"/>
          <w:szCs w:val="24"/>
        </w:rPr>
        <w:t xml:space="preserve"> de la comuna 8</w:t>
      </w:r>
      <w:r w:rsidRPr="004277F0">
        <w:rPr>
          <w:rFonts w:ascii="Arial" w:hAnsi="Arial" w:cs="Arial"/>
          <w:bCs/>
          <w:sz w:val="24"/>
          <w:szCs w:val="24"/>
        </w:rPr>
        <w:t xml:space="preserve"> así:</w:t>
      </w:r>
    </w:p>
    <w:tbl>
      <w:tblPr>
        <w:tblW w:w="9144" w:type="dxa"/>
        <w:tblCellMar>
          <w:left w:w="0" w:type="dxa"/>
          <w:right w:w="0" w:type="dxa"/>
        </w:tblCellMar>
        <w:tblLook w:val="0420" w:firstRow="1" w:lastRow="0" w:firstColumn="0" w:lastColumn="0" w:noHBand="0" w:noVBand="1"/>
      </w:tblPr>
      <w:tblGrid>
        <w:gridCol w:w="2668"/>
        <w:gridCol w:w="307"/>
        <w:gridCol w:w="6169"/>
      </w:tblGrid>
      <w:tr w:rsidR="004D02B7" w:rsidRPr="004277F0" w:rsidTr="005E3A49">
        <w:trPr>
          <w:trHeight w:val="328"/>
        </w:trPr>
        <w:tc>
          <w:tcPr>
            <w:tcW w:w="2975"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rPr>
              <w:t xml:space="preserve">Barrio </w:t>
            </w:r>
          </w:p>
        </w:tc>
        <w:tc>
          <w:tcPr>
            <w:tcW w:w="616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rPr>
              <w:t xml:space="preserve">Dirección </w:t>
            </w:r>
          </w:p>
        </w:tc>
      </w:tr>
      <w:tr w:rsidR="004D02B7" w:rsidRPr="004277F0" w:rsidTr="005E3A49">
        <w:trPr>
          <w:trHeight w:val="584"/>
        </w:trPr>
        <w:tc>
          <w:tcPr>
            <w:tcW w:w="2975"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lang w:val="es-CO"/>
              </w:rPr>
              <w:t>Simón Bolívar</w:t>
            </w:r>
            <w:r w:rsidRPr="004277F0">
              <w:rPr>
                <w:rFonts w:ascii="Arial" w:hAnsi="Arial" w:cs="Arial"/>
                <w:bCs/>
                <w:sz w:val="24"/>
                <w:szCs w:val="24"/>
                <w:lang w:val="es-CO"/>
              </w:rPr>
              <w:t>: registradas según oficio con radicado No. 100116052013 del 29 de mayo de 2013</w:t>
            </w:r>
          </w:p>
        </w:tc>
        <w:tc>
          <w:tcPr>
            <w:tcW w:w="616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numPr>
                <w:ilvl w:val="0"/>
                <w:numId w:val="49"/>
              </w:numPr>
              <w:tabs>
                <w:tab w:val="left" w:pos="2006"/>
              </w:tabs>
              <w:jc w:val="both"/>
              <w:rPr>
                <w:rFonts w:ascii="Arial" w:hAnsi="Arial" w:cs="Arial"/>
                <w:bCs/>
                <w:sz w:val="24"/>
                <w:szCs w:val="24"/>
              </w:rPr>
            </w:pPr>
            <w:r w:rsidRPr="004277F0">
              <w:rPr>
                <w:rFonts w:ascii="Arial" w:hAnsi="Arial" w:cs="Arial"/>
                <w:bCs/>
                <w:sz w:val="24"/>
                <w:szCs w:val="24"/>
                <w:lang w:val="es-CO"/>
              </w:rPr>
              <w:t>Cra. 17B- Transversal 29 y Calle. 25.</w:t>
            </w:r>
          </w:p>
          <w:p w:rsidR="004D02B7" w:rsidRPr="004277F0" w:rsidRDefault="004D02B7" w:rsidP="000F3EB0">
            <w:pPr>
              <w:numPr>
                <w:ilvl w:val="0"/>
                <w:numId w:val="49"/>
              </w:numPr>
              <w:tabs>
                <w:tab w:val="left" w:pos="2006"/>
              </w:tabs>
              <w:jc w:val="both"/>
              <w:rPr>
                <w:rFonts w:ascii="Arial" w:hAnsi="Arial" w:cs="Arial"/>
                <w:bCs/>
                <w:sz w:val="24"/>
                <w:szCs w:val="24"/>
              </w:rPr>
            </w:pPr>
            <w:r w:rsidRPr="004277F0">
              <w:rPr>
                <w:rFonts w:ascii="Arial" w:hAnsi="Arial" w:cs="Arial"/>
                <w:bCs/>
                <w:sz w:val="24"/>
                <w:szCs w:val="24"/>
                <w:lang w:val="es-CO"/>
              </w:rPr>
              <w:t xml:space="preserve">Transversal 28  con Cra 17A hasta la Cra. 16. </w:t>
            </w:r>
          </w:p>
          <w:p w:rsidR="004D02B7" w:rsidRPr="004277F0" w:rsidRDefault="004D02B7" w:rsidP="000F3EB0">
            <w:pPr>
              <w:numPr>
                <w:ilvl w:val="0"/>
                <w:numId w:val="49"/>
              </w:numPr>
              <w:tabs>
                <w:tab w:val="left" w:pos="2006"/>
              </w:tabs>
              <w:jc w:val="both"/>
              <w:rPr>
                <w:rFonts w:ascii="Arial" w:hAnsi="Arial" w:cs="Arial"/>
                <w:bCs/>
                <w:sz w:val="24"/>
                <w:szCs w:val="24"/>
              </w:rPr>
            </w:pPr>
            <w:r w:rsidRPr="004277F0">
              <w:rPr>
                <w:rFonts w:ascii="Arial" w:hAnsi="Arial" w:cs="Arial"/>
                <w:bCs/>
                <w:sz w:val="24"/>
                <w:szCs w:val="24"/>
                <w:lang w:val="es-CO"/>
              </w:rPr>
              <w:t>Cra 17A  con Transversal 28.</w:t>
            </w:r>
          </w:p>
          <w:p w:rsidR="004D02B7" w:rsidRPr="004277F0" w:rsidRDefault="004D02B7" w:rsidP="000F3EB0">
            <w:pPr>
              <w:numPr>
                <w:ilvl w:val="0"/>
                <w:numId w:val="49"/>
              </w:numPr>
              <w:tabs>
                <w:tab w:val="left" w:pos="2006"/>
              </w:tabs>
              <w:jc w:val="both"/>
              <w:rPr>
                <w:rFonts w:ascii="Arial" w:hAnsi="Arial" w:cs="Arial"/>
                <w:bCs/>
                <w:sz w:val="24"/>
                <w:szCs w:val="24"/>
              </w:rPr>
            </w:pPr>
            <w:r w:rsidRPr="004277F0">
              <w:rPr>
                <w:rFonts w:ascii="Arial" w:hAnsi="Arial" w:cs="Arial"/>
                <w:bCs/>
                <w:sz w:val="24"/>
                <w:szCs w:val="24"/>
                <w:lang w:val="es-CO"/>
              </w:rPr>
              <w:t>Cra 17C con Calle 27 y 26.</w:t>
            </w:r>
          </w:p>
          <w:p w:rsidR="004D02B7" w:rsidRPr="004277F0" w:rsidRDefault="004D02B7" w:rsidP="000F3EB0">
            <w:pPr>
              <w:numPr>
                <w:ilvl w:val="0"/>
                <w:numId w:val="49"/>
              </w:numPr>
              <w:tabs>
                <w:tab w:val="left" w:pos="2006"/>
              </w:tabs>
              <w:jc w:val="both"/>
              <w:rPr>
                <w:rFonts w:ascii="Arial" w:hAnsi="Arial" w:cs="Arial"/>
                <w:bCs/>
                <w:sz w:val="24"/>
                <w:szCs w:val="24"/>
              </w:rPr>
            </w:pPr>
            <w:r w:rsidRPr="004277F0">
              <w:rPr>
                <w:rFonts w:ascii="Arial" w:hAnsi="Arial" w:cs="Arial"/>
                <w:bCs/>
                <w:sz w:val="24"/>
                <w:szCs w:val="24"/>
                <w:lang w:val="es-CO"/>
              </w:rPr>
              <w:t xml:space="preserve">Cra 17D entre Transversal 29 y Calle 25. </w:t>
            </w:r>
          </w:p>
          <w:p w:rsidR="004D02B7" w:rsidRPr="004277F0" w:rsidRDefault="004D02B7" w:rsidP="000F3EB0">
            <w:pPr>
              <w:numPr>
                <w:ilvl w:val="0"/>
                <w:numId w:val="49"/>
              </w:numPr>
              <w:tabs>
                <w:tab w:val="left" w:pos="2006"/>
              </w:tabs>
              <w:jc w:val="both"/>
              <w:rPr>
                <w:rFonts w:ascii="Arial" w:hAnsi="Arial" w:cs="Arial"/>
                <w:bCs/>
                <w:sz w:val="24"/>
                <w:szCs w:val="24"/>
              </w:rPr>
            </w:pPr>
            <w:r w:rsidRPr="004277F0">
              <w:rPr>
                <w:rFonts w:ascii="Arial" w:hAnsi="Arial" w:cs="Arial"/>
                <w:bCs/>
                <w:sz w:val="24"/>
                <w:szCs w:val="24"/>
                <w:lang w:val="es-CO"/>
              </w:rPr>
              <w:t>Transversal 28 entre Cra. 17 y 17A.</w:t>
            </w:r>
          </w:p>
          <w:p w:rsidR="004D02B7" w:rsidRPr="004277F0" w:rsidRDefault="004D02B7" w:rsidP="000F3EB0">
            <w:pPr>
              <w:numPr>
                <w:ilvl w:val="0"/>
                <w:numId w:val="49"/>
              </w:numPr>
              <w:tabs>
                <w:tab w:val="left" w:pos="2006"/>
              </w:tabs>
              <w:jc w:val="both"/>
              <w:rPr>
                <w:rFonts w:ascii="Arial" w:hAnsi="Arial" w:cs="Arial"/>
                <w:bCs/>
                <w:sz w:val="24"/>
                <w:szCs w:val="24"/>
              </w:rPr>
            </w:pPr>
            <w:r w:rsidRPr="004277F0">
              <w:rPr>
                <w:rFonts w:ascii="Arial" w:hAnsi="Arial" w:cs="Arial"/>
                <w:bCs/>
                <w:sz w:val="24"/>
                <w:szCs w:val="24"/>
                <w:lang w:val="es-CO"/>
              </w:rPr>
              <w:t>Calle 26 con Cra. 16 hasta la Cra. 17D</w:t>
            </w:r>
          </w:p>
        </w:tc>
      </w:tr>
      <w:tr w:rsidR="004D02B7" w:rsidRPr="004277F0" w:rsidTr="005E3A49">
        <w:trPr>
          <w:trHeight w:val="584"/>
        </w:trPr>
        <w:tc>
          <w:tcPr>
            <w:tcW w:w="2975"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lang w:val="es-CO"/>
              </w:rPr>
              <w:lastRenderedPageBreak/>
              <w:t xml:space="preserve">La Nueva Base </w:t>
            </w:r>
            <w:r w:rsidRPr="004277F0">
              <w:rPr>
                <w:rFonts w:ascii="Arial" w:hAnsi="Arial" w:cs="Arial"/>
                <w:bCs/>
                <w:sz w:val="24"/>
                <w:szCs w:val="24"/>
                <w:lang w:val="es-CO"/>
              </w:rPr>
              <w:t xml:space="preserve">según oficio con radicado No. 300-GUENA-0927-07 del 4 de junio de 2007. </w:t>
            </w:r>
          </w:p>
        </w:tc>
        <w:tc>
          <w:tcPr>
            <w:tcW w:w="616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4277F0" w:rsidRDefault="004D02B7" w:rsidP="000F3EB0">
            <w:pPr>
              <w:numPr>
                <w:ilvl w:val="0"/>
                <w:numId w:val="50"/>
              </w:numPr>
              <w:tabs>
                <w:tab w:val="left" w:pos="2006"/>
              </w:tabs>
              <w:jc w:val="both"/>
              <w:rPr>
                <w:rFonts w:ascii="Arial" w:hAnsi="Arial" w:cs="Arial"/>
                <w:bCs/>
                <w:sz w:val="24"/>
                <w:szCs w:val="24"/>
              </w:rPr>
            </w:pPr>
            <w:r w:rsidRPr="004277F0">
              <w:rPr>
                <w:rFonts w:ascii="Arial" w:hAnsi="Arial" w:cs="Arial"/>
                <w:bCs/>
                <w:sz w:val="24"/>
                <w:szCs w:val="24"/>
                <w:lang w:val="es-CO"/>
              </w:rPr>
              <w:t xml:space="preserve">Calle 62 entre Cra 8A-11. </w:t>
            </w:r>
          </w:p>
          <w:p w:rsidR="004D02B7" w:rsidRPr="004277F0" w:rsidRDefault="004D02B7" w:rsidP="000F3EB0">
            <w:pPr>
              <w:numPr>
                <w:ilvl w:val="0"/>
                <w:numId w:val="50"/>
              </w:numPr>
              <w:tabs>
                <w:tab w:val="left" w:pos="2006"/>
              </w:tabs>
              <w:jc w:val="both"/>
              <w:rPr>
                <w:rFonts w:ascii="Arial" w:hAnsi="Arial" w:cs="Arial"/>
                <w:bCs/>
                <w:sz w:val="24"/>
                <w:szCs w:val="24"/>
              </w:rPr>
            </w:pPr>
            <w:r w:rsidRPr="004277F0">
              <w:rPr>
                <w:rFonts w:ascii="Arial" w:hAnsi="Arial" w:cs="Arial"/>
                <w:bCs/>
                <w:sz w:val="24"/>
                <w:szCs w:val="24"/>
                <w:lang w:val="es-CO"/>
              </w:rPr>
              <w:t>Proyección  Carrera 10 conectando con la Cra 11 desde la   Calle 62 con la carrera  10C Calle 59.</w:t>
            </w:r>
          </w:p>
        </w:tc>
      </w:tr>
      <w:tr w:rsidR="004D02B7" w:rsidRPr="004277F0" w:rsidTr="005E3A49">
        <w:trPr>
          <w:trHeight w:val="584"/>
        </w:trPr>
        <w:tc>
          <w:tcPr>
            <w:tcW w:w="297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rPr>
              <w:t>Municipal</w:t>
            </w:r>
          </w:p>
        </w:tc>
        <w:tc>
          <w:tcPr>
            <w:tcW w:w="616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numPr>
                <w:ilvl w:val="0"/>
                <w:numId w:val="51"/>
              </w:numPr>
              <w:tabs>
                <w:tab w:val="left" w:pos="2006"/>
              </w:tabs>
              <w:jc w:val="both"/>
              <w:rPr>
                <w:rFonts w:ascii="Arial" w:hAnsi="Arial" w:cs="Arial"/>
                <w:bCs/>
                <w:sz w:val="24"/>
                <w:szCs w:val="24"/>
              </w:rPr>
            </w:pPr>
            <w:r w:rsidRPr="004277F0">
              <w:rPr>
                <w:rFonts w:ascii="Arial" w:hAnsi="Arial" w:cs="Arial"/>
                <w:bCs/>
                <w:sz w:val="24"/>
                <w:szCs w:val="24"/>
                <w:lang w:val="fr-FR"/>
              </w:rPr>
              <w:t xml:space="preserve">Calles </w:t>
            </w:r>
            <w:proofErr w:type="gramStart"/>
            <w:r w:rsidRPr="004277F0">
              <w:rPr>
                <w:rFonts w:ascii="Arial" w:hAnsi="Arial" w:cs="Arial"/>
                <w:bCs/>
                <w:sz w:val="24"/>
                <w:szCs w:val="24"/>
                <w:lang w:val="fr-FR"/>
              </w:rPr>
              <w:t>33A ,</w:t>
            </w:r>
            <w:proofErr w:type="gramEnd"/>
            <w:r w:rsidRPr="004277F0">
              <w:rPr>
                <w:rFonts w:ascii="Arial" w:hAnsi="Arial" w:cs="Arial"/>
                <w:bCs/>
                <w:sz w:val="24"/>
                <w:szCs w:val="24"/>
                <w:lang w:val="fr-FR"/>
              </w:rPr>
              <w:t xml:space="preserve">  33B,  33F entre  Carreras 11B, 11C,11D y 11F, 11G, 11H.</w:t>
            </w:r>
          </w:p>
          <w:p w:rsidR="004D02B7" w:rsidRPr="004277F0" w:rsidRDefault="004D02B7" w:rsidP="000F3EB0">
            <w:pPr>
              <w:numPr>
                <w:ilvl w:val="0"/>
                <w:numId w:val="51"/>
              </w:numPr>
              <w:tabs>
                <w:tab w:val="left" w:pos="2006"/>
              </w:tabs>
              <w:jc w:val="both"/>
              <w:rPr>
                <w:rFonts w:ascii="Arial" w:hAnsi="Arial" w:cs="Arial"/>
                <w:bCs/>
                <w:sz w:val="24"/>
                <w:szCs w:val="24"/>
              </w:rPr>
            </w:pPr>
            <w:r w:rsidRPr="004277F0">
              <w:rPr>
                <w:rFonts w:ascii="Arial" w:hAnsi="Arial" w:cs="Arial"/>
                <w:bCs/>
                <w:sz w:val="24"/>
                <w:szCs w:val="24"/>
                <w:lang w:val="fr-FR"/>
              </w:rPr>
              <w:t>Calle 32A entre carrera 11G  y carrera 15</w:t>
            </w:r>
          </w:p>
        </w:tc>
      </w:tr>
      <w:tr w:rsidR="004D02B7" w:rsidRPr="004277F0" w:rsidTr="005E3A49">
        <w:trPr>
          <w:trHeight w:val="2212"/>
        </w:trPr>
        <w:tc>
          <w:tcPr>
            <w:tcW w:w="266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Cs/>
                <w:sz w:val="24"/>
                <w:szCs w:val="24"/>
              </w:rPr>
              <w:t>PRIMITIVO CRESPO</w:t>
            </w:r>
          </w:p>
        </w:tc>
        <w:tc>
          <w:tcPr>
            <w:tcW w:w="6476"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numPr>
                <w:ilvl w:val="0"/>
                <w:numId w:val="52"/>
              </w:numPr>
              <w:tabs>
                <w:tab w:val="left" w:pos="2006"/>
              </w:tabs>
              <w:jc w:val="both"/>
              <w:rPr>
                <w:rFonts w:ascii="Arial" w:hAnsi="Arial" w:cs="Arial"/>
                <w:bCs/>
                <w:sz w:val="24"/>
                <w:szCs w:val="24"/>
              </w:rPr>
            </w:pPr>
            <w:r w:rsidRPr="004277F0">
              <w:rPr>
                <w:rFonts w:ascii="Arial" w:hAnsi="Arial" w:cs="Arial"/>
                <w:bCs/>
                <w:sz w:val="24"/>
                <w:szCs w:val="24"/>
                <w:lang w:val="es-CO"/>
              </w:rPr>
              <w:t>Diagonal 18  Transversal 28ª-31</w:t>
            </w:r>
          </w:p>
          <w:p w:rsidR="004D02B7" w:rsidRPr="004277F0" w:rsidRDefault="004D02B7" w:rsidP="000F3EB0">
            <w:pPr>
              <w:numPr>
                <w:ilvl w:val="0"/>
                <w:numId w:val="52"/>
              </w:numPr>
              <w:tabs>
                <w:tab w:val="left" w:pos="2006"/>
              </w:tabs>
              <w:jc w:val="both"/>
              <w:rPr>
                <w:rFonts w:ascii="Arial" w:hAnsi="Arial" w:cs="Arial"/>
                <w:bCs/>
                <w:sz w:val="24"/>
                <w:szCs w:val="24"/>
              </w:rPr>
            </w:pPr>
            <w:r w:rsidRPr="004277F0">
              <w:rPr>
                <w:rFonts w:ascii="Arial" w:hAnsi="Arial" w:cs="Arial"/>
                <w:bCs/>
                <w:sz w:val="24"/>
                <w:szCs w:val="24"/>
                <w:lang w:val="es-CO"/>
              </w:rPr>
              <w:t>Carrera 27 F   No. 18-36</w:t>
            </w:r>
          </w:p>
          <w:p w:rsidR="004D02B7" w:rsidRPr="004277F0" w:rsidRDefault="004D02B7" w:rsidP="000F3EB0">
            <w:pPr>
              <w:numPr>
                <w:ilvl w:val="0"/>
                <w:numId w:val="52"/>
              </w:numPr>
              <w:tabs>
                <w:tab w:val="left" w:pos="2006"/>
              </w:tabs>
              <w:jc w:val="both"/>
              <w:rPr>
                <w:rFonts w:ascii="Arial" w:hAnsi="Arial" w:cs="Arial"/>
                <w:bCs/>
                <w:sz w:val="24"/>
                <w:szCs w:val="24"/>
              </w:rPr>
            </w:pPr>
            <w:r w:rsidRPr="004277F0">
              <w:rPr>
                <w:rFonts w:ascii="Arial" w:hAnsi="Arial" w:cs="Arial"/>
                <w:bCs/>
                <w:sz w:val="24"/>
                <w:szCs w:val="24"/>
                <w:lang w:val="es-CO"/>
              </w:rPr>
              <w:t>Carrera 27 F No. 28 – 46</w:t>
            </w:r>
          </w:p>
          <w:p w:rsidR="004D02B7" w:rsidRPr="004277F0" w:rsidRDefault="004D02B7" w:rsidP="000F3EB0">
            <w:pPr>
              <w:numPr>
                <w:ilvl w:val="0"/>
                <w:numId w:val="52"/>
              </w:numPr>
              <w:tabs>
                <w:tab w:val="left" w:pos="2006"/>
              </w:tabs>
              <w:jc w:val="both"/>
              <w:rPr>
                <w:rFonts w:ascii="Arial" w:hAnsi="Arial" w:cs="Arial"/>
                <w:bCs/>
                <w:sz w:val="24"/>
                <w:szCs w:val="24"/>
              </w:rPr>
            </w:pPr>
            <w:r w:rsidRPr="004277F0">
              <w:rPr>
                <w:rFonts w:ascii="Arial" w:hAnsi="Arial" w:cs="Arial"/>
                <w:bCs/>
                <w:sz w:val="24"/>
                <w:szCs w:val="24"/>
                <w:lang w:val="es-CO"/>
              </w:rPr>
              <w:t xml:space="preserve">Carrera 17E No. 25-16 hundimiento de la vía </w:t>
            </w:r>
          </w:p>
        </w:tc>
      </w:tr>
      <w:tr w:rsidR="004D02B7" w:rsidRPr="004277F0" w:rsidTr="005E3A49">
        <w:trPr>
          <w:trHeight w:val="1389"/>
        </w:trPr>
        <w:tc>
          <w:tcPr>
            <w:tcW w:w="266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Cs/>
                <w:sz w:val="24"/>
                <w:szCs w:val="24"/>
              </w:rPr>
              <w:t xml:space="preserve">TRONCAL </w:t>
            </w:r>
          </w:p>
        </w:tc>
        <w:tc>
          <w:tcPr>
            <w:tcW w:w="6476"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4277F0" w:rsidRDefault="004D02B7" w:rsidP="000F3EB0">
            <w:pPr>
              <w:numPr>
                <w:ilvl w:val="0"/>
                <w:numId w:val="53"/>
              </w:numPr>
              <w:tabs>
                <w:tab w:val="left" w:pos="2006"/>
              </w:tabs>
              <w:jc w:val="both"/>
              <w:rPr>
                <w:rFonts w:ascii="Arial" w:hAnsi="Arial" w:cs="Arial"/>
                <w:bCs/>
                <w:sz w:val="24"/>
                <w:szCs w:val="24"/>
              </w:rPr>
            </w:pPr>
            <w:r w:rsidRPr="004277F0">
              <w:rPr>
                <w:rFonts w:ascii="Arial" w:hAnsi="Arial" w:cs="Arial"/>
                <w:bCs/>
                <w:sz w:val="24"/>
                <w:szCs w:val="24"/>
                <w:lang w:val="es-CO"/>
              </w:rPr>
              <w:t>Calle 44B Carrera 8- a la carrera 10</w:t>
            </w:r>
          </w:p>
          <w:p w:rsidR="004D02B7" w:rsidRPr="004277F0" w:rsidRDefault="004D02B7" w:rsidP="000F3EB0">
            <w:pPr>
              <w:numPr>
                <w:ilvl w:val="0"/>
                <w:numId w:val="53"/>
              </w:numPr>
              <w:tabs>
                <w:tab w:val="left" w:pos="2006"/>
              </w:tabs>
              <w:jc w:val="both"/>
              <w:rPr>
                <w:rFonts w:ascii="Arial" w:hAnsi="Arial" w:cs="Arial"/>
                <w:bCs/>
                <w:sz w:val="24"/>
                <w:szCs w:val="24"/>
              </w:rPr>
            </w:pPr>
            <w:r w:rsidRPr="004277F0">
              <w:rPr>
                <w:rFonts w:ascii="Arial" w:hAnsi="Arial" w:cs="Arial"/>
                <w:bCs/>
                <w:sz w:val="24"/>
                <w:szCs w:val="24"/>
                <w:lang w:val="es-CO"/>
              </w:rPr>
              <w:t xml:space="preserve"> Calle 45  con carrera 10 </w:t>
            </w:r>
          </w:p>
          <w:p w:rsidR="004D02B7" w:rsidRPr="004277F0" w:rsidRDefault="004D02B7" w:rsidP="000F3EB0">
            <w:pPr>
              <w:numPr>
                <w:ilvl w:val="0"/>
                <w:numId w:val="53"/>
              </w:numPr>
              <w:tabs>
                <w:tab w:val="left" w:pos="2006"/>
              </w:tabs>
              <w:jc w:val="both"/>
              <w:rPr>
                <w:rFonts w:ascii="Arial" w:hAnsi="Arial" w:cs="Arial"/>
                <w:bCs/>
                <w:sz w:val="24"/>
                <w:szCs w:val="24"/>
              </w:rPr>
            </w:pPr>
            <w:r w:rsidRPr="004277F0">
              <w:rPr>
                <w:rFonts w:ascii="Arial" w:hAnsi="Arial" w:cs="Arial"/>
                <w:bCs/>
                <w:sz w:val="24"/>
                <w:szCs w:val="24"/>
                <w:lang w:val="es-CO"/>
              </w:rPr>
              <w:t xml:space="preserve">Carrera 10 calle  46 </w:t>
            </w:r>
          </w:p>
        </w:tc>
      </w:tr>
      <w:tr w:rsidR="004D02B7" w:rsidRPr="004277F0" w:rsidTr="005E3A49">
        <w:trPr>
          <w:trHeight w:val="626"/>
        </w:trPr>
        <w:tc>
          <w:tcPr>
            <w:tcW w:w="266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Cs/>
                <w:sz w:val="24"/>
                <w:szCs w:val="24"/>
              </w:rPr>
              <w:t>ATANASIO GIRARDOT</w:t>
            </w:r>
          </w:p>
        </w:tc>
        <w:tc>
          <w:tcPr>
            <w:tcW w:w="647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numPr>
                <w:ilvl w:val="0"/>
                <w:numId w:val="54"/>
              </w:numPr>
              <w:tabs>
                <w:tab w:val="left" w:pos="2006"/>
              </w:tabs>
              <w:jc w:val="both"/>
              <w:rPr>
                <w:rFonts w:ascii="Arial" w:hAnsi="Arial" w:cs="Arial"/>
                <w:bCs/>
                <w:sz w:val="24"/>
                <w:szCs w:val="24"/>
              </w:rPr>
            </w:pPr>
            <w:r w:rsidRPr="004277F0">
              <w:rPr>
                <w:rFonts w:ascii="Arial" w:hAnsi="Arial" w:cs="Arial"/>
                <w:bCs/>
                <w:sz w:val="24"/>
                <w:szCs w:val="24"/>
                <w:lang w:val="es-CO"/>
              </w:rPr>
              <w:t xml:space="preserve">Carrera 34 calle 17 esquina </w:t>
            </w:r>
          </w:p>
        </w:tc>
      </w:tr>
      <w:tr w:rsidR="004D02B7" w:rsidRPr="004277F0" w:rsidTr="005E3A49">
        <w:trPr>
          <w:trHeight w:val="978"/>
        </w:trPr>
        <w:tc>
          <w:tcPr>
            <w:tcW w:w="266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Cs/>
                <w:sz w:val="24"/>
                <w:szCs w:val="24"/>
                <w:lang w:val="es-CO"/>
              </w:rPr>
              <w:t> </w:t>
            </w:r>
          </w:p>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Cs/>
                <w:sz w:val="24"/>
                <w:szCs w:val="24"/>
                <w:lang w:val="es-CO"/>
              </w:rPr>
              <w:t xml:space="preserve">VILLA COLOMBIA </w:t>
            </w:r>
          </w:p>
        </w:tc>
        <w:tc>
          <w:tcPr>
            <w:tcW w:w="6476"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4277F0" w:rsidRDefault="004D02B7" w:rsidP="000F3EB0">
            <w:pPr>
              <w:numPr>
                <w:ilvl w:val="0"/>
                <w:numId w:val="55"/>
              </w:numPr>
              <w:tabs>
                <w:tab w:val="left" w:pos="2006"/>
              </w:tabs>
              <w:jc w:val="both"/>
              <w:rPr>
                <w:rFonts w:ascii="Arial" w:hAnsi="Arial" w:cs="Arial"/>
                <w:bCs/>
                <w:sz w:val="24"/>
                <w:szCs w:val="24"/>
              </w:rPr>
            </w:pPr>
            <w:r w:rsidRPr="004277F0">
              <w:rPr>
                <w:rFonts w:ascii="Arial" w:hAnsi="Arial" w:cs="Arial"/>
                <w:bCs/>
                <w:sz w:val="24"/>
                <w:szCs w:val="24"/>
                <w:lang w:val="es-CO"/>
              </w:rPr>
              <w:t>Carrera 12 entre calle 50 y 51</w:t>
            </w:r>
          </w:p>
          <w:p w:rsidR="004D02B7" w:rsidRPr="004277F0" w:rsidRDefault="004D02B7" w:rsidP="000F3EB0">
            <w:pPr>
              <w:numPr>
                <w:ilvl w:val="0"/>
                <w:numId w:val="55"/>
              </w:numPr>
              <w:tabs>
                <w:tab w:val="left" w:pos="2006"/>
              </w:tabs>
              <w:jc w:val="both"/>
              <w:rPr>
                <w:rFonts w:ascii="Arial" w:hAnsi="Arial" w:cs="Arial"/>
                <w:bCs/>
                <w:sz w:val="24"/>
                <w:szCs w:val="24"/>
              </w:rPr>
            </w:pPr>
            <w:r w:rsidRPr="004277F0">
              <w:rPr>
                <w:rFonts w:ascii="Arial" w:hAnsi="Arial" w:cs="Arial"/>
                <w:bCs/>
                <w:sz w:val="24"/>
                <w:szCs w:val="24"/>
                <w:lang w:val="es-CO"/>
              </w:rPr>
              <w:t>Calle 52 con carrera 12</w:t>
            </w:r>
          </w:p>
        </w:tc>
      </w:tr>
      <w:tr w:rsidR="004D02B7" w:rsidRPr="004277F0" w:rsidTr="005E3A49">
        <w:trPr>
          <w:trHeight w:val="978"/>
        </w:trPr>
        <w:tc>
          <w:tcPr>
            <w:tcW w:w="266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Cs/>
                <w:sz w:val="24"/>
                <w:szCs w:val="24"/>
                <w:lang w:val="es-CO"/>
              </w:rPr>
              <w:t xml:space="preserve">SAVEDRA GALINDO </w:t>
            </w:r>
          </w:p>
        </w:tc>
        <w:tc>
          <w:tcPr>
            <w:tcW w:w="6476"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numPr>
                <w:ilvl w:val="0"/>
                <w:numId w:val="56"/>
              </w:numPr>
              <w:tabs>
                <w:tab w:val="left" w:pos="2006"/>
              </w:tabs>
              <w:jc w:val="both"/>
              <w:rPr>
                <w:rFonts w:ascii="Arial" w:hAnsi="Arial" w:cs="Arial"/>
                <w:bCs/>
                <w:sz w:val="24"/>
                <w:szCs w:val="24"/>
              </w:rPr>
            </w:pPr>
            <w:r w:rsidRPr="004277F0">
              <w:rPr>
                <w:rFonts w:ascii="Arial" w:hAnsi="Arial" w:cs="Arial"/>
                <w:bCs/>
                <w:sz w:val="24"/>
                <w:szCs w:val="24"/>
                <w:lang w:val="es-CO"/>
              </w:rPr>
              <w:t>Calle 30 entre carrera  17 con</w:t>
            </w:r>
          </w:p>
          <w:p w:rsidR="004D02B7" w:rsidRPr="004277F0" w:rsidRDefault="004D02B7" w:rsidP="000F3EB0">
            <w:pPr>
              <w:numPr>
                <w:ilvl w:val="0"/>
                <w:numId w:val="56"/>
              </w:numPr>
              <w:tabs>
                <w:tab w:val="left" w:pos="2006"/>
              </w:tabs>
              <w:jc w:val="both"/>
              <w:rPr>
                <w:rFonts w:ascii="Arial" w:hAnsi="Arial" w:cs="Arial"/>
                <w:bCs/>
                <w:sz w:val="24"/>
                <w:szCs w:val="24"/>
              </w:rPr>
            </w:pPr>
            <w:r w:rsidRPr="004277F0">
              <w:rPr>
                <w:rFonts w:ascii="Arial" w:hAnsi="Arial" w:cs="Arial"/>
                <w:bCs/>
                <w:sz w:val="24"/>
                <w:szCs w:val="24"/>
                <w:lang w:val="es-CO"/>
              </w:rPr>
              <w:t xml:space="preserve"> Transversal 29</w:t>
            </w:r>
          </w:p>
        </w:tc>
      </w:tr>
    </w:tbl>
    <w:p w:rsidR="004D02B7" w:rsidRDefault="004D02B7" w:rsidP="004D02B7">
      <w:pPr>
        <w:tabs>
          <w:tab w:val="left" w:pos="2006"/>
        </w:tabs>
        <w:ind w:left="360"/>
        <w:jc w:val="both"/>
        <w:rPr>
          <w:rFonts w:ascii="Arial" w:hAnsi="Arial" w:cs="Arial"/>
          <w:bCs/>
          <w:sz w:val="24"/>
          <w:szCs w:val="24"/>
        </w:rPr>
      </w:pPr>
    </w:p>
    <w:p w:rsidR="004D02B7" w:rsidRPr="004277F0" w:rsidRDefault="004D02B7" w:rsidP="00530C23">
      <w:pPr>
        <w:pStyle w:val="Prrafodelista"/>
        <w:numPr>
          <w:ilvl w:val="0"/>
          <w:numId w:val="99"/>
        </w:numPr>
        <w:tabs>
          <w:tab w:val="left" w:pos="2006"/>
        </w:tabs>
        <w:jc w:val="both"/>
        <w:rPr>
          <w:rFonts w:ascii="Arial" w:hAnsi="Arial" w:cs="Arial"/>
          <w:bCs/>
          <w:sz w:val="24"/>
          <w:szCs w:val="24"/>
          <w:lang w:val="es-CO"/>
        </w:rPr>
      </w:pPr>
      <w:r w:rsidRPr="004277F0">
        <w:rPr>
          <w:rFonts w:ascii="Arial" w:hAnsi="Arial" w:cs="Arial"/>
          <w:b/>
          <w:bCs/>
          <w:sz w:val="24"/>
          <w:szCs w:val="24"/>
          <w:lang w:val="es-CO"/>
        </w:rPr>
        <w:t>Solicitud cambio red matriz alcantarillado</w:t>
      </w:r>
    </w:p>
    <w:p w:rsidR="004D02B7" w:rsidRDefault="004D02B7" w:rsidP="004D02B7">
      <w:pPr>
        <w:tabs>
          <w:tab w:val="left" w:pos="2006"/>
        </w:tabs>
        <w:ind w:left="360"/>
        <w:jc w:val="both"/>
        <w:rPr>
          <w:rFonts w:ascii="Arial" w:hAnsi="Arial" w:cs="Arial"/>
          <w:bCs/>
          <w:sz w:val="24"/>
          <w:szCs w:val="24"/>
        </w:rPr>
      </w:pPr>
      <w:r w:rsidRPr="004277F0">
        <w:rPr>
          <w:rFonts w:ascii="Arial" w:hAnsi="Arial" w:cs="Arial"/>
          <w:bCs/>
          <w:sz w:val="24"/>
          <w:szCs w:val="24"/>
        </w:rPr>
        <w:t>Se solicita a Emcali, efectuar el cambio de la red principal de alcantarillado que atraviesa 7 barrios de la comuna, en la cual se han registrado infiltraciones e inundaciones por deficiencias y obsolescencia</w:t>
      </w:r>
      <w:r>
        <w:rPr>
          <w:rFonts w:ascii="Arial" w:hAnsi="Arial" w:cs="Arial"/>
          <w:bCs/>
          <w:sz w:val="24"/>
          <w:szCs w:val="24"/>
        </w:rPr>
        <w:t>.</w:t>
      </w:r>
    </w:p>
    <w:p w:rsidR="004D02B7" w:rsidRDefault="004D02B7" w:rsidP="004D02B7">
      <w:pPr>
        <w:tabs>
          <w:tab w:val="left" w:pos="2006"/>
        </w:tabs>
        <w:ind w:left="360"/>
        <w:jc w:val="both"/>
        <w:rPr>
          <w:rFonts w:ascii="Arial" w:hAnsi="Arial" w:cs="Arial"/>
          <w:bCs/>
          <w:sz w:val="24"/>
          <w:szCs w:val="24"/>
        </w:rPr>
      </w:pPr>
    </w:p>
    <w:tbl>
      <w:tblPr>
        <w:tblW w:w="9144" w:type="dxa"/>
        <w:tblCellMar>
          <w:left w:w="0" w:type="dxa"/>
          <w:right w:w="0" w:type="dxa"/>
        </w:tblCellMar>
        <w:tblLook w:val="0420" w:firstRow="1" w:lastRow="0" w:firstColumn="0" w:lastColumn="0" w:noHBand="0" w:noVBand="1"/>
      </w:tblPr>
      <w:tblGrid>
        <w:gridCol w:w="1822"/>
        <w:gridCol w:w="13"/>
        <w:gridCol w:w="7309"/>
      </w:tblGrid>
      <w:tr w:rsidR="004D02B7" w:rsidRPr="004277F0" w:rsidTr="005E3A49">
        <w:trPr>
          <w:trHeight w:val="441"/>
        </w:trPr>
        <w:tc>
          <w:tcPr>
            <w:tcW w:w="182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rPr>
              <w:lastRenderedPageBreak/>
              <w:t xml:space="preserve">BARRIO </w:t>
            </w:r>
          </w:p>
        </w:tc>
        <w:tc>
          <w:tcPr>
            <w:tcW w:w="7322"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rPr>
              <w:t xml:space="preserve">DIRECCION </w:t>
            </w:r>
          </w:p>
        </w:tc>
      </w:tr>
      <w:tr w:rsidR="004D02B7" w:rsidRPr="004277F0" w:rsidTr="005E3A49">
        <w:trPr>
          <w:trHeight w:val="1348"/>
        </w:trPr>
        <w:tc>
          <w:tcPr>
            <w:tcW w:w="182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lang w:val="es-CO"/>
              </w:rPr>
              <w:t>Benjamín Herrera</w:t>
            </w:r>
          </w:p>
        </w:tc>
        <w:tc>
          <w:tcPr>
            <w:tcW w:w="7322"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D02B7" w:rsidRPr="004277F0" w:rsidRDefault="004D02B7" w:rsidP="000F3EB0">
            <w:pPr>
              <w:numPr>
                <w:ilvl w:val="0"/>
                <w:numId w:val="57"/>
              </w:numPr>
              <w:tabs>
                <w:tab w:val="left" w:pos="2006"/>
              </w:tabs>
              <w:jc w:val="both"/>
              <w:rPr>
                <w:rFonts w:ascii="Arial" w:hAnsi="Arial" w:cs="Arial"/>
                <w:bCs/>
                <w:sz w:val="24"/>
                <w:szCs w:val="24"/>
              </w:rPr>
            </w:pPr>
            <w:r w:rsidRPr="004277F0">
              <w:rPr>
                <w:rFonts w:ascii="Arial" w:hAnsi="Arial" w:cs="Arial"/>
                <w:bCs/>
                <w:sz w:val="24"/>
                <w:szCs w:val="24"/>
                <w:lang w:val="es-CO"/>
              </w:rPr>
              <w:t>Calle. 30 A  entre Cra 11G y 12. infiltración de aguas residuales, agrietamiento de casas, hundimiento en las vías. (11G -87) (11G- 92) y (11G- 96).</w:t>
            </w:r>
          </w:p>
        </w:tc>
      </w:tr>
      <w:tr w:rsidR="004D02B7" w:rsidRPr="004277F0" w:rsidTr="005E3A49">
        <w:trPr>
          <w:trHeight w:val="1439"/>
        </w:trPr>
        <w:tc>
          <w:tcPr>
            <w:tcW w:w="182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lang w:val="es-CO"/>
              </w:rPr>
              <w:t>Santa Fe</w:t>
            </w:r>
          </w:p>
        </w:tc>
        <w:tc>
          <w:tcPr>
            <w:tcW w:w="7322"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4D02B7" w:rsidRPr="004277F0" w:rsidRDefault="004D02B7" w:rsidP="000F3EB0">
            <w:pPr>
              <w:numPr>
                <w:ilvl w:val="0"/>
                <w:numId w:val="58"/>
              </w:numPr>
              <w:tabs>
                <w:tab w:val="left" w:pos="2006"/>
              </w:tabs>
              <w:jc w:val="both"/>
              <w:rPr>
                <w:rFonts w:ascii="Arial" w:hAnsi="Arial" w:cs="Arial"/>
                <w:bCs/>
                <w:sz w:val="24"/>
                <w:szCs w:val="24"/>
              </w:rPr>
            </w:pPr>
            <w:r w:rsidRPr="004277F0">
              <w:rPr>
                <w:rFonts w:ascii="Arial" w:hAnsi="Arial" w:cs="Arial"/>
                <w:bCs/>
                <w:sz w:val="24"/>
                <w:szCs w:val="24"/>
                <w:lang w:val="es-CO"/>
              </w:rPr>
              <w:t>Cra 19 y Cra. 20 con Calle 33F y Calle 33H, desde hace más de tres años cuando se requiere hacer una perforación brota agua en el interior de algunas casas, época de lluvias se presentan inundaciones.</w:t>
            </w:r>
          </w:p>
        </w:tc>
      </w:tr>
      <w:tr w:rsidR="004D02B7" w:rsidRPr="004277F0" w:rsidTr="005E3A49">
        <w:trPr>
          <w:trHeight w:val="1960"/>
        </w:trPr>
        <w:tc>
          <w:tcPr>
            <w:tcW w:w="182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4277F0" w:rsidRDefault="004D02B7" w:rsidP="000F3EB0">
            <w:pPr>
              <w:tabs>
                <w:tab w:val="left" w:pos="2006"/>
              </w:tabs>
              <w:ind w:left="360"/>
              <w:jc w:val="both"/>
              <w:rPr>
                <w:rFonts w:ascii="Arial" w:hAnsi="Arial" w:cs="Arial"/>
                <w:bCs/>
                <w:sz w:val="24"/>
                <w:szCs w:val="24"/>
              </w:rPr>
            </w:pPr>
            <w:r w:rsidRPr="004277F0">
              <w:rPr>
                <w:rFonts w:ascii="Arial" w:hAnsi="Arial" w:cs="Arial"/>
                <w:b/>
                <w:bCs/>
                <w:sz w:val="24"/>
                <w:szCs w:val="24"/>
                <w:lang w:val="es-CO"/>
              </w:rPr>
              <w:t>Municipal</w:t>
            </w:r>
            <w:r w:rsidRPr="004277F0">
              <w:rPr>
                <w:rFonts w:ascii="Arial" w:hAnsi="Arial" w:cs="Arial"/>
                <w:bCs/>
                <w:sz w:val="24"/>
                <w:szCs w:val="24"/>
                <w:lang w:val="es-CO"/>
              </w:rPr>
              <w:t xml:space="preserve">: </w:t>
            </w:r>
          </w:p>
        </w:tc>
        <w:tc>
          <w:tcPr>
            <w:tcW w:w="7322"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4D02B7" w:rsidRPr="004277F0" w:rsidRDefault="004D02B7" w:rsidP="000F3EB0">
            <w:pPr>
              <w:numPr>
                <w:ilvl w:val="0"/>
                <w:numId w:val="59"/>
              </w:numPr>
              <w:tabs>
                <w:tab w:val="left" w:pos="2006"/>
              </w:tabs>
              <w:jc w:val="both"/>
              <w:rPr>
                <w:rFonts w:ascii="Arial" w:hAnsi="Arial" w:cs="Arial"/>
                <w:bCs/>
                <w:sz w:val="24"/>
                <w:szCs w:val="24"/>
              </w:rPr>
            </w:pPr>
            <w:r w:rsidRPr="004277F0">
              <w:rPr>
                <w:rFonts w:ascii="Arial" w:hAnsi="Arial" w:cs="Arial"/>
                <w:bCs/>
                <w:sz w:val="24"/>
                <w:szCs w:val="24"/>
                <w:lang w:val="es-CO"/>
              </w:rPr>
              <w:t xml:space="preserve">Cra. 11 D  desde la Calle. 26, hasta la 34 </w:t>
            </w:r>
          </w:p>
          <w:p w:rsidR="004D02B7" w:rsidRPr="004277F0" w:rsidRDefault="004D02B7" w:rsidP="000F3EB0">
            <w:pPr>
              <w:numPr>
                <w:ilvl w:val="0"/>
                <w:numId w:val="59"/>
              </w:numPr>
              <w:tabs>
                <w:tab w:val="left" w:pos="2006"/>
              </w:tabs>
              <w:jc w:val="both"/>
              <w:rPr>
                <w:rFonts w:ascii="Arial" w:hAnsi="Arial" w:cs="Arial"/>
                <w:bCs/>
                <w:sz w:val="24"/>
                <w:szCs w:val="24"/>
              </w:rPr>
            </w:pPr>
            <w:r w:rsidRPr="004277F0">
              <w:rPr>
                <w:rFonts w:ascii="Arial" w:hAnsi="Arial" w:cs="Arial"/>
                <w:bCs/>
                <w:sz w:val="24"/>
                <w:szCs w:val="24"/>
                <w:lang w:val="es-CO"/>
              </w:rPr>
              <w:t>Cra. 11 F con Calles. 33, 33 F y 34. llueve se presentan  fuertes inundaciones.</w:t>
            </w:r>
          </w:p>
          <w:p w:rsidR="004D02B7" w:rsidRPr="004277F0" w:rsidRDefault="004D02B7" w:rsidP="000F3EB0">
            <w:pPr>
              <w:numPr>
                <w:ilvl w:val="0"/>
                <w:numId w:val="59"/>
              </w:numPr>
              <w:tabs>
                <w:tab w:val="left" w:pos="2006"/>
              </w:tabs>
              <w:jc w:val="both"/>
              <w:rPr>
                <w:rFonts w:ascii="Arial" w:hAnsi="Arial" w:cs="Arial"/>
                <w:bCs/>
                <w:sz w:val="24"/>
                <w:szCs w:val="24"/>
              </w:rPr>
            </w:pPr>
            <w:r w:rsidRPr="004277F0">
              <w:rPr>
                <w:rFonts w:ascii="Arial" w:hAnsi="Arial" w:cs="Arial"/>
                <w:bCs/>
                <w:sz w:val="24"/>
                <w:szCs w:val="24"/>
                <w:lang w:val="fr-FR"/>
              </w:rPr>
              <w:t xml:space="preserve">Calles </w:t>
            </w:r>
            <w:proofErr w:type="gramStart"/>
            <w:r w:rsidRPr="004277F0">
              <w:rPr>
                <w:rFonts w:ascii="Arial" w:hAnsi="Arial" w:cs="Arial"/>
                <w:bCs/>
                <w:sz w:val="24"/>
                <w:szCs w:val="24"/>
                <w:lang w:val="fr-FR"/>
              </w:rPr>
              <w:t>33A ,</w:t>
            </w:r>
            <w:proofErr w:type="gramEnd"/>
            <w:r w:rsidRPr="004277F0">
              <w:rPr>
                <w:rFonts w:ascii="Arial" w:hAnsi="Arial" w:cs="Arial"/>
                <w:bCs/>
                <w:sz w:val="24"/>
                <w:szCs w:val="24"/>
                <w:lang w:val="fr-FR"/>
              </w:rPr>
              <w:t xml:space="preserve">  33B,  33F entre  Carreras 11C y 11F</w:t>
            </w:r>
          </w:p>
        </w:tc>
      </w:tr>
      <w:tr w:rsidR="004D02B7" w:rsidRPr="00290E46" w:rsidTr="005E3A49">
        <w:trPr>
          <w:trHeight w:val="1593"/>
        </w:trPr>
        <w:tc>
          <w:tcPr>
            <w:tcW w:w="1835"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290E46" w:rsidRDefault="004D02B7" w:rsidP="000F3EB0">
            <w:pPr>
              <w:tabs>
                <w:tab w:val="left" w:pos="2006"/>
              </w:tabs>
              <w:ind w:left="360"/>
              <w:jc w:val="both"/>
              <w:rPr>
                <w:rFonts w:ascii="Arial" w:hAnsi="Arial" w:cs="Arial"/>
                <w:bCs/>
                <w:sz w:val="24"/>
                <w:szCs w:val="24"/>
              </w:rPr>
            </w:pPr>
            <w:r w:rsidRPr="00290E46">
              <w:rPr>
                <w:rFonts w:ascii="Arial" w:hAnsi="Arial" w:cs="Arial"/>
                <w:b/>
                <w:bCs/>
                <w:sz w:val="24"/>
                <w:szCs w:val="24"/>
                <w:lang w:val="es-CO"/>
              </w:rPr>
              <w:t>La Floresta</w:t>
            </w:r>
          </w:p>
        </w:tc>
        <w:tc>
          <w:tcPr>
            <w:tcW w:w="730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290E46" w:rsidRDefault="004D02B7" w:rsidP="000F3EB0">
            <w:pPr>
              <w:numPr>
                <w:ilvl w:val="0"/>
                <w:numId w:val="60"/>
              </w:numPr>
              <w:tabs>
                <w:tab w:val="left" w:pos="2006"/>
              </w:tabs>
              <w:jc w:val="both"/>
              <w:rPr>
                <w:rFonts w:ascii="Arial" w:hAnsi="Arial" w:cs="Arial"/>
                <w:bCs/>
                <w:sz w:val="24"/>
                <w:szCs w:val="24"/>
              </w:rPr>
            </w:pPr>
            <w:r w:rsidRPr="00290E46">
              <w:rPr>
                <w:rFonts w:ascii="Arial" w:hAnsi="Arial" w:cs="Arial"/>
                <w:bCs/>
                <w:sz w:val="24"/>
                <w:szCs w:val="24"/>
                <w:lang w:val="es-CO"/>
              </w:rPr>
              <w:t xml:space="preserve">Cra. 16 A con Calle. 31 en este sector cuando llueve fuerte se inundan las viviendas, además de estar colmatadas la red  o por que requieren cambio. </w:t>
            </w:r>
          </w:p>
        </w:tc>
      </w:tr>
      <w:tr w:rsidR="004D02B7" w:rsidRPr="00290E46" w:rsidTr="005E3A49">
        <w:trPr>
          <w:trHeight w:val="1102"/>
        </w:trPr>
        <w:tc>
          <w:tcPr>
            <w:tcW w:w="1835"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290E46" w:rsidRDefault="004D02B7" w:rsidP="000F3EB0">
            <w:pPr>
              <w:tabs>
                <w:tab w:val="left" w:pos="2006"/>
              </w:tabs>
              <w:ind w:left="360"/>
              <w:jc w:val="both"/>
              <w:rPr>
                <w:rFonts w:ascii="Arial" w:hAnsi="Arial" w:cs="Arial"/>
                <w:bCs/>
                <w:sz w:val="24"/>
                <w:szCs w:val="24"/>
              </w:rPr>
            </w:pPr>
            <w:r w:rsidRPr="00290E46">
              <w:rPr>
                <w:rFonts w:ascii="Arial" w:hAnsi="Arial" w:cs="Arial"/>
                <w:b/>
                <w:bCs/>
                <w:sz w:val="24"/>
                <w:szCs w:val="24"/>
                <w:lang w:val="es-CO"/>
              </w:rPr>
              <w:t>La Base</w:t>
            </w:r>
          </w:p>
        </w:tc>
        <w:tc>
          <w:tcPr>
            <w:tcW w:w="730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290E46" w:rsidRDefault="004D02B7" w:rsidP="000F3EB0">
            <w:pPr>
              <w:numPr>
                <w:ilvl w:val="0"/>
                <w:numId w:val="61"/>
              </w:numPr>
              <w:tabs>
                <w:tab w:val="left" w:pos="2006"/>
              </w:tabs>
              <w:jc w:val="both"/>
              <w:rPr>
                <w:rFonts w:ascii="Arial" w:hAnsi="Arial" w:cs="Arial"/>
                <w:bCs/>
                <w:sz w:val="24"/>
                <w:szCs w:val="24"/>
              </w:rPr>
            </w:pPr>
            <w:r w:rsidRPr="00290E46">
              <w:rPr>
                <w:rFonts w:ascii="Arial" w:hAnsi="Arial" w:cs="Arial"/>
                <w:bCs/>
                <w:sz w:val="24"/>
                <w:szCs w:val="24"/>
                <w:lang w:val="es-CO"/>
              </w:rPr>
              <w:t xml:space="preserve">Según oficio con radicado No. 331 4. DR 0516-11 del 7 de marzo de 2011. </w:t>
            </w:r>
          </w:p>
        </w:tc>
      </w:tr>
      <w:tr w:rsidR="004D02B7" w:rsidRPr="00290E46" w:rsidTr="005E3A49">
        <w:trPr>
          <w:trHeight w:val="1641"/>
        </w:trPr>
        <w:tc>
          <w:tcPr>
            <w:tcW w:w="1835" w:type="dxa"/>
            <w:gridSpan w:val="2"/>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290E46" w:rsidRDefault="004D02B7" w:rsidP="000F3EB0">
            <w:pPr>
              <w:tabs>
                <w:tab w:val="left" w:pos="2006"/>
              </w:tabs>
              <w:ind w:left="360"/>
              <w:jc w:val="both"/>
              <w:rPr>
                <w:rFonts w:ascii="Arial" w:hAnsi="Arial" w:cs="Arial"/>
                <w:bCs/>
                <w:sz w:val="24"/>
                <w:szCs w:val="24"/>
              </w:rPr>
            </w:pPr>
            <w:r w:rsidRPr="00290E46">
              <w:rPr>
                <w:rFonts w:ascii="Arial" w:hAnsi="Arial" w:cs="Arial"/>
                <w:b/>
                <w:bCs/>
                <w:sz w:val="24"/>
                <w:szCs w:val="24"/>
                <w:lang w:val="es-CO"/>
              </w:rPr>
              <w:t xml:space="preserve">El Trébol </w:t>
            </w:r>
          </w:p>
        </w:tc>
        <w:tc>
          <w:tcPr>
            <w:tcW w:w="7309"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4D02B7" w:rsidRPr="00290E46" w:rsidRDefault="004D02B7" w:rsidP="000F3EB0">
            <w:pPr>
              <w:numPr>
                <w:ilvl w:val="0"/>
                <w:numId w:val="62"/>
              </w:numPr>
              <w:tabs>
                <w:tab w:val="left" w:pos="2006"/>
              </w:tabs>
              <w:jc w:val="both"/>
              <w:rPr>
                <w:rFonts w:ascii="Arial" w:hAnsi="Arial" w:cs="Arial"/>
                <w:bCs/>
                <w:sz w:val="24"/>
                <w:szCs w:val="24"/>
              </w:rPr>
            </w:pPr>
            <w:r w:rsidRPr="00290E46">
              <w:rPr>
                <w:rFonts w:ascii="Arial" w:hAnsi="Arial" w:cs="Arial"/>
                <w:bCs/>
                <w:sz w:val="24"/>
                <w:szCs w:val="24"/>
                <w:lang w:val="es-CO"/>
              </w:rPr>
              <w:t xml:space="preserve">Carrera 24 con calle 57 </w:t>
            </w:r>
          </w:p>
          <w:p w:rsidR="004D02B7" w:rsidRPr="00290E46" w:rsidRDefault="004D02B7" w:rsidP="000F3EB0">
            <w:pPr>
              <w:numPr>
                <w:ilvl w:val="0"/>
                <w:numId w:val="62"/>
              </w:numPr>
              <w:tabs>
                <w:tab w:val="left" w:pos="2006"/>
              </w:tabs>
              <w:jc w:val="both"/>
              <w:rPr>
                <w:rFonts w:ascii="Arial" w:hAnsi="Arial" w:cs="Arial"/>
                <w:bCs/>
                <w:sz w:val="24"/>
                <w:szCs w:val="24"/>
              </w:rPr>
            </w:pPr>
            <w:r w:rsidRPr="00290E46">
              <w:rPr>
                <w:rFonts w:ascii="Arial" w:hAnsi="Arial" w:cs="Arial"/>
                <w:bCs/>
                <w:sz w:val="24"/>
                <w:szCs w:val="24"/>
                <w:lang w:val="es-CO"/>
              </w:rPr>
              <w:t>Carrera 24 con Calle 57, para poder avanzar en la  reparación de la vía.</w:t>
            </w:r>
          </w:p>
        </w:tc>
      </w:tr>
      <w:tr w:rsidR="004D02B7" w:rsidRPr="00290E46" w:rsidTr="005E3A49">
        <w:trPr>
          <w:trHeight w:val="1992"/>
        </w:trPr>
        <w:tc>
          <w:tcPr>
            <w:tcW w:w="1835" w:type="dxa"/>
            <w:gridSpan w:val="2"/>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290E46" w:rsidRDefault="004D02B7" w:rsidP="000F3EB0">
            <w:pPr>
              <w:tabs>
                <w:tab w:val="left" w:pos="2006"/>
              </w:tabs>
              <w:ind w:left="360"/>
              <w:jc w:val="both"/>
              <w:rPr>
                <w:rFonts w:ascii="Arial" w:hAnsi="Arial" w:cs="Arial"/>
                <w:bCs/>
                <w:sz w:val="24"/>
                <w:szCs w:val="24"/>
              </w:rPr>
            </w:pPr>
            <w:r w:rsidRPr="00290E46">
              <w:rPr>
                <w:rFonts w:ascii="Arial" w:hAnsi="Arial" w:cs="Arial"/>
                <w:b/>
                <w:bCs/>
                <w:sz w:val="24"/>
                <w:szCs w:val="24"/>
              </w:rPr>
              <w:t>Chapinero</w:t>
            </w:r>
          </w:p>
        </w:tc>
        <w:tc>
          <w:tcPr>
            <w:tcW w:w="730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4D02B7" w:rsidRPr="00290E46" w:rsidRDefault="004D02B7" w:rsidP="000F3EB0">
            <w:pPr>
              <w:numPr>
                <w:ilvl w:val="0"/>
                <w:numId w:val="63"/>
              </w:numPr>
              <w:tabs>
                <w:tab w:val="left" w:pos="2006"/>
              </w:tabs>
              <w:jc w:val="both"/>
              <w:rPr>
                <w:rFonts w:ascii="Arial" w:hAnsi="Arial" w:cs="Arial"/>
                <w:bCs/>
                <w:sz w:val="24"/>
                <w:szCs w:val="24"/>
              </w:rPr>
            </w:pPr>
            <w:r w:rsidRPr="00290E46">
              <w:rPr>
                <w:rFonts w:ascii="Arial" w:hAnsi="Arial" w:cs="Arial"/>
                <w:bCs/>
                <w:sz w:val="24"/>
                <w:szCs w:val="24"/>
              </w:rPr>
              <w:t>Carrera 14 entre Calle 48/50</w:t>
            </w:r>
            <w:r w:rsidRPr="00290E46">
              <w:rPr>
                <w:rFonts w:ascii="Arial" w:hAnsi="Arial" w:cs="Arial"/>
                <w:bCs/>
                <w:sz w:val="24"/>
                <w:szCs w:val="24"/>
              </w:rPr>
              <w:br/>
              <w:t>Carrera 12B entre Calle 58/59</w:t>
            </w:r>
            <w:r w:rsidRPr="00290E46">
              <w:rPr>
                <w:rFonts w:ascii="Arial" w:hAnsi="Arial" w:cs="Arial"/>
                <w:bCs/>
                <w:sz w:val="24"/>
                <w:szCs w:val="24"/>
              </w:rPr>
              <w:br/>
              <w:t xml:space="preserve">Carrera  14A entre Calle 58/59 </w:t>
            </w:r>
          </w:p>
        </w:tc>
      </w:tr>
    </w:tbl>
    <w:p w:rsidR="004D02B7" w:rsidRDefault="004D02B7" w:rsidP="004D02B7">
      <w:pPr>
        <w:tabs>
          <w:tab w:val="left" w:pos="2006"/>
        </w:tabs>
        <w:ind w:left="360"/>
        <w:jc w:val="both"/>
        <w:rPr>
          <w:rFonts w:ascii="Arial" w:hAnsi="Arial" w:cs="Arial"/>
          <w:bCs/>
          <w:sz w:val="24"/>
          <w:szCs w:val="24"/>
        </w:rPr>
      </w:pPr>
    </w:p>
    <w:p w:rsidR="005E3A49" w:rsidRPr="00290E46" w:rsidRDefault="005E3A49" w:rsidP="004D02B7">
      <w:pPr>
        <w:tabs>
          <w:tab w:val="left" w:pos="2006"/>
        </w:tabs>
        <w:ind w:left="360"/>
        <w:jc w:val="both"/>
        <w:rPr>
          <w:rFonts w:ascii="Arial" w:hAnsi="Arial" w:cs="Arial"/>
          <w:bCs/>
          <w:sz w:val="24"/>
          <w:szCs w:val="24"/>
        </w:rPr>
      </w:pPr>
    </w:p>
    <w:p w:rsidR="001F0FE4" w:rsidRDefault="009441BB" w:rsidP="001F0FE4">
      <w:pPr>
        <w:tabs>
          <w:tab w:val="left" w:pos="2006"/>
        </w:tabs>
        <w:jc w:val="center"/>
        <w:rPr>
          <w:rFonts w:ascii="Arial" w:hAnsi="Arial" w:cs="Arial"/>
          <w:b/>
          <w:bCs/>
          <w:sz w:val="24"/>
          <w:szCs w:val="24"/>
          <w:lang w:val="es-CO"/>
        </w:rPr>
      </w:pPr>
      <w:r w:rsidRPr="009441BB">
        <w:rPr>
          <w:rFonts w:ascii="Arial" w:hAnsi="Arial" w:cs="Arial"/>
          <w:b/>
          <w:noProof/>
          <w:color w:val="FFFFFF" w:themeColor="background1"/>
          <w:sz w:val="32"/>
          <w:szCs w:val="24"/>
          <w:lang w:eastAsia="es-ES"/>
        </w:rPr>
        <w:lastRenderedPageBreak/>
        <mc:AlternateContent>
          <mc:Choice Requires="wps">
            <w:drawing>
              <wp:anchor distT="0" distB="0" distL="114300" distR="114300" simplePos="0" relativeHeight="251745280" behindDoc="1" locked="0" layoutInCell="1" allowOverlap="1" wp14:anchorId="59CF6EFF" wp14:editId="05E21670">
                <wp:simplePos x="0" y="0"/>
                <wp:positionH relativeFrom="column">
                  <wp:posOffset>-604520</wp:posOffset>
                </wp:positionH>
                <wp:positionV relativeFrom="paragraph">
                  <wp:posOffset>296545</wp:posOffset>
                </wp:positionV>
                <wp:extent cx="6944995" cy="394970"/>
                <wp:effectExtent l="0" t="0" r="8255" b="5080"/>
                <wp:wrapNone/>
                <wp:docPr id="4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4995" cy="394970"/>
                        </a:xfrm>
                        <a:prstGeom prst="rect">
                          <a:avLst/>
                        </a:prstGeom>
                        <a:solidFill>
                          <a:schemeClr val="accent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7890" w:rsidRDefault="00817890" w:rsidP="009441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7" style="position:absolute;left:0;text-align:left;margin-left:-47.6pt;margin-top:23.35pt;width:546.85pt;height:31.1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" fillcolor="#365f91 [2404]" stroked="f">
                <v:textbox>
                  <w:txbxContent>
                    <w:p w:rsidR="00817890" w:rsidRDefault="00817890" w:rsidP="009441BB">
                      <w:pPr>
                        <w:jc w:val="center"/>
                      </w:pPr>
                    </w:p>
                  </w:txbxContent>
                </v:textbox>
              </v:rect>
            </w:pict>
          </mc:Fallback>
        </mc:AlternateContent>
      </w:r>
    </w:p>
    <w:p w:rsidR="001F0FE4" w:rsidRPr="009441BB" w:rsidRDefault="001F0FE4" w:rsidP="001F0FE4">
      <w:pPr>
        <w:tabs>
          <w:tab w:val="left" w:pos="2006"/>
        </w:tabs>
        <w:jc w:val="center"/>
        <w:rPr>
          <w:rFonts w:ascii="Arial" w:hAnsi="Arial" w:cs="Arial"/>
          <w:b/>
          <w:bCs/>
          <w:color w:val="FFFFFF" w:themeColor="background1"/>
          <w:sz w:val="24"/>
          <w:szCs w:val="24"/>
          <w:lang w:val="es-CO"/>
        </w:rPr>
      </w:pPr>
      <w:r w:rsidRPr="009441BB">
        <w:rPr>
          <w:rFonts w:ascii="Arial" w:hAnsi="Arial" w:cs="Arial"/>
          <w:b/>
          <w:bCs/>
          <w:color w:val="FFFFFF" w:themeColor="background1"/>
          <w:sz w:val="24"/>
          <w:szCs w:val="24"/>
          <w:lang w:val="es-CO"/>
        </w:rPr>
        <w:t>RESPUESTAS DE EMCALI SOBRE SOLICITUDES DETALLADAS RECIBIDAS EN LA COMUNA 8</w:t>
      </w:r>
    </w:p>
    <w:p w:rsidR="001F0FE4" w:rsidRDefault="001F0FE4" w:rsidP="001F0FE4">
      <w:pPr>
        <w:tabs>
          <w:tab w:val="left" w:pos="2006"/>
        </w:tabs>
        <w:jc w:val="both"/>
        <w:rPr>
          <w:rFonts w:ascii="Arial" w:hAnsi="Arial" w:cs="Arial"/>
          <w:b/>
          <w:bCs/>
          <w:sz w:val="24"/>
          <w:szCs w:val="24"/>
          <w:lang w:val="es-CO"/>
        </w:rPr>
      </w:pPr>
      <w:r w:rsidRPr="003865C4">
        <w:rPr>
          <w:rFonts w:ascii="Arial" w:hAnsi="Arial" w:cs="Arial"/>
          <w:b/>
          <w:bCs/>
          <w:sz w:val="24"/>
          <w:szCs w:val="24"/>
          <w:lang w:val="es-CO"/>
        </w:rPr>
        <w:t>Respuesta sobre reparaciones en la red de acueducto y alcantarillado</w:t>
      </w:r>
    </w:p>
    <w:p w:rsidR="001F0FE4" w:rsidRDefault="001F0FE4" w:rsidP="001F0FE4">
      <w:pPr>
        <w:tabs>
          <w:tab w:val="left" w:pos="2006"/>
        </w:tabs>
        <w:jc w:val="both"/>
        <w:rPr>
          <w:rFonts w:ascii="Arial" w:hAnsi="Arial" w:cs="Arial"/>
          <w:bCs/>
          <w:sz w:val="24"/>
          <w:szCs w:val="24"/>
          <w:lang w:val="es-CO"/>
        </w:rPr>
      </w:pPr>
      <w:r w:rsidRPr="003865C4">
        <w:rPr>
          <w:rFonts w:ascii="Arial" w:hAnsi="Arial" w:cs="Arial"/>
          <w:bCs/>
          <w:sz w:val="24"/>
          <w:szCs w:val="24"/>
          <w:lang w:val="es-CO"/>
        </w:rPr>
        <w:t>EMCALI revisó las redes de acueducto y alcantarillado en los siguientes sectores</w:t>
      </w:r>
    </w:p>
    <w:tbl>
      <w:tblPr>
        <w:tblW w:w="9075" w:type="dxa"/>
        <w:tblCellMar>
          <w:left w:w="0" w:type="dxa"/>
          <w:right w:w="0" w:type="dxa"/>
        </w:tblCellMar>
        <w:tblLook w:val="0420" w:firstRow="1" w:lastRow="0" w:firstColumn="0" w:lastColumn="0" w:noHBand="0" w:noVBand="1"/>
      </w:tblPr>
      <w:tblGrid>
        <w:gridCol w:w="1890"/>
        <w:gridCol w:w="4533"/>
        <w:gridCol w:w="2652"/>
      </w:tblGrid>
      <w:tr w:rsidR="001F0FE4" w:rsidRPr="003865C4" w:rsidTr="000F3EB0">
        <w:trPr>
          <w:trHeight w:val="621"/>
        </w:trPr>
        <w:tc>
          <w:tcPr>
            <w:tcW w:w="189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
                <w:bCs/>
                <w:sz w:val="24"/>
                <w:szCs w:val="24"/>
              </w:rPr>
              <w:t xml:space="preserve">Barrio </w:t>
            </w:r>
          </w:p>
        </w:tc>
        <w:tc>
          <w:tcPr>
            <w:tcW w:w="453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
                <w:bCs/>
                <w:sz w:val="24"/>
                <w:szCs w:val="24"/>
              </w:rPr>
              <w:t xml:space="preserve">Dirección </w:t>
            </w:r>
          </w:p>
        </w:tc>
        <w:tc>
          <w:tcPr>
            <w:tcW w:w="265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
                <w:bCs/>
                <w:sz w:val="24"/>
                <w:szCs w:val="24"/>
              </w:rPr>
              <w:t>Repuesta de EMCALI</w:t>
            </w:r>
          </w:p>
        </w:tc>
      </w:tr>
      <w:tr w:rsidR="001F0FE4" w:rsidRPr="003865C4" w:rsidTr="000F3EB0">
        <w:trPr>
          <w:trHeight w:val="2554"/>
        </w:trPr>
        <w:tc>
          <w:tcPr>
            <w:tcW w:w="189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Cs/>
                <w:sz w:val="24"/>
                <w:szCs w:val="24"/>
                <w:lang w:val="es-CO"/>
              </w:rPr>
              <w:t>Simón Bolívar: Radicado # 100116052013 del 29 de Mayo de 2013</w:t>
            </w:r>
          </w:p>
        </w:tc>
        <w:tc>
          <w:tcPr>
            <w:tcW w:w="453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3865C4" w:rsidRDefault="001F0FE4" w:rsidP="00530C23">
            <w:pPr>
              <w:numPr>
                <w:ilvl w:val="0"/>
                <w:numId w:val="70"/>
              </w:numPr>
              <w:tabs>
                <w:tab w:val="left" w:pos="2006"/>
              </w:tabs>
              <w:jc w:val="both"/>
              <w:rPr>
                <w:rFonts w:ascii="Arial" w:hAnsi="Arial" w:cs="Arial"/>
                <w:bCs/>
                <w:sz w:val="24"/>
                <w:szCs w:val="24"/>
              </w:rPr>
            </w:pPr>
            <w:r w:rsidRPr="003865C4">
              <w:rPr>
                <w:rFonts w:ascii="Arial" w:hAnsi="Arial" w:cs="Arial"/>
                <w:bCs/>
                <w:sz w:val="24"/>
                <w:szCs w:val="24"/>
                <w:lang w:val="es-CO"/>
              </w:rPr>
              <w:t>Cra. 17B- Transversal 29 y Calle. 25.</w:t>
            </w:r>
          </w:p>
          <w:p w:rsidR="001F0FE4" w:rsidRPr="003865C4" w:rsidRDefault="001F0FE4" w:rsidP="00530C23">
            <w:pPr>
              <w:numPr>
                <w:ilvl w:val="0"/>
                <w:numId w:val="70"/>
              </w:numPr>
              <w:tabs>
                <w:tab w:val="left" w:pos="2006"/>
              </w:tabs>
              <w:jc w:val="both"/>
              <w:rPr>
                <w:rFonts w:ascii="Arial" w:hAnsi="Arial" w:cs="Arial"/>
                <w:bCs/>
                <w:sz w:val="24"/>
                <w:szCs w:val="24"/>
              </w:rPr>
            </w:pPr>
            <w:r w:rsidRPr="003865C4">
              <w:rPr>
                <w:rFonts w:ascii="Arial" w:hAnsi="Arial" w:cs="Arial"/>
                <w:bCs/>
                <w:sz w:val="24"/>
                <w:szCs w:val="24"/>
                <w:lang w:val="es-CO"/>
              </w:rPr>
              <w:t xml:space="preserve">Transversal 28  con Cra 17A hasta la Cra. 16. </w:t>
            </w:r>
          </w:p>
          <w:p w:rsidR="001F0FE4" w:rsidRPr="003865C4" w:rsidRDefault="001F0FE4" w:rsidP="00530C23">
            <w:pPr>
              <w:numPr>
                <w:ilvl w:val="0"/>
                <w:numId w:val="70"/>
              </w:numPr>
              <w:tabs>
                <w:tab w:val="left" w:pos="2006"/>
              </w:tabs>
              <w:jc w:val="both"/>
              <w:rPr>
                <w:rFonts w:ascii="Arial" w:hAnsi="Arial" w:cs="Arial"/>
                <w:bCs/>
                <w:sz w:val="24"/>
                <w:szCs w:val="24"/>
              </w:rPr>
            </w:pPr>
            <w:r w:rsidRPr="003865C4">
              <w:rPr>
                <w:rFonts w:ascii="Arial" w:hAnsi="Arial" w:cs="Arial"/>
                <w:bCs/>
                <w:sz w:val="24"/>
                <w:szCs w:val="24"/>
                <w:lang w:val="es-CO"/>
              </w:rPr>
              <w:t>Cra 17A  con Transversal 28</w:t>
            </w:r>
          </w:p>
          <w:p w:rsidR="001F0FE4" w:rsidRPr="003865C4" w:rsidRDefault="001F0FE4" w:rsidP="00530C23">
            <w:pPr>
              <w:numPr>
                <w:ilvl w:val="0"/>
                <w:numId w:val="70"/>
              </w:numPr>
              <w:tabs>
                <w:tab w:val="left" w:pos="2006"/>
              </w:tabs>
              <w:jc w:val="both"/>
              <w:rPr>
                <w:rFonts w:ascii="Arial" w:hAnsi="Arial" w:cs="Arial"/>
                <w:bCs/>
                <w:sz w:val="24"/>
                <w:szCs w:val="24"/>
              </w:rPr>
            </w:pPr>
            <w:r w:rsidRPr="003865C4">
              <w:rPr>
                <w:rFonts w:ascii="Arial" w:hAnsi="Arial" w:cs="Arial"/>
                <w:bCs/>
                <w:sz w:val="24"/>
                <w:szCs w:val="24"/>
                <w:lang w:val="es-CO"/>
              </w:rPr>
              <w:t>Cra 17C con Calle 27 y 26</w:t>
            </w:r>
          </w:p>
          <w:p w:rsidR="001F0FE4" w:rsidRPr="003865C4" w:rsidRDefault="001F0FE4" w:rsidP="00530C23">
            <w:pPr>
              <w:numPr>
                <w:ilvl w:val="0"/>
                <w:numId w:val="70"/>
              </w:numPr>
              <w:tabs>
                <w:tab w:val="left" w:pos="2006"/>
              </w:tabs>
              <w:jc w:val="both"/>
              <w:rPr>
                <w:rFonts w:ascii="Arial" w:hAnsi="Arial" w:cs="Arial"/>
                <w:bCs/>
                <w:sz w:val="24"/>
                <w:szCs w:val="24"/>
              </w:rPr>
            </w:pPr>
            <w:r w:rsidRPr="003865C4">
              <w:rPr>
                <w:rFonts w:ascii="Arial" w:hAnsi="Arial" w:cs="Arial"/>
                <w:bCs/>
                <w:sz w:val="24"/>
                <w:szCs w:val="24"/>
                <w:lang w:val="es-CO"/>
              </w:rPr>
              <w:t xml:space="preserve">Cra 17D entre Transversal 29 y Calle 25. </w:t>
            </w:r>
          </w:p>
          <w:p w:rsidR="001F0FE4" w:rsidRPr="003865C4" w:rsidRDefault="001F0FE4" w:rsidP="00530C23">
            <w:pPr>
              <w:numPr>
                <w:ilvl w:val="0"/>
                <w:numId w:val="70"/>
              </w:numPr>
              <w:tabs>
                <w:tab w:val="left" w:pos="2006"/>
              </w:tabs>
              <w:jc w:val="both"/>
              <w:rPr>
                <w:rFonts w:ascii="Arial" w:hAnsi="Arial" w:cs="Arial"/>
                <w:bCs/>
                <w:sz w:val="24"/>
                <w:szCs w:val="24"/>
              </w:rPr>
            </w:pPr>
            <w:r w:rsidRPr="003865C4">
              <w:rPr>
                <w:rFonts w:ascii="Arial" w:hAnsi="Arial" w:cs="Arial"/>
                <w:bCs/>
                <w:sz w:val="24"/>
                <w:szCs w:val="24"/>
                <w:lang w:val="es-CO"/>
              </w:rPr>
              <w:t>Transversal 28 entre Cra. 17 y 17A.</w:t>
            </w:r>
          </w:p>
          <w:p w:rsidR="001F0FE4" w:rsidRPr="003865C4" w:rsidRDefault="001F0FE4" w:rsidP="00530C23">
            <w:pPr>
              <w:numPr>
                <w:ilvl w:val="0"/>
                <w:numId w:val="70"/>
              </w:numPr>
              <w:tabs>
                <w:tab w:val="left" w:pos="2006"/>
              </w:tabs>
              <w:jc w:val="both"/>
              <w:rPr>
                <w:rFonts w:ascii="Arial" w:hAnsi="Arial" w:cs="Arial"/>
                <w:bCs/>
                <w:sz w:val="24"/>
                <w:szCs w:val="24"/>
              </w:rPr>
            </w:pPr>
            <w:r w:rsidRPr="003865C4">
              <w:rPr>
                <w:rFonts w:ascii="Arial" w:hAnsi="Arial" w:cs="Arial"/>
                <w:bCs/>
                <w:sz w:val="24"/>
                <w:szCs w:val="24"/>
                <w:lang w:val="es-CO"/>
              </w:rPr>
              <w:t>Calle 26 con Cra. 16 hasta la Cra. 17D</w:t>
            </w:r>
          </w:p>
        </w:tc>
        <w:tc>
          <w:tcPr>
            <w:tcW w:w="265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Cs/>
                <w:sz w:val="24"/>
                <w:szCs w:val="24"/>
                <w:lang w:val="es-CO"/>
              </w:rPr>
              <w:t>Redes de acueducto de 4”  a 6” en AC y HF que requieren reposición. Alcantarillado para reposición.</w:t>
            </w:r>
          </w:p>
        </w:tc>
      </w:tr>
      <w:tr w:rsidR="001F0FE4" w:rsidRPr="003865C4" w:rsidTr="000F3EB0">
        <w:trPr>
          <w:trHeight w:val="1661"/>
        </w:trPr>
        <w:tc>
          <w:tcPr>
            <w:tcW w:w="189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Cs/>
                <w:sz w:val="24"/>
                <w:szCs w:val="24"/>
                <w:lang w:val="es-CO"/>
              </w:rPr>
              <w:t>la Nueva Base Radicado # 300-GUENA-0927-07 del 4 de Junio de 2007</w:t>
            </w:r>
          </w:p>
        </w:tc>
        <w:tc>
          <w:tcPr>
            <w:tcW w:w="453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3865C4" w:rsidRDefault="001F0FE4" w:rsidP="00530C23">
            <w:pPr>
              <w:numPr>
                <w:ilvl w:val="0"/>
                <w:numId w:val="71"/>
              </w:numPr>
              <w:tabs>
                <w:tab w:val="left" w:pos="2006"/>
              </w:tabs>
              <w:jc w:val="both"/>
              <w:rPr>
                <w:rFonts w:ascii="Arial" w:hAnsi="Arial" w:cs="Arial"/>
                <w:bCs/>
                <w:sz w:val="24"/>
                <w:szCs w:val="24"/>
              </w:rPr>
            </w:pPr>
            <w:r w:rsidRPr="003865C4">
              <w:rPr>
                <w:rFonts w:ascii="Arial" w:hAnsi="Arial" w:cs="Arial"/>
                <w:bCs/>
                <w:sz w:val="24"/>
                <w:szCs w:val="24"/>
                <w:lang w:val="es-CO"/>
              </w:rPr>
              <w:t xml:space="preserve">Calle 62 entre Cra 8A-11. </w:t>
            </w:r>
          </w:p>
          <w:p w:rsidR="001F0FE4" w:rsidRPr="003865C4" w:rsidRDefault="001F0FE4" w:rsidP="00530C23">
            <w:pPr>
              <w:numPr>
                <w:ilvl w:val="0"/>
                <w:numId w:val="71"/>
              </w:numPr>
              <w:tabs>
                <w:tab w:val="left" w:pos="2006"/>
              </w:tabs>
              <w:jc w:val="both"/>
              <w:rPr>
                <w:rFonts w:ascii="Arial" w:hAnsi="Arial" w:cs="Arial"/>
                <w:bCs/>
                <w:sz w:val="24"/>
                <w:szCs w:val="24"/>
              </w:rPr>
            </w:pPr>
            <w:r w:rsidRPr="003865C4">
              <w:rPr>
                <w:rFonts w:ascii="Arial" w:hAnsi="Arial" w:cs="Arial"/>
                <w:bCs/>
                <w:sz w:val="24"/>
                <w:szCs w:val="24"/>
                <w:lang w:val="es-CO"/>
              </w:rPr>
              <w:t>Proyección  Carrera 10 conectando con la Cra 11 desde la   Calle 62 con la carrera  10C Calle 59.</w:t>
            </w:r>
          </w:p>
        </w:tc>
        <w:tc>
          <w:tcPr>
            <w:tcW w:w="265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Cs/>
                <w:sz w:val="24"/>
                <w:szCs w:val="24"/>
                <w:lang w:val="es-CO"/>
              </w:rPr>
              <w:t>La extensión de redes dependen de la proyección vial de la Cra 10 que interconectará las calles 59 y 62.</w:t>
            </w:r>
          </w:p>
        </w:tc>
      </w:tr>
      <w:tr w:rsidR="001F0FE4" w:rsidRPr="003865C4" w:rsidTr="000F3EB0">
        <w:trPr>
          <w:trHeight w:val="1968"/>
        </w:trPr>
        <w:tc>
          <w:tcPr>
            <w:tcW w:w="189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Cs/>
                <w:sz w:val="24"/>
                <w:szCs w:val="24"/>
              </w:rPr>
              <w:t>Municipal</w:t>
            </w:r>
          </w:p>
        </w:tc>
        <w:tc>
          <w:tcPr>
            <w:tcW w:w="453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3865C4" w:rsidRDefault="001F0FE4" w:rsidP="000F3EB0">
            <w:pPr>
              <w:tabs>
                <w:tab w:val="left" w:pos="2006"/>
              </w:tabs>
              <w:jc w:val="both"/>
              <w:rPr>
                <w:rFonts w:ascii="Arial" w:hAnsi="Arial" w:cs="Arial"/>
                <w:bCs/>
                <w:sz w:val="24"/>
                <w:szCs w:val="24"/>
              </w:rPr>
            </w:pPr>
            <w:r w:rsidRPr="003865C4">
              <w:rPr>
                <w:rFonts w:ascii="Arial" w:hAnsi="Arial" w:cs="Arial"/>
                <w:bCs/>
                <w:sz w:val="24"/>
                <w:szCs w:val="24"/>
                <w:lang w:val="fr-FR"/>
              </w:rPr>
              <w:t xml:space="preserve">Calles </w:t>
            </w:r>
            <w:proofErr w:type="gramStart"/>
            <w:r w:rsidRPr="003865C4">
              <w:rPr>
                <w:rFonts w:ascii="Arial" w:hAnsi="Arial" w:cs="Arial"/>
                <w:bCs/>
                <w:sz w:val="24"/>
                <w:szCs w:val="24"/>
                <w:lang w:val="fr-FR"/>
              </w:rPr>
              <w:t>33A ,</w:t>
            </w:r>
            <w:proofErr w:type="gramEnd"/>
            <w:r w:rsidRPr="003865C4">
              <w:rPr>
                <w:rFonts w:ascii="Arial" w:hAnsi="Arial" w:cs="Arial"/>
                <w:bCs/>
                <w:sz w:val="24"/>
                <w:szCs w:val="24"/>
                <w:lang w:val="fr-FR"/>
              </w:rPr>
              <w:t xml:space="preserve">  33B,  33F entre  Carreras 11B, 11C,11D y 11F, 11G, 11H.</w:t>
            </w:r>
          </w:p>
          <w:p w:rsidR="001F0FE4" w:rsidRPr="003865C4" w:rsidRDefault="001F0FE4" w:rsidP="000F3EB0">
            <w:pPr>
              <w:tabs>
                <w:tab w:val="left" w:pos="2006"/>
              </w:tabs>
              <w:jc w:val="both"/>
              <w:rPr>
                <w:rFonts w:ascii="Arial" w:hAnsi="Arial" w:cs="Arial"/>
                <w:bCs/>
                <w:sz w:val="24"/>
                <w:szCs w:val="24"/>
              </w:rPr>
            </w:pPr>
            <w:r w:rsidRPr="003865C4">
              <w:rPr>
                <w:rFonts w:ascii="Arial" w:hAnsi="Arial" w:cs="Arial"/>
                <w:bCs/>
                <w:sz w:val="24"/>
                <w:szCs w:val="24"/>
                <w:lang w:val="fr-FR"/>
              </w:rPr>
              <w:t>Calle 32A entre carrera 11G  y carrera 15</w:t>
            </w:r>
          </w:p>
        </w:tc>
        <w:tc>
          <w:tcPr>
            <w:tcW w:w="265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3865C4" w:rsidRDefault="001F0FE4" w:rsidP="00530C23">
            <w:pPr>
              <w:numPr>
                <w:ilvl w:val="0"/>
                <w:numId w:val="72"/>
              </w:numPr>
              <w:tabs>
                <w:tab w:val="left" w:pos="2006"/>
              </w:tabs>
              <w:jc w:val="both"/>
              <w:rPr>
                <w:rFonts w:ascii="Arial" w:hAnsi="Arial" w:cs="Arial"/>
                <w:bCs/>
                <w:sz w:val="24"/>
                <w:szCs w:val="24"/>
              </w:rPr>
            </w:pPr>
            <w:r w:rsidRPr="003865C4">
              <w:rPr>
                <w:rFonts w:ascii="Arial" w:hAnsi="Arial" w:cs="Arial"/>
                <w:bCs/>
                <w:sz w:val="24"/>
                <w:szCs w:val="24"/>
                <w:lang w:val="es-CO"/>
              </w:rPr>
              <w:t xml:space="preserve">Proyecto viabilizado en ventanilla única por problema de inundación. Recursos  del Gobierno </w:t>
            </w:r>
            <w:r w:rsidRPr="003865C4">
              <w:rPr>
                <w:rFonts w:ascii="Arial" w:hAnsi="Arial" w:cs="Arial"/>
                <w:bCs/>
                <w:sz w:val="24"/>
                <w:szCs w:val="24"/>
                <w:lang w:val="es-CO"/>
              </w:rPr>
              <w:lastRenderedPageBreak/>
              <w:t>Nacional.</w:t>
            </w:r>
          </w:p>
          <w:p w:rsidR="001F0FE4" w:rsidRPr="003865C4" w:rsidRDefault="001F0FE4" w:rsidP="00530C23">
            <w:pPr>
              <w:numPr>
                <w:ilvl w:val="0"/>
                <w:numId w:val="72"/>
              </w:numPr>
              <w:tabs>
                <w:tab w:val="left" w:pos="2006"/>
              </w:tabs>
              <w:jc w:val="both"/>
              <w:rPr>
                <w:rFonts w:ascii="Arial" w:hAnsi="Arial" w:cs="Arial"/>
                <w:bCs/>
                <w:sz w:val="24"/>
                <w:szCs w:val="24"/>
              </w:rPr>
            </w:pPr>
            <w:r w:rsidRPr="003865C4">
              <w:rPr>
                <w:rFonts w:ascii="Arial" w:hAnsi="Arial" w:cs="Arial"/>
                <w:bCs/>
                <w:sz w:val="24"/>
                <w:szCs w:val="24"/>
                <w:lang w:val="es-CO"/>
              </w:rPr>
              <w:t>Las redes de acueducto en HF deberán ser renovadas.</w:t>
            </w:r>
          </w:p>
        </w:tc>
      </w:tr>
    </w:tbl>
    <w:p w:rsidR="001F0FE4" w:rsidRDefault="001F0FE4" w:rsidP="001F0FE4">
      <w:pPr>
        <w:tabs>
          <w:tab w:val="left" w:pos="2006"/>
        </w:tabs>
        <w:jc w:val="both"/>
        <w:rPr>
          <w:rFonts w:ascii="Arial" w:hAnsi="Arial" w:cs="Arial"/>
          <w:bCs/>
          <w:sz w:val="24"/>
          <w:szCs w:val="24"/>
        </w:rPr>
      </w:pPr>
    </w:p>
    <w:p w:rsidR="001F0FE4" w:rsidRDefault="001F0FE4" w:rsidP="001F0FE4">
      <w:pPr>
        <w:tabs>
          <w:tab w:val="left" w:pos="2006"/>
        </w:tabs>
        <w:jc w:val="both"/>
        <w:rPr>
          <w:rFonts w:ascii="Arial" w:hAnsi="Arial" w:cs="Arial"/>
          <w:b/>
          <w:bCs/>
          <w:sz w:val="24"/>
          <w:szCs w:val="24"/>
          <w:lang w:val="es-CO"/>
        </w:rPr>
      </w:pPr>
      <w:r w:rsidRPr="00D77585">
        <w:rPr>
          <w:rFonts w:ascii="Arial" w:hAnsi="Arial" w:cs="Arial"/>
          <w:b/>
          <w:bCs/>
          <w:sz w:val="24"/>
          <w:szCs w:val="24"/>
          <w:lang w:val="es-CO"/>
        </w:rPr>
        <w:t>Respuesta sobre reparaciones en la red de acueducto y alcantarillado</w:t>
      </w:r>
    </w:p>
    <w:p w:rsidR="001F0FE4" w:rsidRPr="00D77585" w:rsidRDefault="001F0FE4" w:rsidP="001F0FE4">
      <w:pPr>
        <w:tabs>
          <w:tab w:val="left" w:pos="2006"/>
        </w:tabs>
        <w:jc w:val="both"/>
        <w:rPr>
          <w:rFonts w:ascii="Arial" w:hAnsi="Arial" w:cs="Arial"/>
          <w:bCs/>
          <w:sz w:val="24"/>
          <w:szCs w:val="24"/>
        </w:rPr>
      </w:pPr>
      <w:r w:rsidRPr="00D77585">
        <w:rPr>
          <w:rFonts w:ascii="Arial" w:hAnsi="Arial" w:cs="Arial"/>
          <w:bCs/>
          <w:sz w:val="24"/>
          <w:szCs w:val="24"/>
          <w:lang w:val="es-CO"/>
        </w:rPr>
        <w:t>EMCALI revisó las redes de acueducto y alcantarillado en los siguientes sectores:</w:t>
      </w:r>
    </w:p>
    <w:tbl>
      <w:tblPr>
        <w:tblW w:w="9216" w:type="dxa"/>
        <w:tblCellMar>
          <w:left w:w="0" w:type="dxa"/>
          <w:right w:w="0" w:type="dxa"/>
        </w:tblCellMar>
        <w:tblLook w:val="0420" w:firstRow="1" w:lastRow="0" w:firstColumn="0" w:lastColumn="0" w:noHBand="0" w:noVBand="1"/>
      </w:tblPr>
      <w:tblGrid>
        <w:gridCol w:w="1920"/>
        <w:gridCol w:w="4620"/>
        <w:gridCol w:w="2676"/>
      </w:tblGrid>
      <w:tr w:rsidR="001F0FE4" w:rsidRPr="00D77585" w:rsidTr="000F3EB0">
        <w:tc>
          <w:tcPr>
            <w:tcW w:w="19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Barrio</w:t>
            </w:r>
          </w:p>
        </w:tc>
        <w:tc>
          <w:tcPr>
            <w:tcW w:w="46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Dirección</w:t>
            </w:r>
          </w:p>
        </w:tc>
        <w:tc>
          <w:tcPr>
            <w:tcW w:w="2676"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RESPUESTA DE EMCALI</w:t>
            </w:r>
          </w:p>
        </w:tc>
      </w:tr>
      <w:tr w:rsidR="001F0FE4" w:rsidRPr="00D77585" w:rsidTr="000F3EB0">
        <w:trPr>
          <w:trHeight w:val="584"/>
        </w:trPr>
        <w:tc>
          <w:tcPr>
            <w:tcW w:w="19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rPr>
              <w:t>PRIMITIVO CRESPO</w:t>
            </w:r>
          </w:p>
        </w:tc>
        <w:tc>
          <w:tcPr>
            <w:tcW w:w="46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Diagonal 18  Transversal 28ª-31</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Carrera 27 F   No. 18-36</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Carrera 27 F No. 28 – 46</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Carrera 17E No. 25-16 hundimiento de la vía </w:t>
            </w:r>
          </w:p>
        </w:tc>
        <w:tc>
          <w:tcPr>
            <w:tcW w:w="2676"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rPr>
              <w:t>Tubería de acueducto en HF y AC, requiere reposición. Obras de hundimiento incluyó sistema de bombeo para inundación.</w:t>
            </w:r>
          </w:p>
        </w:tc>
      </w:tr>
      <w:tr w:rsidR="001F0FE4" w:rsidRPr="00D77585" w:rsidTr="000F3EB0">
        <w:trPr>
          <w:trHeight w:val="584"/>
        </w:trPr>
        <w:tc>
          <w:tcPr>
            <w:tcW w:w="19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rPr>
              <w:t xml:space="preserve">TRONCAL </w:t>
            </w:r>
          </w:p>
        </w:tc>
        <w:tc>
          <w:tcPr>
            <w:tcW w:w="46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Calle 44B Carrera 8- a la carrera 10</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Calle 45  con carrera 10 </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Carrera 10 calle  46 </w:t>
            </w:r>
          </w:p>
        </w:tc>
        <w:tc>
          <w:tcPr>
            <w:tcW w:w="267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Tubería matriz en 4” AC que requiere reposición.</w:t>
            </w:r>
          </w:p>
        </w:tc>
      </w:tr>
      <w:tr w:rsidR="001F0FE4" w:rsidRPr="00D77585" w:rsidTr="000F3EB0">
        <w:trPr>
          <w:trHeight w:val="584"/>
        </w:trPr>
        <w:tc>
          <w:tcPr>
            <w:tcW w:w="19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rPr>
              <w:t>ATANASIO GIRARDOT</w:t>
            </w:r>
          </w:p>
        </w:tc>
        <w:tc>
          <w:tcPr>
            <w:tcW w:w="46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Calle 34 carrera 17 esquina </w:t>
            </w:r>
          </w:p>
        </w:tc>
        <w:tc>
          <w:tcPr>
            <w:tcW w:w="267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Tubería matriz en 4” HF que requiere reposición.</w:t>
            </w:r>
          </w:p>
        </w:tc>
      </w:tr>
      <w:tr w:rsidR="001F0FE4" w:rsidRPr="00D77585" w:rsidTr="000F3EB0">
        <w:trPr>
          <w:trHeight w:val="584"/>
        </w:trPr>
        <w:tc>
          <w:tcPr>
            <w:tcW w:w="19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 VILLA COLOMBIA </w:t>
            </w:r>
          </w:p>
        </w:tc>
        <w:tc>
          <w:tcPr>
            <w:tcW w:w="46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Carrera 12 entre calle 50 y 51</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Calle 52 con carrera 12</w:t>
            </w:r>
          </w:p>
        </w:tc>
        <w:tc>
          <w:tcPr>
            <w:tcW w:w="267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Tubería matriz en 4” PVC.</w:t>
            </w:r>
          </w:p>
        </w:tc>
      </w:tr>
      <w:tr w:rsidR="001F0FE4" w:rsidRPr="00D77585" w:rsidTr="000F3EB0">
        <w:trPr>
          <w:trHeight w:val="584"/>
        </w:trPr>
        <w:tc>
          <w:tcPr>
            <w:tcW w:w="19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SAAVEDRA GALINDO </w:t>
            </w:r>
          </w:p>
        </w:tc>
        <w:tc>
          <w:tcPr>
            <w:tcW w:w="46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Calle 30 entre carrera  17 con transversal 29</w:t>
            </w:r>
          </w:p>
        </w:tc>
        <w:tc>
          <w:tcPr>
            <w:tcW w:w="267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Tubería matriz en 4” AC que requiere reposición.</w:t>
            </w:r>
          </w:p>
        </w:tc>
      </w:tr>
    </w:tbl>
    <w:p w:rsidR="001F0FE4" w:rsidRDefault="001F0FE4" w:rsidP="001F0FE4">
      <w:pPr>
        <w:tabs>
          <w:tab w:val="left" w:pos="2006"/>
        </w:tabs>
        <w:jc w:val="both"/>
        <w:rPr>
          <w:rFonts w:ascii="Arial" w:hAnsi="Arial" w:cs="Arial"/>
          <w:bCs/>
          <w:sz w:val="24"/>
          <w:szCs w:val="24"/>
        </w:rPr>
      </w:pPr>
    </w:p>
    <w:p w:rsidR="005E3A49" w:rsidRPr="00D77585" w:rsidRDefault="005E3A49" w:rsidP="001F0FE4">
      <w:pPr>
        <w:tabs>
          <w:tab w:val="left" w:pos="2006"/>
        </w:tabs>
        <w:jc w:val="both"/>
        <w:rPr>
          <w:rFonts w:ascii="Arial" w:hAnsi="Arial" w:cs="Arial"/>
          <w:bCs/>
          <w:sz w:val="24"/>
          <w:szCs w:val="24"/>
        </w:rPr>
      </w:pPr>
    </w:p>
    <w:p w:rsidR="001F0FE4" w:rsidRDefault="001F0FE4" w:rsidP="001F0FE4">
      <w:pPr>
        <w:tabs>
          <w:tab w:val="left" w:pos="2006"/>
        </w:tabs>
        <w:jc w:val="both"/>
        <w:rPr>
          <w:rFonts w:ascii="Arial" w:hAnsi="Arial" w:cs="Arial"/>
          <w:b/>
          <w:bCs/>
          <w:sz w:val="24"/>
          <w:szCs w:val="24"/>
          <w:lang w:val="es-CO"/>
        </w:rPr>
      </w:pPr>
      <w:r w:rsidRPr="00D77585">
        <w:rPr>
          <w:rFonts w:ascii="Arial" w:hAnsi="Arial" w:cs="Arial"/>
          <w:b/>
          <w:bCs/>
          <w:sz w:val="24"/>
          <w:szCs w:val="24"/>
          <w:lang w:val="es-CO"/>
        </w:rPr>
        <w:lastRenderedPageBreak/>
        <w:t>Respuesta sobre reparaciones en la red de acueducto y alcantarillado</w:t>
      </w:r>
    </w:p>
    <w:p w:rsidR="001F0FE4" w:rsidRPr="00D77585" w:rsidRDefault="001F0FE4" w:rsidP="001F0FE4">
      <w:pPr>
        <w:tabs>
          <w:tab w:val="left" w:pos="2006"/>
        </w:tabs>
        <w:jc w:val="both"/>
        <w:rPr>
          <w:rFonts w:ascii="Arial" w:hAnsi="Arial" w:cs="Arial"/>
          <w:bCs/>
          <w:sz w:val="24"/>
          <w:szCs w:val="24"/>
        </w:rPr>
      </w:pPr>
      <w:r w:rsidRPr="00D77585">
        <w:rPr>
          <w:rFonts w:ascii="Arial" w:hAnsi="Arial" w:cs="Arial"/>
          <w:bCs/>
          <w:sz w:val="24"/>
          <w:szCs w:val="24"/>
          <w:lang w:val="es-CO"/>
        </w:rPr>
        <w:t>EMCALI revisó las redes de acueducto y alcantarillado en los siguientes sectores:</w:t>
      </w:r>
    </w:p>
    <w:tbl>
      <w:tblPr>
        <w:tblW w:w="9144" w:type="dxa"/>
        <w:tblCellMar>
          <w:left w:w="0" w:type="dxa"/>
          <w:right w:w="0" w:type="dxa"/>
        </w:tblCellMar>
        <w:tblLook w:val="0420" w:firstRow="1" w:lastRow="0" w:firstColumn="0" w:lastColumn="0" w:noHBand="0" w:noVBand="1"/>
      </w:tblPr>
      <w:tblGrid>
        <w:gridCol w:w="1584"/>
        <w:gridCol w:w="4680"/>
        <w:gridCol w:w="2880"/>
      </w:tblGrid>
      <w:tr w:rsidR="001F0FE4" w:rsidRPr="00D77585" w:rsidTr="005E3A49">
        <w:trPr>
          <w:trHeight w:val="486"/>
        </w:trPr>
        <w:tc>
          <w:tcPr>
            <w:tcW w:w="1584"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BARRIO</w:t>
            </w:r>
          </w:p>
        </w:tc>
        <w:tc>
          <w:tcPr>
            <w:tcW w:w="468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DIRECCIÓN</w:t>
            </w:r>
          </w:p>
        </w:tc>
        <w:tc>
          <w:tcPr>
            <w:tcW w:w="288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RESPUESTA DE  EMCALI</w:t>
            </w:r>
          </w:p>
        </w:tc>
      </w:tr>
      <w:tr w:rsidR="001F0FE4" w:rsidRPr="00D77585" w:rsidTr="005E3A49">
        <w:trPr>
          <w:trHeight w:val="1342"/>
        </w:trPr>
        <w:tc>
          <w:tcPr>
            <w:tcW w:w="158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Benjamín Herrera</w:t>
            </w:r>
          </w:p>
        </w:tc>
        <w:tc>
          <w:tcPr>
            <w:tcW w:w="468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Calle 30 A entre Cra 11G y 12 </w:t>
            </w:r>
            <w:proofErr w:type="gramStart"/>
            <w:r w:rsidRPr="00D77585">
              <w:rPr>
                <w:rFonts w:ascii="Arial" w:hAnsi="Arial" w:cs="Arial"/>
                <w:bCs/>
                <w:sz w:val="24"/>
                <w:szCs w:val="24"/>
                <w:lang w:val="es-CO"/>
              </w:rPr>
              <w:t>infiltración</w:t>
            </w:r>
            <w:proofErr w:type="gramEnd"/>
            <w:r w:rsidRPr="00D77585">
              <w:rPr>
                <w:rFonts w:ascii="Arial" w:hAnsi="Arial" w:cs="Arial"/>
                <w:bCs/>
                <w:sz w:val="24"/>
                <w:szCs w:val="24"/>
                <w:lang w:val="es-CO"/>
              </w:rPr>
              <w:t xml:space="preserve"> de aguas residuales, agrietamiento de casas, hundimiento en las vías. (11G -87) (11G- 92) y (11G- 96).</w:t>
            </w:r>
          </w:p>
        </w:tc>
        <w:tc>
          <w:tcPr>
            <w:tcW w:w="288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Red de alcantarillado apta para programas de bacheo, en caso de renovación vial se debe reponer.</w:t>
            </w:r>
          </w:p>
        </w:tc>
      </w:tr>
      <w:tr w:rsidR="001F0FE4" w:rsidRPr="00D77585" w:rsidTr="005E3A49">
        <w:trPr>
          <w:trHeight w:val="3709"/>
        </w:trPr>
        <w:tc>
          <w:tcPr>
            <w:tcW w:w="158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Santa Fe</w:t>
            </w:r>
          </w:p>
        </w:tc>
        <w:tc>
          <w:tcPr>
            <w:tcW w:w="46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Cra 19 y Cra. 20 con Calle 33F y Calle 33H, desde hace más de tres años cuando se requiere hacer una perforación brota agua en el interior de algunas casas, época de lluvias se presentan inundaciones.</w:t>
            </w:r>
          </w:p>
        </w:tc>
        <w:tc>
          <w:tcPr>
            <w:tcW w:w="28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La presencia de agua al interior de viviendas corresponden a </w:t>
            </w:r>
            <w:proofErr w:type="spellStart"/>
            <w:r w:rsidRPr="00D77585">
              <w:rPr>
                <w:rFonts w:ascii="Arial" w:hAnsi="Arial" w:cs="Arial"/>
                <w:bCs/>
                <w:sz w:val="24"/>
                <w:szCs w:val="24"/>
                <w:lang w:val="es-CO"/>
              </w:rPr>
              <w:t>palocauses</w:t>
            </w:r>
            <w:proofErr w:type="spellEnd"/>
            <w:r w:rsidRPr="00D77585">
              <w:rPr>
                <w:rFonts w:ascii="Arial" w:hAnsi="Arial" w:cs="Arial"/>
                <w:bCs/>
                <w:sz w:val="24"/>
                <w:szCs w:val="24"/>
                <w:lang w:val="es-CO"/>
              </w:rPr>
              <w:t xml:space="preserve"> y no son atribuibles a los sistemas de acueducto y alcantarillado, estudio Geotécnico realizado por EMCALI.</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Red de alcantarillado apta para programas de bacheo, en caso de renovación vial se debe reponer.</w:t>
            </w:r>
          </w:p>
        </w:tc>
      </w:tr>
      <w:tr w:rsidR="001F0FE4" w:rsidRPr="00D77585" w:rsidTr="005E3A49">
        <w:trPr>
          <w:trHeight w:val="2078"/>
        </w:trPr>
        <w:tc>
          <w:tcPr>
            <w:tcW w:w="158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Municipal</w:t>
            </w:r>
          </w:p>
        </w:tc>
        <w:tc>
          <w:tcPr>
            <w:tcW w:w="46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Cra. 11 D  desde la calle. 26 hasta la 34 </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Cra. 11 F con Calles. 33, 33 F y 34. </w:t>
            </w:r>
            <w:proofErr w:type="gramStart"/>
            <w:r w:rsidRPr="00D77585">
              <w:rPr>
                <w:rFonts w:ascii="Arial" w:hAnsi="Arial" w:cs="Arial"/>
                <w:bCs/>
                <w:sz w:val="24"/>
                <w:szCs w:val="24"/>
                <w:lang w:val="es-CO"/>
              </w:rPr>
              <w:t>llueve</w:t>
            </w:r>
            <w:proofErr w:type="gramEnd"/>
            <w:r w:rsidRPr="00D77585">
              <w:rPr>
                <w:rFonts w:ascii="Arial" w:hAnsi="Arial" w:cs="Arial"/>
                <w:bCs/>
                <w:sz w:val="24"/>
                <w:szCs w:val="24"/>
                <w:lang w:val="es-CO"/>
              </w:rPr>
              <w:t xml:space="preserve"> se presentan  fuertes inundaciones.</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fr-FR"/>
              </w:rPr>
              <w:t xml:space="preserve">Calles </w:t>
            </w:r>
            <w:proofErr w:type="gramStart"/>
            <w:r w:rsidRPr="00D77585">
              <w:rPr>
                <w:rFonts w:ascii="Arial" w:hAnsi="Arial" w:cs="Arial"/>
                <w:bCs/>
                <w:sz w:val="24"/>
                <w:szCs w:val="24"/>
                <w:lang w:val="fr-FR"/>
              </w:rPr>
              <w:t>33A ,</w:t>
            </w:r>
            <w:proofErr w:type="gramEnd"/>
            <w:r w:rsidRPr="00D77585">
              <w:rPr>
                <w:rFonts w:ascii="Arial" w:hAnsi="Arial" w:cs="Arial"/>
                <w:bCs/>
                <w:sz w:val="24"/>
                <w:szCs w:val="24"/>
                <w:lang w:val="fr-FR"/>
              </w:rPr>
              <w:t xml:space="preserve">  33B,  33F entre  Carreras 11C y 11F</w:t>
            </w:r>
          </w:p>
        </w:tc>
        <w:tc>
          <w:tcPr>
            <w:tcW w:w="28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Proyecto viabilizado en ventanilla única para problema de inundación. Recursos  del Gobierno Nacional.</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Las redes de acueducto en HF deberán ser renovadas.</w:t>
            </w:r>
          </w:p>
        </w:tc>
      </w:tr>
    </w:tbl>
    <w:p w:rsidR="001F0FE4" w:rsidRDefault="001F0FE4" w:rsidP="001F0FE4">
      <w:pPr>
        <w:tabs>
          <w:tab w:val="left" w:pos="2006"/>
        </w:tabs>
        <w:jc w:val="both"/>
        <w:rPr>
          <w:rFonts w:ascii="Arial" w:hAnsi="Arial" w:cs="Arial"/>
          <w:bCs/>
          <w:sz w:val="24"/>
          <w:szCs w:val="24"/>
        </w:rPr>
      </w:pPr>
    </w:p>
    <w:p w:rsidR="005E3A49" w:rsidRDefault="005E3A49" w:rsidP="001F0FE4">
      <w:pPr>
        <w:tabs>
          <w:tab w:val="left" w:pos="2006"/>
        </w:tabs>
        <w:jc w:val="both"/>
        <w:rPr>
          <w:rFonts w:ascii="Arial" w:hAnsi="Arial" w:cs="Arial"/>
          <w:bCs/>
          <w:sz w:val="24"/>
          <w:szCs w:val="24"/>
        </w:rPr>
      </w:pPr>
    </w:p>
    <w:p w:rsidR="005E3A49" w:rsidRDefault="005E3A49" w:rsidP="001F0FE4">
      <w:pPr>
        <w:tabs>
          <w:tab w:val="left" w:pos="2006"/>
        </w:tabs>
        <w:jc w:val="both"/>
        <w:rPr>
          <w:rFonts w:ascii="Arial" w:hAnsi="Arial" w:cs="Arial"/>
          <w:bCs/>
          <w:sz w:val="24"/>
          <w:szCs w:val="24"/>
        </w:rPr>
      </w:pPr>
    </w:p>
    <w:p w:rsidR="005E3A49" w:rsidRDefault="005E3A49" w:rsidP="001F0FE4">
      <w:pPr>
        <w:tabs>
          <w:tab w:val="left" w:pos="2006"/>
        </w:tabs>
        <w:jc w:val="both"/>
        <w:rPr>
          <w:rFonts w:ascii="Arial" w:hAnsi="Arial" w:cs="Arial"/>
          <w:bCs/>
          <w:sz w:val="24"/>
          <w:szCs w:val="24"/>
        </w:rPr>
      </w:pPr>
    </w:p>
    <w:p w:rsidR="005E3A49" w:rsidRPr="00CD70DB" w:rsidRDefault="005E3A49" w:rsidP="001F0FE4">
      <w:pPr>
        <w:tabs>
          <w:tab w:val="left" w:pos="2006"/>
        </w:tabs>
        <w:jc w:val="both"/>
        <w:rPr>
          <w:rFonts w:ascii="Arial" w:hAnsi="Arial" w:cs="Arial"/>
          <w:bCs/>
          <w:sz w:val="24"/>
          <w:szCs w:val="24"/>
        </w:rPr>
      </w:pPr>
    </w:p>
    <w:p w:rsidR="001F0FE4" w:rsidRDefault="001F0FE4" w:rsidP="001F0FE4">
      <w:pPr>
        <w:tabs>
          <w:tab w:val="left" w:pos="2006"/>
        </w:tabs>
        <w:jc w:val="both"/>
        <w:rPr>
          <w:rFonts w:ascii="Arial" w:hAnsi="Arial" w:cs="Arial"/>
          <w:b/>
          <w:bCs/>
          <w:sz w:val="24"/>
          <w:szCs w:val="24"/>
          <w:lang w:val="es-CO"/>
        </w:rPr>
      </w:pPr>
      <w:r w:rsidRPr="00D77585">
        <w:rPr>
          <w:rFonts w:ascii="Arial" w:hAnsi="Arial" w:cs="Arial"/>
          <w:b/>
          <w:bCs/>
          <w:sz w:val="24"/>
          <w:szCs w:val="24"/>
          <w:lang w:val="es-CO"/>
        </w:rPr>
        <w:t>Respuesta sobre reparaciones en la red de acueducto y alcantarillado</w:t>
      </w:r>
    </w:p>
    <w:p w:rsidR="001F0FE4" w:rsidRPr="00D77585" w:rsidRDefault="001F0FE4" w:rsidP="001F0FE4">
      <w:pPr>
        <w:tabs>
          <w:tab w:val="left" w:pos="2006"/>
        </w:tabs>
        <w:jc w:val="both"/>
        <w:rPr>
          <w:rFonts w:ascii="Arial" w:hAnsi="Arial" w:cs="Arial"/>
          <w:bCs/>
          <w:sz w:val="24"/>
          <w:szCs w:val="24"/>
        </w:rPr>
      </w:pPr>
      <w:r w:rsidRPr="00D77585">
        <w:rPr>
          <w:rFonts w:ascii="Arial" w:hAnsi="Arial" w:cs="Arial"/>
          <w:bCs/>
          <w:sz w:val="24"/>
          <w:szCs w:val="24"/>
          <w:lang w:val="es-CO"/>
        </w:rPr>
        <w:t>EMCALI revisó las redes de acueducto y alcantarillado en los siguientes sectores:</w:t>
      </w:r>
    </w:p>
    <w:tbl>
      <w:tblPr>
        <w:tblW w:w="9075" w:type="dxa"/>
        <w:tblCellMar>
          <w:left w:w="0" w:type="dxa"/>
          <w:right w:w="0" w:type="dxa"/>
        </w:tblCellMar>
        <w:tblLook w:val="0420" w:firstRow="1" w:lastRow="0" w:firstColumn="0" w:lastColumn="0" w:noHBand="0" w:noVBand="1"/>
      </w:tblPr>
      <w:tblGrid>
        <w:gridCol w:w="1562"/>
        <w:gridCol w:w="4536"/>
        <w:gridCol w:w="2977"/>
      </w:tblGrid>
      <w:tr w:rsidR="001F0FE4" w:rsidRPr="00D77585" w:rsidTr="005E3A49">
        <w:trPr>
          <w:trHeight w:val="579"/>
        </w:trPr>
        <w:tc>
          <w:tcPr>
            <w:tcW w:w="156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Barrio</w:t>
            </w:r>
          </w:p>
        </w:tc>
        <w:tc>
          <w:tcPr>
            <w:tcW w:w="4536"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Dirección</w:t>
            </w:r>
          </w:p>
        </w:tc>
        <w:tc>
          <w:tcPr>
            <w:tcW w:w="297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1F0FE4" w:rsidRPr="00D77585" w:rsidRDefault="001F0FE4" w:rsidP="000F3EB0">
            <w:pPr>
              <w:tabs>
                <w:tab w:val="left" w:pos="2006"/>
              </w:tabs>
              <w:jc w:val="center"/>
              <w:rPr>
                <w:rFonts w:ascii="Arial" w:hAnsi="Arial" w:cs="Arial"/>
                <w:bCs/>
                <w:sz w:val="24"/>
                <w:szCs w:val="24"/>
              </w:rPr>
            </w:pPr>
            <w:r w:rsidRPr="00D77585">
              <w:rPr>
                <w:rFonts w:ascii="Arial" w:hAnsi="Arial" w:cs="Arial"/>
                <w:b/>
                <w:bCs/>
                <w:sz w:val="24"/>
                <w:szCs w:val="24"/>
              </w:rPr>
              <w:t>RESPUESTA DE EMCALI</w:t>
            </w:r>
          </w:p>
        </w:tc>
      </w:tr>
      <w:tr w:rsidR="001F0FE4" w:rsidRPr="00D77585" w:rsidTr="000F3EB0">
        <w:trPr>
          <w:trHeight w:val="2448"/>
        </w:trPr>
        <w:tc>
          <w:tcPr>
            <w:tcW w:w="156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La Floresta</w:t>
            </w:r>
          </w:p>
        </w:tc>
        <w:tc>
          <w:tcPr>
            <w:tcW w:w="4536"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Cra. 16 A con Calle. 31 en este sector cuando llueve fuerte se inundan las viviendas, además de estar colmatadas la red  o por que requieren cambio. </w:t>
            </w:r>
          </w:p>
        </w:tc>
        <w:tc>
          <w:tcPr>
            <w:tcW w:w="297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EMCALI adelantará revisión del sistema de alcantarillado a través de cámara de video con la cual se evidenciará el estado físico de la red. Con base en su resultado se definirá inversión.</w:t>
            </w:r>
          </w:p>
        </w:tc>
      </w:tr>
      <w:tr w:rsidR="001F0FE4" w:rsidRPr="00D77585" w:rsidTr="000F3EB0">
        <w:trPr>
          <w:trHeight w:val="1680"/>
        </w:trPr>
        <w:tc>
          <w:tcPr>
            <w:tcW w:w="156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La Base</w:t>
            </w:r>
          </w:p>
        </w:tc>
        <w:tc>
          <w:tcPr>
            <w:tcW w:w="453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Según oficio con radicado No. 331 4. DR 0516-11 del 7 de marzo de 2011. </w:t>
            </w:r>
          </w:p>
        </w:tc>
        <w:tc>
          <w:tcPr>
            <w:tcW w:w="297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Las vías corresponden a la calle 59 entre Cra 11 y 12 y la Cr 9 entre calles 58 y 59.</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Se requiere reposición de la </w:t>
            </w:r>
            <w:proofErr w:type="gramStart"/>
            <w:r w:rsidRPr="00D77585">
              <w:rPr>
                <w:rFonts w:ascii="Arial" w:hAnsi="Arial" w:cs="Arial"/>
                <w:bCs/>
                <w:sz w:val="24"/>
                <w:szCs w:val="24"/>
                <w:lang w:val="es-CO"/>
              </w:rPr>
              <w:t>red .</w:t>
            </w:r>
            <w:proofErr w:type="gramEnd"/>
          </w:p>
        </w:tc>
      </w:tr>
      <w:tr w:rsidR="001F0FE4" w:rsidRPr="00D77585" w:rsidTr="000F3EB0">
        <w:trPr>
          <w:trHeight w:val="1480"/>
        </w:trPr>
        <w:tc>
          <w:tcPr>
            <w:tcW w:w="156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El Trébol </w:t>
            </w:r>
          </w:p>
        </w:tc>
        <w:tc>
          <w:tcPr>
            <w:tcW w:w="453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 xml:space="preserve">Carrera 24 con calle 57 </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Carrera 24 con Calle 57, para poder avanzar en la  reparación de la vía.</w:t>
            </w:r>
          </w:p>
        </w:tc>
        <w:tc>
          <w:tcPr>
            <w:tcW w:w="297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Sistema con alto deterioro, será objeto de inclusión en proyectos de reposición de redes.</w:t>
            </w:r>
          </w:p>
        </w:tc>
      </w:tr>
      <w:tr w:rsidR="001F0FE4" w:rsidRPr="00D77585" w:rsidTr="000F3EB0">
        <w:trPr>
          <w:trHeight w:val="1364"/>
        </w:trPr>
        <w:tc>
          <w:tcPr>
            <w:tcW w:w="156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rPr>
              <w:t>Chapinero</w:t>
            </w:r>
          </w:p>
        </w:tc>
        <w:tc>
          <w:tcPr>
            <w:tcW w:w="453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rPr>
              <w:t>Carrera 14 entre Calle 48/50</w:t>
            </w:r>
            <w:r w:rsidRPr="00D77585">
              <w:rPr>
                <w:rFonts w:ascii="Arial" w:hAnsi="Arial" w:cs="Arial"/>
                <w:bCs/>
                <w:sz w:val="24"/>
                <w:szCs w:val="24"/>
              </w:rPr>
              <w:br/>
              <w:t>Carrera 12B entre Calle 58/59</w:t>
            </w:r>
            <w:r w:rsidRPr="00D77585">
              <w:rPr>
                <w:rFonts w:ascii="Arial" w:hAnsi="Arial" w:cs="Arial"/>
                <w:bCs/>
                <w:sz w:val="24"/>
                <w:szCs w:val="24"/>
              </w:rPr>
              <w:br/>
              <w:t xml:space="preserve">Carrera  14A entre Calle 58/59 </w:t>
            </w:r>
          </w:p>
        </w:tc>
        <w:tc>
          <w:tcPr>
            <w:tcW w:w="297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vAlign w:val="center"/>
            <w:hideMark/>
          </w:tcPr>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Reposición del sistema.</w:t>
            </w:r>
          </w:p>
          <w:p w:rsidR="001F0FE4" w:rsidRPr="00D77585" w:rsidRDefault="001F0FE4" w:rsidP="000F3EB0">
            <w:pPr>
              <w:tabs>
                <w:tab w:val="left" w:pos="2006"/>
              </w:tabs>
              <w:jc w:val="both"/>
              <w:rPr>
                <w:rFonts w:ascii="Arial" w:hAnsi="Arial" w:cs="Arial"/>
                <w:bCs/>
                <w:sz w:val="24"/>
                <w:szCs w:val="24"/>
              </w:rPr>
            </w:pPr>
            <w:r w:rsidRPr="00D77585">
              <w:rPr>
                <w:rFonts w:ascii="Arial" w:hAnsi="Arial" w:cs="Arial"/>
                <w:bCs/>
                <w:sz w:val="24"/>
                <w:szCs w:val="24"/>
                <w:lang w:val="es-CO"/>
              </w:rPr>
              <w:t>EMCALI cuenta con los diseños y se encuentran en banco de proyecto.</w:t>
            </w:r>
          </w:p>
        </w:tc>
      </w:tr>
    </w:tbl>
    <w:p w:rsidR="001F0FE4" w:rsidRPr="00D77585" w:rsidRDefault="001F0FE4" w:rsidP="001F0FE4">
      <w:pPr>
        <w:tabs>
          <w:tab w:val="left" w:pos="2006"/>
        </w:tabs>
        <w:jc w:val="both"/>
        <w:rPr>
          <w:rFonts w:ascii="Arial" w:hAnsi="Arial" w:cs="Arial"/>
          <w:bCs/>
          <w:sz w:val="24"/>
          <w:szCs w:val="24"/>
          <w:lang w:val="es-CO"/>
        </w:rPr>
      </w:pPr>
    </w:p>
    <w:sectPr w:rsidR="001F0FE4" w:rsidRPr="00D77585" w:rsidSect="00F7587B">
      <w:pgSz w:w="11906" w:h="16838"/>
      <w:pgMar w:top="1418" w:right="1418" w:bottom="1418" w:left="1418" w:header="709" w:footer="709" w:gutter="0"/>
      <w:pgBorders w:offsetFrom="page">
        <w:top w:val="single" w:sz="18" w:space="24" w:color="17365D" w:themeColor="text2" w:themeShade="BF"/>
        <w:left w:val="single" w:sz="18" w:space="24" w:color="17365D" w:themeColor="text2" w:themeShade="BF"/>
        <w:bottom w:val="single" w:sz="18" w:space="24" w:color="17365D" w:themeColor="text2" w:themeShade="BF"/>
        <w:right w:val="single" w:sz="18" w:space="24" w:color="17365D" w:themeColor="text2"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890" w:rsidRDefault="00817890" w:rsidP="001959BC">
      <w:pPr>
        <w:spacing w:after="0" w:line="240" w:lineRule="auto"/>
      </w:pPr>
      <w:r>
        <w:separator/>
      </w:r>
    </w:p>
  </w:endnote>
  <w:endnote w:type="continuationSeparator" w:id="0">
    <w:p w:rsidR="00817890" w:rsidRDefault="00817890" w:rsidP="00195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890" w:rsidRDefault="00817890" w:rsidP="001959BC">
      <w:pPr>
        <w:spacing w:after="0" w:line="240" w:lineRule="auto"/>
      </w:pPr>
      <w:r>
        <w:separator/>
      </w:r>
    </w:p>
  </w:footnote>
  <w:footnote w:type="continuationSeparator" w:id="0">
    <w:p w:rsidR="00817890" w:rsidRDefault="00817890" w:rsidP="001959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2F89"/>
    <w:multiLevelType w:val="hybridMultilevel"/>
    <w:tmpl w:val="1F905B28"/>
    <w:lvl w:ilvl="0" w:tplc="98C085D4">
      <w:start w:val="1"/>
      <w:numFmt w:val="decimal"/>
      <w:lvlText w:val="%1."/>
      <w:lvlJc w:val="left"/>
      <w:pPr>
        <w:ind w:left="1095" w:hanging="360"/>
      </w:pPr>
      <w:rPr>
        <w:rFonts w:hint="default"/>
        <w:b/>
      </w:rPr>
    </w:lvl>
    <w:lvl w:ilvl="1" w:tplc="0C0A0019" w:tentative="1">
      <w:start w:val="1"/>
      <w:numFmt w:val="lowerLetter"/>
      <w:lvlText w:val="%2."/>
      <w:lvlJc w:val="left"/>
      <w:pPr>
        <w:ind w:left="1815" w:hanging="360"/>
      </w:pPr>
    </w:lvl>
    <w:lvl w:ilvl="2" w:tplc="0C0A001B" w:tentative="1">
      <w:start w:val="1"/>
      <w:numFmt w:val="lowerRoman"/>
      <w:lvlText w:val="%3."/>
      <w:lvlJc w:val="right"/>
      <w:pPr>
        <w:ind w:left="2535" w:hanging="180"/>
      </w:pPr>
    </w:lvl>
    <w:lvl w:ilvl="3" w:tplc="0C0A000F" w:tentative="1">
      <w:start w:val="1"/>
      <w:numFmt w:val="decimal"/>
      <w:lvlText w:val="%4."/>
      <w:lvlJc w:val="left"/>
      <w:pPr>
        <w:ind w:left="3255" w:hanging="360"/>
      </w:pPr>
    </w:lvl>
    <w:lvl w:ilvl="4" w:tplc="0C0A0019" w:tentative="1">
      <w:start w:val="1"/>
      <w:numFmt w:val="lowerLetter"/>
      <w:lvlText w:val="%5."/>
      <w:lvlJc w:val="left"/>
      <w:pPr>
        <w:ind w:left="3975" w:hanging="360"/>
      </w:pPr>
    </w:lvl>
    <w:lvl w:ilvl="5" w:tplc="0C0A001B" w:tentative="1">
      <w:start w:val="1"/>
      <w:numFmt w:val="lowerRoman"/>
      <w:lvlText w:val="%6."/>
      <w:lvlJc w:val="right"/>
      <w:pPr>
        <w:ind w:left="4695" w:hanging="180"/>
      </w:pPr>
    </w:lvl>
    <w:lvl w:ilvl="6" w:tplc="0C0A000F" w:tentative="1">
      <w:start w:val="1"/>
      <w:numFmt w:val="decimal"/>
      <w:lvlText w:val="%7."/>
      <w:lvlJc w:val="left"/>
      <w:pPr>
        <w:ind w:left="5415" w:hanging="360"/>
      </w:pPr>
    </w:lvl>
    <w:lvl w:ilvl="7" w:tplc="0C0A0019" w:tentative="1">
      <w:start w:val="1"/>
      <w:numFmt w:val="lowerLetter"/>
      <w:lvlText w:val="%8."/>
      <w:lvlJc w:val="left"/>
      <w:pPr>
        <w:ind w:left="6135" w:hanging="360"/>
      </w:pPr>
    </w:lvl>
    <w:lvl w:ilvl="8" w:tplc="0C0A001B" w:tentative="1">
      <w:start w:val="1"/>
      <w:numFmt w:val="lowerRoman"/>
      <w:lvlText w:val="%9."/>
      <w:lvlJc w:val="right"/>
      <w:pPr>
        <w:ind w:left="6855" w:hanging="180"/>
      </w:pPr>
    </w:lvl>
  </w:abstractNum>
  <w:abstractNum w:abstractNumId="1">
    <w:nsid w:val="01472110"/>
    <w:multiLevelType w:val="hybridMultilevel"/>
    <w:tmpl w:val="213C8476"/>
    <w:lvl w:ilvl="0" w:tplc="3126EA46">
      <w:start w:val="1"/>
      <w:numFmt w:val="bullet"/>
      <w:lvlText w:val="•"/>
      <w:lvlJc w:val="left"/>
      <w:pPr>
        <w:tabs>
          <w:tab w:val="num" w:pos="720"/>
        </w:tabs>
        <w:ind w:left="720" w:hanging="360"/>
      </w:pPr>
      <w:rPr>
        <w:rFonts w:ascii="Arial" w:hAnsi="Arial" w:hint="default"/>
      </w:rPr>
    </w:lvl>
    <w:lvl w:ilvl="1" w:tplc="3EE4039C" w:tentative="1">
      <w:start w:val="1"/>
      <w:numFmt w:val="bullet"/>
      <w:lvlText w:val="•"/>
      <w:lvlJc w:val="left"/>
      <w:pPr>
        <w:tabs>
          <w:tab w:val="num" w:pos="1440"/>
        </w:tabs>
        <w:ind w:left="1440" w:hanging="360"/>
      </w:pPr>
      <w:rPr>
        <w:rFonts w:ascii="Arial" w:hAnsi="Arial" w:hint="default"/>
      </w:rPr>
    </w:lvl>
    <w:lvl w:ilvl="2" w:tplc="E8B409E4" w:tentative="1">
      <w:start w:val="1"/>
      <w:numFmt w:val="bullet"/>
      <w:lvlText w:val="•"/>
      <w:lvlJc w:val="left"/>
      <w:pPr>
        <w:tabs>
          <w:tab w:val="num" w:pos="2160"/>
        </w:tabs>
        <w:ind w:left="2160" w:hanging="360"/>
      </w:pPr>
      <w:rPr>
        <w:rFonts w:ascii="Arial" w:hAnsi="Arial" w:hint="default"/>
      </w:rPr>
    </w:lvl>
    <w:lvl w:ilvl="3" w:tplc="CD3271C8" w:tentative="1">
      <w:start w:val="1"/>
      <w:numFmt w:val="bullet"/>
      <w:lvlText w:val="•"/>
      <w:lvlJc w:val="left"/>
      <w:pPr>
        <w:tabs>
          <w:tab w:val="num" w:pos="2880"/>
        </w:tabs>
        <w:ind w:left="2880" w:hanging="360"/>
      </w:pPr>
      <w:rPr>
        <w:rFonts w:ascii="Arial" w:hAnsi="Arial" w:hint="default"/>
      </w:rPr>
    </w:lvl>
    <w:lvl w:ilvl="4" w:tplc="8618E35C" w:tentative="1">
      <w:start w:val="1"/>
      <w:numFmt w:val="bullet"/>
      <w:lvlText w:val="•"/>
      <w:lvlJc w:val="left"/>
      <w:pPr>
        <w:tabs>
          <w:tab w:val="num" w:pos="3600"/>
        </w:tabs>
        <w:ind w:left="3600" w:hanging="360"/>
      </w:pPr>
      <w:rPr>
        <w:rFonts w:ascii="Arial" w:hAnsi="Arial" w:hint="default"/>
      </w:rPr>
    </w:lvl>
    <w:lvl w:ilvl="5" w:tplc="C038C530" w:tentative="1">
      <w:start w:val="1"/>
      <w:numFmt w:val="bullet"/>
      <w:lvlText w:val="•"/>
      <w:lvlJc w:val="left"/>
      <w:pPr>
        <w:tabs>
          <w:tab w:val="num" w:pos="4320"/>
        </w:tabs>
        <w:ind w:left="4320" w:hanging="360"/>
      </w:pPr>
      <w:rPr>
        <w:rFonts w:ascii="Arial" w:hAnsi="Arial" w:hint="default"/>
      </w:rPr>
    </w:lvl>
    <w:lvl w:ilvl="6" w:tplc="509CFBBC" w:tentative="1">
      <w:start w:val="1"/>
      <w:numFmt w:val="bullet"/>
      <w:lvlText w:val="•"/>
      <w:lvlJc w:val="left"/>
      <w:pPr>
        <w:tabs>
          <w:tab w:val="num" w:pos="5040"/>
        </w:tabs>
        <w:ind w:left="5040" w:hanging="360"/>
      </w:pPr>
      <w:rPr>
        <w:rFonts w:ascii="Arial" w:hAnsi="Arial" w:hint="default"/>
      </w:rPr>
    </w:lvl>
    <w:lvl w:ilvl="7" w:tplc="259067F6" w:tentative="1">
      <w:start w:val="1"/>
      <w:numFmt w:val="bullet"/>
      <w:lvlText w:val="•"/>
      <w:lvlJc w:val="left"/>
      <w:pPr>
        <w:tabs>
          <w:tab w:val="num" w:pos="5760"/>
        </w:tabs>
        <w:ind w:left="5760" w:hanging="360"/>
      </w:pPr>
      <w:rPr>
        <w:rFonts w:ascii="Arial" w:hAnsi="Arial" w:hint="default"/>
      </w:rPr>
    </w:lvl>
    <w:lvl w:ilvl="8" w:tplc="DD36251E" w:tentative="1">
      <w:start w:val="1"/>
      <w:numFmt w:val="bullet"/>
      <w:lvlText w:val="•"/>
      <w:lvlJc w:val="left"/>
      <w:pPr>
        <w:tabs>
          <w:tab w:val="num" w:pos="6480"/>
        </w:tabs>
        <w:ind w:left="6480" w:hanging="360"/>
      </w:pPr>
      <w:rPr>
        <w:rFonts w:ascii="Arial" w:hAnsi="Arial" w:hint="default"/>
      </w:rPr>
    </w:lvl>
  </w:abstractNum>
  <w:abstractNum w:abstractNumId="2">
    <w:nsid w:val="01973510"/>
    <w:multiLevelType w:val="hybridMultilevel"/>
    <w:tmpl w:val="D196E1A4"/>
    <w:lvl w:ilvl="0" w:tplc="F86AB2D8">
      <w:start w:val="1"/>
      <w:numFmt w:val="bullet"/>
      <w:lvlText w:val="•"/>
      <w:lvlJc w:val="left"/>
      <w:pPr>
        <w:tabs>
          <w:tab w:val="num" w:pos="720"/>
        </w:tabs>
        <w:ind w:left="720" w:hanging="360"/>
      </w:pPr>
      <w:rPr>
        <w:rFonts w:ascii="Arial" w:hAnsi="Arial" w:hint="default"/>
      </w:rPr>
    </w:lvl>
    <w:lvl w:ilvl="1" w:tplc="B30A3B66" w:tentative="1">
      <w:start w:val="1"/>
      <w:numFmt w:val="bullet"/>
      <w:lvlText w:val="•"/>
      <w:lvlJc w:val="left"/>
      <w:pPr>
        <w:tabs>
          <w:tab w:val="num" w:pos="1440"/>
        </w:tabs>
        <w:ind w:left="1440" w:hanging="360"/>
      </w:pPr>
      <w:rPr>
        <w:rFonts w:ascii="Arial" w:hAnsi="Arial" w:hint="default"/>
      </w:rPr>
    </w:lvl>
    <w:lvl w:ilvl="2" w:tplc="447A9114" w:tentative="1">
      <w:start w:val="1"/>
      <w:numFmt w:val="bullet"/>
      <w:lvlText w:val="•"/>
      <w:lvlJc w:val="left"/>
      <w:pPr>
        <w:tabs>
          <w:tab w:val="num" w:pos="2160"/>
        </w:tabs>
        <w:ind w:left="2160" w:hanging="360"/>
      </w:pPr>
      <w:rPr>
        <w:rFonts w:ascii="Arial" w:hAnsi="Arial" w:hint="default"/>
      </w:rPr>
    </w:lvl>
    <w:lvl w:ilvl="3" w:tplc="3F484242" w:tentative="1">
      <w:start w:val="1"/>
      <w:numFmt w:val="bullet"/>
      <w:lvlText w:val="•"/>
      <w:lvlJc w:val="left"/>
      <w:pPr>
        <w:tabs>
          <w:tab w:val="num" w:pos="2880"/>
        </w:tabs>
        <w:ind w:left="2880" w:hanging="360"/>
      </w:pPr>
      <w:rPr>
        <w:rFonts w:ascii="Arial" w:hAnsi="Arial" w:hint="default"/>
      </w:rPr>
    </w:lvl>
    <w:lvl w:ilvl="4" w:tplc="712ADE32" w:tentative="1">
      <w:start w:val="1"/>
      <w:numFmt w:val="bullet"/>
      <w:lvlText w:val="•"/>
      <w:lvlJc w:val="left"/>
      <w:pPr>
        <w:tabs>
          <w:tab w:val="num" w:pos="3600"/>
        </w:tabs>
        <w:ind w:left="3600" w:hanging="360"/>
      </w:pPr>
      <w:rPr>
        <w:rFonts w:ascii="Arial" w:hAnsi="Arial" w:hint="default"/>
      </w:rPr>
    </w:lvl>
    <w:lvl w:ilvl="5" w:tplc="C07E5D84" w:tentative="1">
      <w:start w:val="1"/>
      <w:numFmt w:val="bullet"/>
      <w:lvlText w:val="•"/>
      <w:lvlJc w:val="left"/>
      <w:pPr>
        <w:tabs>
          <w:tab w:val="num" w:pos="4320"/>
        </w:tabs>
        <w:ind w:left="4320" w:hanging="360"/>
      </w:pPr>
      <w:rPr>
        <w:rFonts w:ascii="Arial" w:hAnsi="Arial" w:hint="default"/>
      </w:rPr>
    </w:lvl>
    <w:lvl w:ilvl="6" w:tplc="EA32FEDE" w:tentative="1">
      <w:start w:val="1"/>
      <w:numFmt w:val="bullet"/>
      <w:lvlText w:val="•"/>
      <w:lvlJc w:val="left"/>
      <w:pPr>
        <w:tabs>
          <w:tab w:val="num" w:pos="5040"/>
        </w:tabs>
        <w:ind w:left="5040" w:hanging="360"/>
      </w:pPr>
      <w:rPr>
        <w:rFonts w:ascii="Arial" w:hAnsi="Arial" w:hint="default"/>
      </w:rPr>
    </w:lvl>
    <w:lvl w:ilvl="7" w:tplc="136C8BEC" w:tentative="1">
      <w:start w:val="1"/>
      <w:numFmt w:val="bullet"/>
      <w:lvlText w:val="•"/>
      <w:lvlJc w:val="left"/>
      <w:pPr>
        <w:tabs>
          <w:tab w:val="num" w:pos="5760"/>
        </w:tabs>
        <w:ind w:left="5760" w:hanging="360"/>
      </w:pPr>
      <w:rPr>
        <w:rFonts w:ascii="Arial" w:hAnsi="Arial" w:hint="default"/>
      </w:rPr>
    </w:lvl>
    <w:lvl w:ilvl="8" w:tplc="5BBCB260" w:tentative="1">
      <w:start w:val="1"/>
      <w:numFmt w:val="bullet"/>
      <w:lvlText w:val="•"/>
      <w:lvlJc w:val="left"/>
      <w:pPr>
        <w:tabs>
          <w:tab w:val="num" w:pos="6480"/>
        </w:tabs>
        <w:ind w:left="6480" w:hanging="360"/>
      </w:pPr>
      <w:rPr>
        <w:rFonts w:ascii="Arial" w:hAnsi="Arial" w:hint="default"/>
      </w:rPr>
    </w:lvl>
  </w:abstractNum>
  <w:abstractNum w:abstractNumId="3">
    <w:nsid w:val="01C22BD7"/>
    <w:multiLevelType w:val="hybridMultilevel"/>
    <w:tmpl w:val="25A0EF7A"/>
    <w:lvl w:ilvl="0" w:tplc="0C0A0017">
      <w:start w:val="1"/>
      <w:numFmt w:val="lowerLetter"/>
      <w:lvlText w:val="%1)"/>
      <w:lvlJc w:val="left"/>
      <w:pPr>
        <w:tabs>
          <w:tab w:val="num" w:pos="720"/>
        </w:tabs>
        <w:ind w:left="720" w:hanging="360"/>
      </w:pPr>
    </w:lvl>
    <w:lvl w:ilvl="1" w:tplc="B852D2EE">
      <w:start w:val="1"/>
      <w:numFmt w:val="decimal"/>
      <w:lvlText w:val="%2."/>
      <w:lvlJc w:val="left"/>
      <w:pPr>
        <w:ind w:left="1440" w:hanging="360"/>
      </w:pPr>
      <w:rPr>
        <w:rFonts w:hint="default"/>
        <w:b/>
      </w:rPr>
    </w:lvl>
    <w:lvl w:ilvl="2" w:tplc="074E76B2" w:tentative="1">
      <w:start w:val="1"/>
      <w:numFmt w:val="decimal"/>
      <w:lvlText w:val="%3."/>
      <w:lvlJc w:val="left"/>
      <w:pPr>
        <w:tabs>
          <w:tab w:val="num" w:pos="2160"/>
        </w:tabs>
        <w:ind w:left="2160" w:hanging="360"/>
      </w:pPr>
    </w:lvl>
    <w:lvl w:ilvl="3" w:tplc="F85A2272" w:tentative="1">
      <w:start w:val="1"/>
      <w:numFmt w:val="decimal"/>
      <w:lvlText w:val="%4."/>
      <w:lvlJc w:val="left"/>
      <w:pPr>
        <w:tabs>
          <w:tab w:val="num" w:pos="2880"/>
        </w:tabs>
        <w:ind w:left="2880" w:hanging="360"/>
      </w:pPr>
    </w:lvl>
    <w:lvl w:ilvl="4" w:tplc="DA047D84" w:tentative="1">
      <w:start w:val="1"/>
      <w:numFmt w:val="decimal"/>
      <w:lvlText w:val="%5."/>
      <w:lvlJc w:val="left"/>
      <w:pPr>
        <w:tabs>
          <w:tab w:val="num" w:pos="3600"/>
        </w:tabs>
        <w:ind w:left="3600" w:hanging="360"/>
      </w:pPr>
    </w:lvl>
    <w:lvl w:ilvl="5" w:tplc="BE2E66AE" w:tentative="1">
      <w:start w:val="1"/>
      <w:numFmt w:val="decimal"/>
      <w:lvlText w:val="%6."/>
      <w:lvlJc w:val="left"/>
      <w:pPr>
        <w:tabs>
          <w:tab w:val="num" w:pos="4320"/>
        </w:tabs>
        <w:ind w:left="4320" w:hanging="360"/>
      </w:pPr>
    </w:lvl>
    <w:lvl w:ilvl="6" w:tplc="B68A5072" w:tentative="1">
      <w:start w:val="1"/>
      <w:numFmt w:val="decimal"/>
      <w:lvlText w:val="%7."/>
      <w:lvlJc w:val="left"/>
      <w:pPr>
        <w:tabs>
          <w:tab w:val="num" w:pos="5040"/>
        </w:tabs>
        <w:ind w:left="5040" w:hanging="360"/>
      </w:pPr>
    </w:lvl>
    <w:lvl w:ilvl="7" w:tplc="A420DBF0" w:tentative="1">
      <w:start w:val="1"/>
      <w:numFmt w:val="decimal"/>
      <w:lvlText w:val="%8."/>
      <w:lvlJc w:val="left"/>
      <w:pPr>
        <w:tabs>
          <w:tab w:val="num" w:pos="5760"/>
        </w:tabs>
        <w:ind w:left="5760" w:hanging="360"/>
      </w:pPr>
    </w:lvl>
    <w:lvl w:ilvl="8" w:tplc="398E77BA" w:tentative="1">
      <w:start w:val="1"/>
      <w:numFmt w:val="decimal"/>
      <w:lvlText w:val="%9."/>
      <w:lvlJc w:val="left"/>
      <w:pPr>
        <w:tabs>
          <w:tab w:val="num" w:pos="6480"/>
        </w:tabs>
        <w:ind w:left="6480" w:hanging="360"/>
      </w:pPr>
    </w:lvl>
  </w:abstractNum>
  <w:abstractNum w:abstractNumId="4">
    <w:nsid w:val="01F534C9"/>
    <w:multiLevelType w:val="hybridMultilevel"/>
    <w:tmpl w:val="50B249D6"/>
    <w:lvl w:ilvl="0" w:tplc="66D67F5C">
      <w:start w:val="1"/>
      <w:numFmt w:val="decimal"/>
      <w:lvlText w:val="%1."/>
      <w:lvlJc w:val="left"/>
      <w:pPr>
        <w:ind w:left="1140" w:hanging="360"/>
      </w:pPr>
      <w:rPr>
        <w:rFonts w:hint="default"/>
        <w:b/>
      </w:rPr>
    </w:lvl>
    <w:lvl w:ilvl="1" w:tplc="0C0A0019" w:tentative="1">
      <w:start w:val="1"/>
      <w:numFmt w:val="lowerLetter"/>
      <w:lvlText w:val="%2."/>
      <w:lvlJc w:val="left"/>
      <w:pPr>
        <w:ind w:left="1860" w:hanging="360"/>
      </w:pPr>
    </w:lvl>
    <w:lvl w:ilvl="2" w:tplc="0C0A001B" w:tentative="1">
      <w:start w:val="1"/>
      <w:numFmt w:val="lowerRoman"/>
      <w:lvlText w:val="%3."/>
      <w:lvlJc w:val="right"/>
      <w:pPr>
        <w:ind w:left="2580" w:hanging="180"/>
      </w:pPr>
    </w:lvl>
    <w:lvl w:ilvl="3" w:tplc="0C0A000F" w:tentative="1">
      <w:start w:val="1"/>
      <w:numFmt w:val="decimal"/>
      <w:lvlText w:val="%4."/>
      <w:lvlJc w:val="left"/>
      <w:pPr>
        <w:ind w:left="3300" w:hanging="360"/>
      </w:pPr>
    </w:lvl>
    <w:lvl w:ilvl="4" w:tplc="0C0A0019" w:tentative="1">
      <w:start w:val="1"/>
      <w:numFmt w:val="lowerLetter"/>
      <w:lvlText w:val="%5."/>
      <w:lvlJc w:val="left"/>
      <w:pPr>
        <w:ind w:left="4020" w:hanging="360"/>
      </w:pPr>
    </w:lvl>
    <w:lvl w:ilvl="5" w:tplc="0C0A001B" w:tentative="1">
      <w:start w:val="1"/>
      <w:numFmt w:val="lowerRoman"/>
      <w:lvlText w:val="%6."/>
      <w:lvlJc w:val="right"/>
      <w:pPr>
        <w:ind w:left="4740" w:hanging="180"/>
      </w:pPr>
    </w:lvl>
    <w:lvl w:ilvl="6" w:tplc="0C0A000F" w:tentative="1">
      <w:start w:val="1"/>
      <w:numFmt w:val="decimal"/>
      <w:lvlText w:val="%7."/>
      <w:lvlJc w:val="left"/>
      <w:pPr>
        <w:ind w:left="5460" w:hanging="360"/>
      </w:pPr>
    </w:lvl>
    <w:lvl w:ilvl="7" w:tplc="0C0A0019" w:tentative="1">
      <w:start w:val="1"/>
      <w:numFmt w:val="lowerLetter"/>
      <w:lvlText w:val="%8."/>
      <w:lvlJc w:val="left"/>
      <w:pPr>
        <w:ind w:left="6180" w:hanging="360"/>
      </w:pPr>
    </w:lvl>
    <w:lvl w:ilvl="8" w:tplc="0C0A001B" w:tentative="1">
      <w:start w:val="1"/>
      <w:numFmt w:val="lowerRoman"/>
      <w:lvlText w:val="%9."/>
      <w:lvlJc w:val="right"/>
      <w:pPr>
        <w:ind w:left="6900" w:hanging="180"/>
      </w:pPr>
    </w:lvl>
  </w:abstractNum>
  <w:abstractNum w:abstractNumId="5">
    <w:nsid w:val="021229DA"/>
    <w:multiLevelType w:val="hybridMultilevel"/>
    <w:tmpl w:val="7FE02240"/>
    <w:lvl w:ilvl="0" w:tplc="38AEC52C">
      <w:start w:val="1"/>
      <w:numFmt w:val="bullet"/>
      <w:lvlText w:val="•"/>
      <w:lvlJc w:val="left"/>
      <w:pPr>
        <w:tabs>
          <w:tab w:val="num" w:pos="720"/>
        </w:tabs>
        <w:ind w:left="720" w:hanging="360"/>
      </w:pPr>
      <w:rPr>
        <w:rFonts w:ascii="Arial" w:hAnsi="Arial" w:hint="default"/>
      </w:rPr>
    </w:lvl>
    <w:lvl w:ilvl="1" w:tplc="9C584EC6" w:tentative="1">
      <w:start w:val="1"/>
      <w:numFmt w:val="bullet"/>
      <w:lvlText w:val="•"/>
      <w:lvlJc w:val="left"/>
      <w:pPr>
        <w:tabs>
          <w:tab w:val="num" w:pos="1440"/>
        </w:tabs>
        <w:ind w:left="1440" w:hanging="360"/>
      </w:pPr>
      <w:rPr>
        <w:rFonts w:ascii="Arial" w:hAnsi="Arial" w:hint="default"/>
      </w:rPr>
    </w:lvl>
    <w:lvl w:ilvl="2" w:tplc="6F1C0928" w:tentative="1">
      <w:start w:val="1"/>
      <w:numFmt w:val="bullet"/>
      <w:lvlText w:val="•"/>
      <w:lvlJc w:val="left"/>
      <w:pPr>
        <w:tabs>
          <w:tab w:val="num" w:pos="2160"/>
        </w:tabs>
        <w:ind w:left="2160" w:hanging="360"/>
      </w:pPr>
      <w:rPr>
        <w:rFonts w:ascii="Arial" w:hAnsi="Arial" w:hint="default"/>
      </w:rPr>
    </w:lvl>
    <w:lvl w:ilvl="3" w:tplc="94028F7C" w:tentative="1">
      <w:start w:val="1"/>
      <w:numFmt w:val="bullet"/>
      <w:lvlText w:val="•"/>
      <w:lvlJc w:val="left"/>
      <w:pPr>
        <w:tabs>
          <w:tab w:val="num" w:pos="2880"/>
        </w:tabs>
        <w:ind w:left="2880" w:hanging="360"/>
      </w:pPr>
      <w:rPr>
        <w:rFonts w:ascii="Arial" w:hAnsi="Arial" w:hint="default"/>
      </w:rPr>
    </w:lvl>
    <w:lvl w:ilvl="4" w:tplc="329E2938" w:tentative="1">
      <w:start w:val="1"/>
      <w:numFmt w:val="bullet"/>
      <w:lvlText w:val="•"/>
      <w:lvlJc w:val="left"/>
      <w:pPr>
        <w:tabs>
          <w:tab w:val="num" w:pos="3600"/>
        </w:tabs>
        <w:ind w:left="3600" w:hanging="360"/>
      </w:pPr>
      <w:rPr>
        <w:rFonts w:ascii="Arial" w:hAnsi="Arial" w:hint="default"/>
      </w:rPr>
    </w:lvl>
    <w:lvl w:ilvl="5" w:tplc="D3E82820" w:tentative="1">
      <w:start w:val="1"/>
      <w:numFmt w:val="bullet"/>
      <w:lvlText w:val="•"/>
      <w:lvlJc w:val="left"/>
      <w:pPr>
        <w:tabs>
          <w:tab w:val="num" w:pos="4320"/>
        </w:tabs>
        <w:ind w:left="4320" w:hanging="360"/>
      </w:pPr>
      <w:rPr>
        <w:rFonts w:ascii="Arial" w:hAnsi="Arial" w:hint="default"/>
      </w:rPr>
    </w:lvl>
    <w:lvl w:ilvl="6" w:tplc="CAA6EE3E" w:tentative="1">
      <w:start w:val="1"/>
      <w:numFmt w:val="bullet"/>
      <w:lvlText w:val="•"/>
      <w:lvlJc w:val="left"/>
      <w:pPr>
        <w:tabs>
          <w:tab w:val="num" w:pos="5040"/>
        </w:tabs>
        <w:ind w:left="5040" w:hanging="360"/>
      </w:pPr>
      <w:rPr>
        <w:rFonts w:ascii="Arial" w:hAnsi="Arial" w:hint="default"/>
      </w:rPr>
    </w:lvl>
    <w:lvl w:ilvl="7" w:tplc="785841C2" w:tentative="1">
      <w:start w:val="1"/>
      <w:numFmt w:val="bullet"/>
      <w:lvlText w:val="•"/>
      <w:lvlJc w:val="left"/>
      <w:pPr>
        <w:tabs>
          <w:tab w:val="num" w:pos="5760"/>
        </w:tabs>
        <w:ind w:left="5760" w:hanging="360"/>
      </w:pPr>
      <w:rPr>
        <w:rFonts w:ascii="Arial" w:hAnsi="Arial" w:hint="default"/>
      </w:rPr>
    </w:lvl>
    <w:lvl w:ilvl="8" w:tplc="3EE41372" w:tentative="1">
      <w:start w:val="1"/>
      <w:numFmt w:val="bullet"/>
      <w:lvlText w:val="•"/>
      <w:lvlJc w:val="left"/>
      <w:pPr>
        <w:tabs>
          <w:tab w:val="num" w:pos="6480"/>
        </w:tabs>
        <w:ind w:left="6480" w:hanging="360"/>
      </w:pPr>
      <w:rPr>
        <w:rFonts w:ascii="Arial" w:hAnsi="Arial" w:hint="default"/>
      </w:rPr>
    </w:lvl>
  </w:abstractNum>
  <w:abstractNum w:abstractNumId="6">
    <w:nsid w:val="023421D6"/>
    <w:multiLevelType w:val="hybridMultilevel"/>
    <w:tmpl w:val="844CE6A4"/>
    <w:lvl w:ilvl="0" w:tplc="CA78EBFA">
      <w:start w:val="1"/>
      <w:numFmt w:val="decimal"/>
      <w:lvlText w:val="%1."/>
      <w:lvlJc w:val="left"/>
      <w:pPr>
        <w:tabs>
          <w:tab w:val="num" w:pos="720"/>
        </w:tabs>
        <w:ind w:left="720" w:hanging="360"/>
      </w:pPr>
    </w:lvl>
    <w:lvl w:ilvl="1" w:tplc="98269002" w:tentative="1">
      <w:start w:val="1"/>
      <w:numFmt w:val="decimal"/>
      <w:lvlText w:val="%2."/>
      <w:lvlJc w:val="left"/>
      <w:pPr>
        <w:tabs>
          <w:tab w:val="num" w:pos="1440"/>
        </w:tabs>
        <w:ind w:left="1440" w:hanging="360"/>
      </w:pPr>
    </w:lvl>
    <w:lvl w:ilvl="2" w:tplc="FF04FD8E" w:tentative="1">
      <w:start w:val="1"/>
      <w:numFmt w:val="decimal"/>
      <w:lvlText w:val="%3."/>
      <w:lvlJc w:val="left"/>
      <w:pPr>
        <w:tabs>
          <w:tab w:val="num" w:pos="2160"/>
        </w:tabs>
        <w:ind w:left="2160" w:hanging="360"/>
      </w:pPr>
    </w:lvl>
    <w:lvl w:ilvl="3" w:tplc="D0A86B9E" w:tentative="1">
      <w:start w:val="1"/>
      <w:numFmt w:val="decimal"/>
      <w:lvlText w:val="%4."/>
      <w:lvlJc w:val="left"/>
      <w:pPr>
        <w:tabs>
          <w:tab w:val="num" w:pos="2880"/>
        </w:tabs>
        <w:ind w:left="2880" w:hanging="360"/>
      </w:pPr>
    </w:lvl>
    <w:lvl w:ilvl="4" w:tplc="22928FF8" w:tentative="1">
      <w:start w:val="1"/>
      <w:numFmt w:val="decimal"/>
      <w:lvlText w:val="%5."/>
      <w:lvlJc w:val="left"/>
      <w:pPr>
        <w:tabs>
          <w:tab w:val="num" w:pos="3600"/>
        </w:tabs>
        <w:ind w:left="3600" w:hanging="360"/>
      </w:pPr>
    </w:lvl>
    <w:lvl w:ilvl="5" w:tplc="B18CB4A4" w:tentative="1">
      <w:start w:val="1"/>
      <w:numFmt w:val="decimal"/>
      <w:lvlText w:val="%6."/>
      <w:lvlJc w:val="left"/>
      <w:pPr>
        <w:tabs>
          <w:tab w:val="num" w:pos="4320"/>
        </w:tabs>
        <w:ind w:left="4320" w:hanging="360"/>
      </w:pPr>
    </w:lvl>
    <w:lvl w:ilvl="6" w:tplc="86D8982A" w:tentative="1">
      <w:start w:val="1"/>
      <w:numFmt w:val="decimal"/>
      <w:lvlText w:val="%7."/>
      <w:lvlJc w:val="left"/>
      <w:pPr>
        <w:tabs>
          <w:tab w:val="num" w:pos="5040"/>
        </w:tabs>
        <w:ind w:left="5040" w:hanging="360"/>
      </w:pPr>
    </w:lvl>
    <w:lvl w:ilvl="7" w:tplc="1B62F9FA" w:tentative="1">
      <w:start w:val="1"/>
      <w:numFmt w:val="decimal"/>
      <w:lvlText w:val="%8."/>
      <w:lvlJc w:val="left"/>
      <w:pPr>
        <w:tabs>
          <w:tab w:val="num" w:pos="5760"/>
        </w:tabs>
        <w:ind w:left="5760" w:hanging="360"/>
      </w:pPr>
    </w:lvl>
    <w:lvl w:ilvl="8" w:tplc="778EE1CE" w:tentative="1">
      <w:start w:val="1"/>
      <w:numFmt w:val="decimal"/>
      <w:lvlText w:val="%9."/>
      <w:lvlJc w:val="left"/>
      <w:pPr>
        <w:tabs>
          <w:tab w:val="num" w:pos="6480"/>
        </w:tabs>
        <w:ind w:left="6480" w:hanging="360"/>
      </w:pPr>
    </w:lvl>
  </w:abstractNum>
  <w:abstractNum w:abstractNumId="7">
    <w:nsid w:val="0252248B"/>
    <w:multiLevelType w:val="hybridMultilevel"/>
    <w:tmpl w:val="5AE0D1B0"/>
    <w:lvl w:ilvl="0" w:tplc="013475E4">
      <w:start w:val="1"/>
      <w:numFmt w:val="bullet"/>
      <w:lvlText w:val="•"/>
      <w:lvlJc w:val="left"/>
      <w:pPr>
        <w:tabs>
          <w:tab w:val="num" w:pos="720"/>
        </w:tabs>
        <w:ind w:left="720" w:hanging="360"/>
      </w:pPr>
      <w:rPr>
        <w:rFonts w:ascii="Arial" w:hAnsi="Arial" w:hint="default"/>
      </w:rPr>
    </w:lvl>
    <w:lvl w:ilvl="1" w:tplc="49A24B9E" w:tentative="1">
      <w:start w:val="1"/>
      <w:numFmt w:val="bullet"/>
      <w:lvlText w:val="•"/>
      <w:lvlJc w:val="left"/>
      <w:pPr>
        <w:tabs>
          <w:tab w:val="num" w:pos="1440"/>
        </w:tabs>
        <w:ind w:left="1440" w:hanging="360"/>
      </w:pPr>
      <w:rPr>
        <w:rFonts w:ascii="Arial" w:hAnsi="Arial" w:hint="default"/>
      </w:rPr>
    </w:lvl>
    <w:lvl w:ilvl="2" w:tplc="8370EDCC" w:tentative="1">
      <w:start w:val="1"/>
      <w:numFmt w:val="bullet"/>
      <w:lvlText w:val="•"/>
      <w:lvlJc w:val="left"/>
      <w:pPr>
        <w:tabs>
          <w:tab w:val="num" w:pos="2160"/>
        </w:tabs>
        <w:ind w:left="2160" w:hanging="360"/>
      </w:pPr>
      <w:rPr>
        <w:rFonts w:ascii="Arial" w:hAnsi="Arial" w:hint="default"/>
      </w:rPr>
    </w:lvl>
    <w:lvl w:ilvl="3" w:tplc="662AE852" w:tentative="1">
      <w:start w:val="1"/>
      <w:numFmt w:val="bullet"/>
      <w:lvlText w:val="•"/>
      <w:lvlJc w:val="left"/>
      <w:pPr>
        <w:tabs>
          <w:tab w:val="num" w:pos="2880"/>
        </w:tabs>
        <w:ind w:left="2880" w:hanging="360"/>
      </w:pPr>
      <w:rPr>
        <w:rFonts w:ascii="Arial" w:hAnsi="Arial" w:hint="default"/>
      </w:rPr>
    </w:lvl>
    <w:lvl w:ilvl="4" w:tplc="44721E60" w:tentative="1">
      <w:start w:val="1"/>
      <w:numFmt w:val="bullet"/>
      <w:lvlText w:val="•"/>
      <w:lvlJc w:val="left"/>
      <w:pPr>
        <w:tabs>
          <w:tab w:val="num" w:pos="3600"/>
        </w:tabs>
        <w:ind w:left="3600" w:hanging="360"/>
      </w:pPr>
      <w:rPr>
        <w:rFonts w:ascii="Arial" w:hAnsi="Arial" w:hint="default"/>
      </w:rPr>
    </w:lvl>
    <w:lvl w:ilvl="5" w:tplc="A566C202" w:tentative="1">
      <w:start w:val="1"/>
      <w:numFmt w:val="bullet"/>
      <w:lvlText w:val="•"/>
      <w:lvlJc w:val="left"/>
      <w:pPr>
        <w:tabs>
          <w:tab w:val="num" w:pos="4320"/>
        </w:tabs>
        <w:ind w:left="4320" w:hanging="360"/>
      </w:pPr>
      <w:rPr>
        <w:rFonts w:ascii="Arial" w:hAnsi="Arial" w:hint="default"/>
      </w:rPr>
    </w:lvl>
    <w:lvl w:ilvl="6" w:tplc="45D43000" w:tentative="1">
      <w:start w:val="1"/>
      <w:numFmt w:val="bullet"/>
      <w:lvlText w:val="•"/>
      <w:lvlJc w:val="left"/>
      <w:pPr>
        <w:tabs>
          <w:tab w:val="num" w:pos="5040"/>
        </w:tabs>
        <w:ind w:left="5040" w:hanging="360"/>
      </w:pPr>
      <w:rPr>
        <w:rFonts w:ascii="Arial" w:hAnsi="Arial" w:hint="default"/>
      </w:rPr>
    </w:lvl>
    <w:lvl w:ilvl="7" w:tplc="CAF26524" w:tentative="1">
      <w:start w:val="1"/>
      <w:numFmt w:val="bullet"/>
      <w:lvlText w:val="•"/>
      <w:lvlJc w:val="left"/>
      <w:pPr>
        <w:tabs>
          <w:tab w:val="num" w:pos="5760"/>
        </w:tabs>
        <w:ind w:left="5760" w:hanging="360"/>
      </w:pPr>
      <w:rPr>
        <w:rFonts w:ascii="Arial" w:hAnsi="Arial" w:hint="default"/>
      </w:rPr>
    </w:lvl>
    <w:lvl w:ilvl="8" w:tplc="8E189B4E" w:tentative="1">
      <w:start w:val="1"/>
      <w:numFmt w:val="bullet"/>
      <w:lvlText w:val="•"/>
      <w:lvlJc w:val="left"/>
      <w:pPr>
        <w:tabs>
          <w:tab w:val="num" w:pos="6480"/>
        </w:tabs>
        <w:ind w:left="6480" w:hanging="360"/>
      </w:pPr>
      <w:rPr>
        <w:rFonts w:ascii="Arial" w:hAnsi="Arial" w:hint="default"/>
      </w:rPr>
    </w:lvl>
  </w:abstractNum>
  <w:abstractNum w:abstractNumId="8">
    <w:nsid w:val="03F44D03"/>
    <w:multiLevelType w:val="hybridMultilevel"/>
    <w:tmpl w:val="6AC44D36"/>
    <w:lvl w:ilvl="0" w:tplc="8F088B72">
      <w:start w:val="1"/>
      <w:numFmt w:val="bullet"/>
      <w:lvlText w:val="•"/>
      <w:lvlJc w:val="left"/>
      <w:pPr>
        <w:tabs>
          <w:tab w:val="num" w:pos="720"/>
        </w:tabs>
        <w:ind w:left="720" w:hanging="360"/>
      </w:pPr>
      <w:rPr>
        <w:rFonts w:ascii="Arial" w:hAnsi="Arial" w:hint="default"/>
      </w:rPr>
    </w:lvl>
    <w:lvl w:ilvl="1" w:tplc="32B24846" w:tentative="1">
      <w:start w:val="1"/>
      <w:numFmt w:val="bullet"/>
      <w:lvlText w:val="•"/>
      <w:lvlJc w:val="left"/>
      <w:pPr>
        <w:tabs>
          <w:tab w:val="num" w:pos="1440"/>
        </w:tabs>
        <w:ind w:left="1440" w:hanging="360"/>
      </w:pPr>
      <w:rPr>
        <w:rFonts w:ascii="Arial" w:hAnsi="Arial" w:hint="default"/>
      </w:rPr>
    </w:lvl>
    <w:lvl w:ilvl="2" w:tplc="0204A3B2" w:tentative="1">
      <w:start w:val="1"/>
      <w:numFmt w:val="bullet"/>
      <w:lvlText w:val="•"/>
      <w:lvlJc w:val="left"/>
      <w:pPr>
        <w:tabs>
          <w:tab w:val="num" w:pos="2160"/>
        </w:tabs>
        <w:ind w:left="2160" w:hanging="360"/>
      </w:pPr>
      <w:rPr>
        <w:rFonts w:ascii="Arial" w:hAnsi="Arial" w:hint="default"/>
      </w:rPr>
    </w:lvl>
    <w:lvl w:ilvl="3" w:tplc="5E90477A" w:tentative="1">
      <w:start w:val="1"/>
      <w:numFmt w:val="bullet"/>
      <w:lvlText w:val="•"/>
      <w:lvlJc w:val="left"/>
      <w:pPr>
        <w:tabs>
          <w:tab w:val="num" w:pos="2880"/>
        </w:tabs>
        <w:ind w:left="2880" w:hanging="360"/>
      </w:pPr>
      <w:rPr>
        <w:rFonts w:ascii="Arial" w:hAnsi="Arial" w:hint="default"/>
      </w:rPr>
    </w:lvl>
    <w:lvl w:ilvl="4" w:tplc="6CA8FB72" w:tentative="1">
      <w:start w:val="1"/>
      <w:numFmt w:val="bullet"/>
      <w:lvlText w:val="•"/>
      <w:lvlJc w:val="left"/>
      <w:pPr>
        <w:tabs>
          <w:tab w:val="num" w:pos="3600"/>
        </w:tabs>
        <w:ind w:left="3600" w:hanging="360"/>
      </w:pPr>
      <w:rPr>
        <w:rFonts w:ascii="Arial" w:hAnsi="Arial" w:hint="default"/>
      </w:rPr>
    </w:lvl>
    <w:lvl w:ilvl="5" w:tplc="DE088CB4" w:tentative="1">
      <w:start w:val="1"/>
      <w:numFmt w:val="bullet"/>
      <w:lvlText w:val="•"/>
      <w:lvlJc w:val="left"/>
      <w:pPr>
        <w:tabs>
          <w:tab w:val="num" w:pos="4320"/>
        </w:tabs>
        <w:ind w:left="4320" w:hanging="360"/>
      </w:pPr>
      <w:rPr>
        <w:rFonts w:ascii="Arial" w:hAnsi="Arial" w:hint="default"/>
      </w:rPr>
    </w:lvl>
    <w:lvl w:ilvl="6" w:tplc="496AE510" w:tentative="1">
      <w:start w:val="1"/>
      <w:numFmt w:val="bullet"/>
      <w:lvlText w:val="•"/>
      <w:lvlJc w:val="left"/>
      <w:pPr>
        <w:tabs>
          <w:tab w:val="num" w:pos="5040"/>
        </w:tabs>
        <w:ind w:left="5040" w:hanging="360"/>
      </w:pPr>
      <w:rPr>
        <w:rFonts w:ascii="Arial" w:hAnsi="Arial" w:hint="default"/>
      </w:rPr>
    </w:lvl>
    <w:lvl w:ilvl="7" w:tplc="4142D71A" w:tentative="1">
      <w:start w:val="1"/>
      <w:numFmt w:val="bullet"/>
      <w:lvlText w:val="•"/>
      <w:lvlJc w:val="left"/>
      <w:pPr>
        <w:tabs>
          <w:tab w:val="num" w:pos="5760"/>
        </w:tabs>
        <w:ind w:left="5760" w:hanging="360"/>
      </w:pPr>
      <w:rPr>
        <w:rFonts w:ascii="Arial" w:hAnsi="Arial" w:hint="default"/>
      </w:rPr>
    </w:lvl>
    <w:lvl w:ilvl="8" w:tplc="7952D53C" w:tentative="1">
      <w:start w:val="1"/>
      <w:numFmt w:val="bullet"/>
      <w:lvlText w:val="•"/>
      <w:lvlJc w:val="left"/>
      <w:pPr>
        <w:tabs>
          <w:tab w:val="num" w:pos="6480"/>
        </w:tabs>
        <w:ind w:left="6480" w:hanging="360"/>
      </w:pPr>
      <w:rPr>
        <w:rFonts w:ascii="Arial" w:hAnsi="Arial" w:hint="default"/>
      </w:rPr>
    </w:lvl>
  </w:abstractNum>
  <w:abstractNum w:abstractNumId="9">
    <w:nsid w:val="046E172F"/>
    <w:multiLevelType w:val="hybridMultilevel"/>
    <w:tmpl w:val="2F46DB84"/>
    <w:lvl w:ilvl="0" w:tplc="EB64E538">
      <w:start w:val="1"/>
      <w:numFmt w:val="bullet"/>
      <w:lvlText w:val="•"/>
      <w:lvlJc w:val="left"/>
      <w:pPr>
        <w:tabs>
          <w:tab w:val="num" w:pos="720"/>
        </w:tabs>
        <w:ind w:left="720" w:hanging="360"/>
      </w:pPr>
      <w:rPr>
        <w:rFonts w:ascii="Arial" w:hAnsi="Arial" w:hint="default"/>
      </w:rPr>
    </w:lvl>
    <w:lvl w:ilvl="1" w:tplc="1EAACAE4">
      <w:start w:val="574"/>
      <w:numFmt w:val="bullet"/>
      <w:lvlText w:val=""/>
      <w:lvlJc w:val="left"/>
      <w:pPr>
        <w:tabs>
          <w:tab w:val="num" w:pos="1440"/>
        </w:tabs>
        <w:ind w:left="1440" w:hanging="360"/>
      </w:pPr>
      <w:rPr>
        <w:rFonts w:ascii="Wingdings" w:hAnsi="Wingdings" w:hint="default"/>
      </w:rPr>
    </w:lvl>
    <w:lvl w:ilvl="2" w:tplc="05863374" w:tentative="1">
      <w:start w:val="1"/>
      <w:numFmt w:val="bullet"/>
      <w:lvlText w:val="•"/>
      <w:lvlJc w:val="left"/>
      <w:pPr>
        <w:tabs>
          <w:tab w:val="num" w:pos="2160"/>
        </w:tabs>
        <w:ind w:left="2160" w:hanging="360"/>
      </w:pPr>
      <w:rPr>
        <w:rFonts w:ascii="Arial" w:hAnsi="Arial" w:hint="default"/>
      </w:rPr>
    </w:lvl>
    <w:lvl w:ilvl="3" w:tplc="4B101CFC" w:tentative="1">
      <w:start w:val="1"/>
      <w:numFmt w:val="bullet"/>
      <w:lvlText w:val="•"/>
      <w:lvlJc w:val="left"/>
      <w:pPr>
        <w:tabs>
          <w:tab w:val="num" w:pos="2880"/>
        </w:tabs>
        <w:ind w:left="2880" w:hanging="360"/>
      </w:pPr>
      <w:rPr>
        <w:rFonts w:ascii="Arial" w:hAnsi="Arial" w:hint="default"/>
      </w:rPr>
    </w:lvl>
    <w:lvl w:ilvl="4" w:tplc="5DEEF4B0" w:tentative="1">
      <w:start w:val="1"/>
      <w:numFmt w:val="bullet"/>
      <w:lvlText w:val="•"/>
      <w:lvlJc w:val="left"/>
      <w:pPr>
        <w:tabs>
          <w:tab w:val="num" w:pos="3600"/>
        </w:tabs>
        <w:ind w:left="3600" w:hanging="360"/>
      </w:pPr>
      <w:rPr>
        <w:rFonts w:ascii="Arial" w:hAnsi="Arial" w:hint="default"/>
      </w:rPr>
    </w:lvl>
    <w:lvl w:ilvl="5" w:tplc="A1CCA3C8" w:tentative="1">
      <w:start w:val="1"/>
      <w:numFmt w:val="bullet"/>
      <w:lvlText w:val="•"/>
      <w:lvlJc w:val="left"/>
      <w:pPr>
        <w:tabs>
          <w:tab w:val="num" w:pos="4320"/>
        </w:tabs>
        <w:ind w:left="4320" w:hanging="360"/>
      </w:pPr>
      <w:rPr>
        <w:rFonts w:ascii="Arial" w:hAnsi="Arial" w:hint="default"/>
      </w:rPr>
    </w:lvl>
    <w:lvl w:ilvl="6" w:tplc="A282CA74" w:tentative="1">
      <w:start w:val="1"/>
      <w:numFmt w:val="bullet"/>
      <w:lvlText w:val="•"/>
      <w:lvlJc w:val="left"/>
      <w:pPr>
        <w:tabs>
          <w:tab w:val="num" w:pos="5040"/>
        </w:tabs>
        <w:ind w:left="5040" w:hanging="360"/>
      </w:pPr>
      <w:rPr>
        <w:rFonts w:ascii="Arial" w:hAnsi="Arial" w:hint="default"/>
      </w:rPr>
    </w:lvl>
    <w:lvl w:ilvl="7" w:tplc="587625F0" w:tentative="1">
      <w:start w:val="1"/>
      <w:numFmt w:val="bullet"/>
      <w:lvlText w:val="•"/>
      <w:lvlJc w:val="left"/>
      <w:pPr>
        <w:tabs>
          <w:tab w:val="num" w:pos="5760"/>
        </w:tabs>
        <w:ind w:left="5760" w:hanging="360"/>
      </w:pPr>
      <w:rPr>
        <w:rFonts w:ascii="Arial" w:hAnsi="Arial" w:hint="default"/>
      </w:rPr>
    </w:lvl>
    <w:lvl w:ilvl="8" w:tplc="CBC4A45C" w:tentative="1">
      <w:start w:val="1"/>
      <w:numFmt w:val="bullet"/>
      <w:lvlText w:val="•"/>
      <w:lvlJc w:val="left"/>
      <w:pPr>
        <w:tabs>
          <w:tab w:val="num" w:pos="6480"/>
        </w:tabs>
        <w:ind w:left="6480" w:hanging="360"/>
      </w:pPr>
      <w:rPr>
        <w:rFonts w:ascii="Arial" w:hAnsi="Arial" w:hint="default"/>
      </w:rPr>
    </w:lvl>
  </w:abstractNum>
  <w:abstractNum w:abstractNumId="10">
    <w:nsid w:val="04CA6751"/>
    <w:multiLevelType w:val="hybridMultilevel"/>
    <w:tmpl w:val="CCB4B3EC"/>
    <w:lvl w:ilvl="0" w:tplc="9C8ACAE8">
      <w:start w:val="1"/>
      <w:numFmt w:val="decimal"/>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7270470"/>
    <w:multiLevelType w:val="hybridMultilevel"/>
    <w:tmpl w:val="5D40F9C6"/>
    <w:lvl w:ilvl="0" w:tplc="40E4B766">
      <w:start w:val="1"/>
      <w:numFmt w:val="decimal"/>
      <w:lvlText w:val="%1."/>
      <w:lvlJc w:val="left"/>
      <w:pPr>
        <w:ind w:left="780" w:hanging="360"/>
      </w:pPr>
      <w:rPr>
        <w:rFonts w:hint="default"/>
        <w:b/>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2">
    <w:nsid w:val="07E804B3"/>
    <w:multiLevelType w:val="hybridMultilevel"/>
    <w:tmpl w:val="EFB22BE8"/>
    <w:lvl w:ilvl="0" w:tplc="BE7409DA">
      <w:start w:val="1"/>
      <w:numFmt w:val="bullet"/>
      <w:lvlText w:val="•"/>
      <w:lvlJc w:val="left"/>
      <w:pPr>
        <w:tabs>
          <w:tab w:val="num" w:pos="720"/>
        </w:tabs>
        <w:ind w:left="720" w:hanging="360"/>
      </w:pPr>
      <w:rPr>
        <w:rFonts w:ascii="Arial" w:hAnsi="Arial" w:hint="default"/>
      </w:rPr>
    </w:lvl>
    <w:lvl w:ilvl="1" w:tplc="53E4B628">
      <w:start w:val="1860"/>
      <w:numFmt w:val="bullet"/>
      <w:lvlText w:val=""/>
      <w:lvlJc w:val="left"/>
      <w:pPr>
        <w:tabs>
          <w:tab w:val="num" w:pos="1440"/>
        </w:tabs>
        <w:ind w:left="1440" w:hanging="360"/>
      </w:pPr>
      <w:rPr>
        <w:rFonts w:ascii="Wingdings" w:hAnsi="Wingdings" w:hint="default"/>
      </w:rPr>
    </w:lvl>
    <w:lvl w:ilvl="2" w:tplc="D24C626A" w:tentative="1">
      <w:start w:val="1"/>
      <w:numFmt w:val="bullet"/>
      <w:lvlText w:val="•"/>
      <w:lvlJc w:val="left"/>
      <w:pPr>
        <w:tabs>
          <w:tab w:val="num" w:pos="2160"/>
        </w:tabs>
        <w:ind w:left="2160" w:hanging="360"/>
      </w:pPr>
      <w:rPr>
        <w:rFonts w:ascii="Arial" w:hAnsi="Arial" w:hint="default"/>
      </w:rPr>
    </w:lvl>
    <w:lvl w:ilvl="3" w:tplc="011A7ADA" w:tentative="1">
      <w:start w:val="1"/>
      <w:numFmt w:val="bullet"/>
      <w:lvlText w:val="•"/>
      <w:lvlJc w:val="left"/>
      <w:pPr>
        <w:tabs>
          <w:tab w:val="num" w:pos="2880"/>
        </w:tabs>
        <w:ind w:left="2880" w:hanging="360"/>
      </w:pPr>
      <w:rPr>
        <w:rFonts w:ascii="Arial" w:hAnsi="Arial" w:hint="default"/>
      </w:rPr>
    </w:lvl>
    <w:lvl w:ilvl="4" w:tplc="7EF035DA" w:tentative="1">
      <w:start w:val="1"/>
      <w:numFmt w:val="bullet"/>
      <w:lvlText w:val="•"/>
      <w:lvlJc w:val="left"/>
      <w:pPr>
        <w:tabs>
          <w:tab w:val="num" w:pos="3600"/>
        </w:tabs>
        <w:ind w:left="3600" w:hanging="360"/>
      </w:pPr>
      <w:rPr>
        <w:rFonts w:ascii="Arial" w:hAnsi="Arial" w:hint="default"/>
      </w:rPr>
    </w:lvl>
    <w:lvl w:ilvl="5" w:tplc="3B208998" w:tentative="1">
      <w:start w:val="1"/>
      <w:numFmt w:val="bullet"/>
      <w:lvlText w:val="•"/>
      <w:lvlJc w:val="left"/>
      <w:pPr>
        <w:tabs>
          <w:tab w:val="num" w:pos="4320"/>
        </w:tabs>
        <w:ind w:left="4320" w:hanging="360"/>
      </w:pPr>
      <w:rPr>
        <w:rFonts w:ascii="Arial" w:hAnsi="Arial" w:hint="default"/>
      </w:rPr>
    </w:lvl>
    <w:lvl w:ilvl="6" w:tplc="1F8ECDE8" w:tentative="1">
      <w:start w:val="1"/>
      <w:numFmt w:val="bullet"/>
      <w:lvlText w:val="•"/>
      <w:lvlJc w:val="left"/>
      <w:pPr>
        <w:tabs>
          <w:tab w:val="num" w:pos="5040"/>
        </w:tabs>
        <w:ind w:left="5040" w:hanging="360"/>
      </w:pPr>
      <w:rPr>
        <w:rFonts w:ascii="Arial" w:hAnsi="Arial" w:hint="default"/>
      </w:rPr>
    </w:lvl>
    <w:lvl w:ilvl="7" w:tplc="DFBA6892" w:tentative="1">
      <w:start w:val="1"/>
      <w:numFmt w:val="bullet"/>
      <w:lvlText w:val="•"/>
      <w:lvlJc w:val="left"/>
      <w:pPr>
        <w:tabs>
          <w:tab w:val="num" w:pos="5760"/>
        </w:tabs>
        <w:ind w:left="5760" w:hanging="360"/>
      </w:pPr>
      <w:rPr>
        <w:rFonts w:ascii="Arial" w:hAnsi="Arial" w:hint="default"/>
      </w:rPr>
    </w:lvl>
    <w:lvl w:ilvl="8" w:tplc="0C349DD6" w:tentative="1">
      <w:start w:val="1"/>
      <w:numFmt w:val="bullet"/>
      <w:lvlText w:val="•"/>
      <w:lvlJc w:val="left"/>
      <w:pPr>
        <w:tabs>
          <w:tab w:val="num" w:pos="6480"/>
        </w:tabs>
        <w:ind w:left="6480" w:hanging="360"/>
      </w:pPr>
      <w:rPr>
        <w:rFonts w:ascii="Arial" w:hAnsi="Arial" w:hint="default"/>
      </w:rPr>
    </w:lvl>
  </w:abstractNum>
  <w:abstractNum w:abstractNumId="13">
    <w:nsid w:val="081C3F76"/>
    <w:multiLevelType w:val="hybridMultilevel"/>
    <w:tmpl w:val="1564F4E4"/>
    <w:lvl w:ilvl="0" w:tplc="47DE640A">
      <w:start w:val="3628"/>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9757A40"/>
    <w:multiLevelType w:val="hybridMultilevel"/>
    <w:tmpl w:val="9A00A18E"/>
    <w:lvl w:ilvl="0" w:tplc="47F87BD4">
      <w:start w:val="1"/>
      <w:numFmt w:val="bullet"/>
      <w:lvlText w:val=""/>
      <w:lvlJc w:val="left"/>
      <w:pPr>
        <w:tabs>
          <w:tab w:val="num" w:pos="720"/>
        </w:tabs>
        <w:ind w:left="720" w:hanging="360"/>
      </w:pPr>
      <w:rPr>
        <w:rFonts w:ascii="Symbol" w:hAnsi="Symbol" w:hint="default"/>
      </w:rPr>
    </w:lvl>
    <w:lvl w:ilvl="1" w:tplc="13DAEDA0" w:tentative="1">
      <w:start w:val="1"/>
      <w:numFmt w:val="bullet"/>
      <w:lvlText w:val=""/>
      <w:lvlJc w:val="left"/>
      <w:pPr>
        <w:tabs>
          <w:tab w:val="num" w:pos="1440"/>
        </w:tabs>
        <w:ind w:left="1440" w:hanging="360"/>
      </w:pPr>
      <w:rPr>
        <w:rFonts w:ascii="Symbol" w:hAnsi="Symbol" w:hint="default"/>
      </w:rPr>
    </w:lvl>
    <w:lvl w:ilvl="2" w:tplc="980C89CA" w:tentative="1">
      <w:start w:val="1"/>
      <w:numFmt w:val="bullet"/>
      <w:lvlText w:val=""/>
      <w:lvlJc w:val="left"/>
      <w:pPr>
        <w:tabs>
          <w:tab w:val="num" w:pos="2160"/>
        </w:tabs>
        <w:ind w:left="2160" w:hanging="360"/>
      </w:pPr>
      <w:rPr>
        <w:rFonts w:ascii="Symbol" w:hAnsi="Symbol" w:hint="default"/>
      </w:rPr>
    </w:lvl>
    <w:lvl w:ilvl="3" w:tplc="848A1790" w:tentative="1">
      <w:start w:val="1"/>
      <w:numFmt w:val="bullet"/>
      <w:lvlText w:val=""/>
      <w:lvlJc w:val="left"/>
      <w:pPr>
        <w:tabs>
          <w:tab w:val="num" w:pos="2880"/>
        </w:tabs>
        <w:ind w:left="2880" w:hanging="360"/>
      </w:pPr>
      <w:rPr>
        <w:rFonts w:ascii="Symbol" w:hAnsi="Symbol" w:hint="default"/>
      </w:rPr>
    </w:lvl>
    <w:lvl w:ilvl="4" w:tplc="324E42AC" w:tentative="1">
      <w:start w:val="1"/>
      <w:numFmt w:val="bullet"/>
      <w:lvlText w:val=""/>
      <w:lvlJc w:val="left"/>
      <w:pPr>
        <w:tabs>
          <w:tab w:val="num" w:pos="3600"/>
        </w:tabs>
        <w:ind w:left="3600" w:hanging="360"/>
      </w:pPr>
      <w:rPr>
        <w:rFonts w:ascii="Symbol" w:hAnsi="Symbol" w:hint="default"/>
      </w:rPr>
    </w:lvl>
    <w:lvl w:ilvl="5" w:tplc="1A4C3E50" w:tentative="1">
      <w:start w:val="1"/>
      <w:numFmt w:val="bullet"/>
      <w:lvlText w:val=""/>
      <w:lvlJc w:val="left"/>
      <w:pPr>
        <w:tabs>
          <w:tab w:val="num" w:pos="4320"/>
        </w:tabs>
        <w:ind w:left="4320" w:hanging="360"/>
      </w:pPr>
      <w:rPr>
        <w:rFonts w:ascii="Symbol" w:hAnsi="Symbol" w:hint="default"/>
      </w:rPr>
    </w:lvl>
    <w:lvl w:ilvl="6" w:tplc="E544EC1C" w:tentative="1">
      <w:start w:val="1"/>
      <w:numFmt w:val="bullet"/>
      <w:lvlText w:val=""/>
      <w:lvlJc w:val="left"/>
      <w:pPr>
        <w:tabs>
          <w:tab w:val="num" w:pos="5040"/>
        </w:tabs>
        <w:ind w:left="5040" w:hanging="360"/>
      </w:pPr>
      <w:rPr>
        <w:rFonts w:ascii="Symbol" w:hAnsi="Symbol" w:hint="default"/>
      </w:rPr>
    </w:lvl>
    <w:lvl w:ilvl="7" w:tplc="B206FCA8" w:tentative="1">
      <w:start w:val="1"/>
      <w:numFmt w:val="bullet"/>
      <w:lvlText w:val=""/>
      <w:lvlJc w:val="left"/>
      <w:pPr>
        <w:tabs>
          <w:tab w:val="num" w:pos="5760"/>
        </w:tabs>
        <w:ind w:left="5760" w:hanging="360"/>
      </w:pPr>
      <w:rPr>
        <w:rFonts w:ascii="Symbol" w:hAnsi="Symbol" w:hint="default"/>
      </w:rPr>
    </w:lvl>
    <w:lvl w:ilvl="8" w:tplc="8342F288" w:tentative="1">
      <w:start w:val="1"/>
      <w:numFmt w:val="bullet"/>
      <w:lvlText w:val=""/>
      <w:lvlJc w:val="left"/>
      <w:pPr>
        <w:tabs>
          <w:tab w:val="num" w:pos="6480"/>
        </w:tabs>
        <w:ind w:left="6480" w:hanging="360"/>
      </w:pPr>
      <w:rPr>
        <w:rFonts w:ascii="Symbol" w:hAnsi="Symbol" w:hint="default"/>
      </w:rPr>
    </w:lvl>
  </w:abstractNum>
  <w:abstractNum w:abstractNumId="15">
    <w:nsid w:val="09CF0A21"/>
    <w:multiLevelType w:val="hybridMultilevel"/>
    <w:tmpl w:val="8306F566"/>
    <w:lvl w:ilvl="0" w:tplc="C07600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0A50488C"/>
    <w:multiLevelType w:val="hybridMultilevel"/>
    <w:tmpl w:val="D86E9B5A"/>
    <w:lvl w:ilvl="0" w:tplc="60FC2B40">
      <w:start w:val="1"/>
      <w:numFmt w:val="bullet"/>
      <w:lvlText w:val="•"/>
      <w:lvlJc w:val="left"/>
      <w:pPr>
        <w:tabs>
          <w:tab w:val="num" w:pos="720"/>
        </w:tabs>
        <w:ind w:left="720" w:hanging="360"/>
      </w:pPr>
      <w:rPr>
        <w:rFonts w:ascii="Arial" w:hAnsi="Arial" w:hint="default"/>
      </w:rPr>
    </w:lvl>
    <w:lvl w:ilvl="1" w:tplc="B914C98C" w:tentative="1">
      <w:start w:val="1"/>
      <w:numFmt w:val="bullet"/>
      <w:lvlText w:val="•"/>
      <w:lvlJc w:val="left"/>
      <w:pPr>
        <w:tabs>
          <w:tab w:val="num" w:pos="1440"/>
        </w:tabs>
        <w:ind w:left="1440" w:hanging="360"/>
      </w:pPr>
      <w:rPr>
        <w:rFonts w:ascii="Arial" w:hAnsi="Arial" w:hint="default"/>
      </w:rPr>
    </w:lvl>
    <w:lvl w:ilvl="2" w:tplc="80804544" w:tentative="1">
      <w:start w:val="1"/>
      <w:numFmt w:val="bullet"/>
      <w:lvlText w:val="•"/>
      <w:lvlJc w:val="left"/>
      <w:pPr>
        <w:tabs>
          <w:tab w:val="num" w:pos="2160"/>
        </w:tabs>
        <w:ind w:left="2160" w:hanging="360"/>
      </w:pPr>
      <w:rPr>
        <w:rFonts w:ascii="Arial" w:hAnsi="Arial" w:hint="default"/>
      </w:rPr>
    </w:lvl>
    <w:lvl w:ilvl="3" w:tplc="C1FC696E" w:tentative="1">
      <w:start w:val="1"/>
      <w:numFmt w:val="bullet"/>
      <w:lvlText w:val="•"/>
      <w:lvlJc w:val="left"/>
      <w:pPr>
        <w:tabs>
          <w:tab w:val="num" w:pos="2880"/>
        </w:tabs>
        <w:ind w:left="2880" w:hanging="360"/>
      </w:pPr>
      <w:rPr>
        <w:rFonts w:ascii="Arial" w:hAnsi="Arial" w:hint="default"/>
      </w:rPr>
    </w:lvl>
    <w:lvl w:ilvl="4" w:tplc="F7AAF964" w:tentative="1">
      <w:start w:val="1"/>
      <w:numFmt w:val="bullet"/>
      <w:lvlText w:val="•"/>
      <w:lvlJc w:val="left"/>
      <w:pPr>
        <w:tabs>
          <w:tab w:val="num" w:pos="3600"/>
        </w:tabs>
        <w:ind w:left="3600" w:hanging="360"/>
      </w:pPr>
      <w:rPr>
        <w:rFonts w:ascii="Arial" w:hAnsi="Arial" w:hint="default"/>
      </w:rPr>
    </w:lvl>
    <w:lvl w:ilvl="5" w:tplc="207EC7AA" w:tentative="1">
      <w:start w:val="1"/>
      <w:numFmt w:val="bullet"/>
      <w:lvlText w:val="•"/>
      <w:lvlJc w:val="left"/>
      <w:pPr>
        <w:tabs>
          <w:tab w:val="num" w:pos="4320"/>
        </w:tabs>
        <w:ind w:left="4320" w:hanging="360"/>
      </w:pPr>
      <w:rPr>
        <w:rFonts w:ascii="Arial" w:hAnsi="Arial" w:hint="default"/>
      </w:rPr>
    </w:lvl>
    <w:lvl w:ilvl="6" w:tplc="7FEAD436" w:tentative="1">
      <w:start w:val="1"/>
      <w:numFmt w:val="bullet"/>
      <w:lvlText w:val="•"/>
      <w:lvlJc w:val="left"/>
      <w:pPr>
        <w:tabs>
          <w:tab w:val="num" w:pos="5040"/>
        </w:tabs>
        <w:ind w:left="5040" w:hanging="360"/>
      </w:pPr>
      <w:rPr>
        <w:rFonts w:ascii="Arial" w:hAnsi="Arial" w:hint="default"/>
      </w:rPr>
    </w:lvl>
    <w:lvl w:ilvl="7" w:tplc="BF048BAC" w:tentative="1">
      <w:start w:val="1"/>
      <w:numFmt w:val="bullet"/>
      <w:lvlText w:val="•"/>
      <w:lvlJc w:val="left"/>
      <w:pPr>
        <w:tabs>
          <w:tab w:val="num" w:pos="5760"/>
        </w:tabs>
        <w:ind w:left="5760" w:hanging="360"/>
      </w:pPr>
      <w:rPr>
        <w:rFonts w:ascii="Arial" w:hAnsi="Arial" w:hint="default"/>
      </w:rPr>
    </w:lvl>
    <w:lvl w:ilvl="8" w:tplc="DFF8D098" w:tentative="1">
      <w:start w:val="1"/>
      <w:numFmt w:val="bullet"/>
      <w:lvlText w:val="•"/>
      <w:lvlJc w:val="left"/>
      <w:pPr>
        <w:tabs>
          <w:tab w:val="num" w:pos="6480"/>
        </w:tabs>
        <w:ind w:left="6480" w:hanging="360"/>
      </w:pPr>
      <w:rPr>
        <w:rFonts w:ascii="Arial" w:hAnsi="Arial" w:hint="default"/>
      </w:rPr>
    </w:lvl>
  </w:abstractNum>
  <w:abstractNum w:abstractNumId="17">
    <w:nsid w:val="0F723DD6"/>
    <w:multiLevelType w:val="hybridMultilevel"/>
    <w:tmpl w:val="90522C88"/>
    <w:lvl w:ilvl="0" w:tplc="C07600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0F9E5084"/>
    <w:multiLevelType w:val="hybridMultilevel"/>
    <w:tmpl w:val="36B65DB2"/>
    <w:lvl w:ilvl="0" w:tplc="FD542744">
      <w:start w:val="1"/>
      <w:numFmt w:val="bullet"/>
      <w:lvlText w:val="•"/>
      <w:lvlJc w:val="left"/>
      <w:pPr>
        <w:tabs>
          <w:tab w:val="num" w:pos="720"/>
        </w:tabs>
        <w:ind w:left="720" w:hanging="360"/>
      </w:pPr>
      <w:rPr>
        <w:rFonts w:ascii="Arial" w:hAnsi="Arial" w:hint="default"/>
      </w:rPr>
    </w:lvl>
    <w:lvl w:ilvl="1" w:tplc="D8023C66" w:tentative="1">
      <w:start w:val="1"/>
      <w:numFmt w:val="bullet"/>
      <w:lvlText w:val="•"/>
      <w:lvlJc w:val="left"/>
      <w:pPr>
        <w:tabs>
          <w:tab w:val="num" w:pos="1440"/>
        </w:tabs>
        <w:ind w:left="1440" w:hanging="360"/>
      </w:pPr>
      <w:rPr>
        <w:rFonts w:ascii="Arial" w:hAnsi="Arial" w:hint="default"/>
      </w:rPr>
    </w:lvl>
    <w:lvl w:ilvl="2" w:tplc="6588B154" w:tentative="1">
      <w:start w:val="1"/>
      <w:numFmt w:val="bullet"/>
      <w:lvlText w:val="•"/>
      <w:lvlJc w:val="left"/>
      <w:pPr>
        <w:tabs>
          <w:tab w:val="num" w:pos="2160"/>
        </w:tabs>
        <w:ind w:left="2160" w:hanging="360"/>
      </w:pPr>
      <w:rPr>
        <w:rFonts w:ascii="Arial" w:hAnsi="Arial" w:hint="default"/>
      </w:rPr>
    </w:lvl>
    <w:lvl w:ilvl="3" w:tplc="5694D696" w:tentative="1">
      <w:start w:val="1"/>
      <w:numFmt w:val="bullet"/>
      <w:lvlText w:val="•"/>
      <w:lvlJc w:val="left"/>
      <w:pPr>
        <w:tabs>
          <w:tab w:val="num" w:pos="2880"/>
        </w:tabs>
        <w:ind w:left="2880" w:hanging="360"/>
      </w:pPr>
      <w:rPr>
        <w:rFonts w:ascii="Arial" w:hAnsi="Arial" w:hint="default"/>
      </w:rPr>
    </w:lvl>
    <w:lvl w:ilvl="4" w:tplc="F3B8813A" w:tentative="1">
      <w:start w:val="1"/>
      <w:numFmt w:val="bullet"/>
      <w:lvlText w:val="•"/>
      <w:lvlJc w:val="left"/>
      <w:pPr>
        <w:tabs>
          <w:tab w:val="num" w:pos="3600"/>
        </w:tabs>
        <w:ind w:left="3600" w:hanging="360"/>
      </w:pPr>
      <w:rPr>
        <w:rFonts w:ascii="Arial" w:hAnsi="Arial" w:hint="default"/>
      </w:rPr>
    </w:lvl>
    <w:lvl w:ilvl="5" w:tplc="18EA1430" w:tentative="1">
      <w:start w:val="1"/>
      <w:numFmt w:val="bullet"/>
      <w:lvlText w:val="•"/>
      <w:lvlJc w:val="left"/>
      <w:pPr>
        <w:tabs>
          <w:tab w:val="num" w:pos="4320"/>
        </w:tabs>
        <w:ind w:left="4320" w:hanging="360"/>
      </w:pPr>
      <w:rPr>
        <w:rFonts w:ascii="Arial" w:hAnsi="Arial" w:hint="default"/>
      </w:rPr>
    </w:lvl>
    <w:lvl w:ilvl="6" w:tplc="C00E5F0A" w:tentative="1">
      <w:start w:val="1"/>
      <w:numFmt w:val="bullet"/>
      <w:lvlText w:val="•"/>
      <w:lvlJc w:val="left"/>
      <w:pPr>
        <w:tabs>
          <w:tab w:val="num" w:pos="5040"/>
        </w:tabs>
        <w:ind w:left="5040" w:hanging="360"/>
      </w:pPr>
      <w:rPr>
        <w:rFonts w:ascii="Arial" w:hAnsi="Arial" w:hint="default"/>
      </w:rPr>
    </w:lvl>
    <w:lvl w:ilvl="7" w:tplc="8D568702" w:tentative="1">
      <w:start w:val="1"/>
      <w:numFmt w:val="bullet"/>
      <w:lvlText w:val="•"/>
      <w:lvlJc w:val="left"/>
      <w:pPr>
        <w:tabs>
          <w:tab w:val="num" w:pos="5760"/>
        </w:tabs>
        <w:ind w:left="5760" w:hanging="360"/>
      </w:pPr>
      <w:rPr>
        <w:rFonts w:ascii="Arial" w:hAnsi="Arial" w:hint="default"/>
      </w:rPr>
    </w:lvl>
    <w:lvl w:ilvl="8" w:tplc="E41CCB24" w:tentative="1">
      <w:start w:val="1"/>
      <w:numFmt w:val="bullet"/>
      <w:lvlText w:val="•"/>
      <w:lvlJc w:val="left"/>
      <w:pPr>
        <w:tabs>
          <w:tab w:val="num" w:pos="6480"/>
        </w:tabs>
        <w:ind w:left="6480" w:hanging="360"/>
      </w:pPr>
      <w:rPr>
        <w:rFonts w:ascii="Arial" w:hAnsi="Arial" w:hint="default"/>
      </w:rPr>
    </w:lvl>
  </w:abstractNum>
  <w:abstractNum w:abstractNumId="19">
    <w:nsid w:val="12CE1E79"/>
    <w:multiLevelType w:val="hybridMultilevel"/>
    <w:tmpl w:val="58425F80"/>
    <w:lvl w:ilvl="0" w:tplc="17BAA3D0">
      <w:start w:val="1"/>
      <w:numFmt w:val="decimal"/>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13571715"/>
    <w:multiLevelType w:val="hybridMultilevel"/>
    <w:tmpl w:val="673CD2D6"/>
    <w:lvl w:ilvl="0" w:tplc="EE76A6B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13AD18AC"/>
    <w:multiLevelType w:val="hybridMultilevel"/>
    <w:tmpl w:val="BFC0A438"/>
    <w:lvl w:ilvl="0" w:tplc="47DE640A">
      <w:start w:val="3628"/>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14302DD7"/>
    <w:multiLevelType w:val="hybridMultilevel"/>
    <w:tmpl w:val="D8667A78"/>
    <w:lvl w:ilvl="0" w:tplc="C154623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1492626B"/>
    <w:multiLevelType w:val="hybridMultilevel"/>
    <w:tmpl w:val="E1D8D0E2"/>
    <w:lvl w:ilvl="0" w:tplc="2C10CC9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1500524F"/>
    <w:multiLevelType w:val="hybridMultilevel"/>
    <w:tmpl w:val="D25E1A62"/>
    <w:lvl w:ilvl="0" w:tplc="84E02BB2">
      <w:start w:val="1"/>
      <w:numFmt w:val="bullet"/>
      <w:lvlText w:val="•"/>
      <w:lvlJc w:val="left"/>
      <w:pPr>
        <w:tabs>
          <w:tab w:val="num" w:pos="720"/>
        </w:tabs>
        <w:ind w:left="720" w:hanging="360"/>
      </w:pPr>
      <w:rPr>
        <w:rFonts w:ascii="Arial" w:hAnsi="Arial" w:hint="default"/>
      </w:rPr>
    </w:lvl>
    <w:lvl w:ilvl="1" w:tplc="D8B68100" w:tentative="1">
      <w:start w:val="1"/>
      <w:numFmt w:val="bullet"/>
      <w:lvlText w:val="•"/>
      <w:lvlJc w:val="left"/>
      <w:pPr>
        <w:tabs>
          <w:tab w:val="num" w:pos="1440"/>
        </w:tabs>
        <w:ind w:left="1440" w:hanging="360"/>
      </w:pPr>
      <w:rPr>
        <w:rFonts w:ascii="Arial" w:hAnsi="Arial" w:hint="default"/>
      </w:rPr>
    </w:lvl>
    <w:lvl w:ilvl="2" w:tplc="7A349E70" w:tentative="1">
      <w:start w:val="1"/>
      <w:numFmt w:val="bullet"/>
      <w:lvlText w:val="•"/>
      <w:lvlJc w:val="left"/>
      <w:pPr>
        <w:tabs>
          <w:tab w:val="num" w:pos="2160"/>
        </w:tabs>
        <w:ind w:left="2160" w:hanging="360"/>
      </w:pPr>
      <w:rPr>
        <w:rFonts w:ascii="Arial" w:hAnsi="Arial" w:hint="default"/>
      </w:rPr>
    </w:lvl>
    <w:lvl w:ilvl="3" w:tplc="AE14EA20" w:tentative="1">
      <w:start w:val="1"/>
      <w:numFmt w:val="bullet"/>
      <w:lvlText w:val="•"/>
      <w:lvlJc w:val="left"/>
      <w:pPr>
        <w:tabs>
          <w:tab w:val="num" w:pos="2880"/>
        </w:tabs>
        <w:ind w:left="2880" w:hanging="360"/>
      </w:pPr>
      <w:rPr>
        <w:rFonts w:ascii="Arial" w:hAnsi="Arial" w:hint="default"/>
      </w:rPr>
    </w:lvl>
    <w:lvl w:ilvl="4" w:tplc="4C8C1F7C" w:tentative="1">
      <w:start w:val="1"/>
      <w:numFmt w:val="bullet"/>
      <w:lvlText w:val="•"/>
      <w:lvlJc w:val="left"/>
      <w:pPr>
        <w:tabs>
          <w:tab w:val="num" w:pos="3600"/>
        </w:tabs>
        <w:ind w:left="3600" w:hanging="360"/>
      </w:pPr>
      <w:rPr>
        <w:rFonts w:ascii="Arial" w:hAnsi="Arial" w:hint="default"/>
      </w:rPr>
    </w:lvl>
    <w:lvl w:ilvl="5" w:tplc="21AAD216" w:tentative="1">
      <w:start w:val="1"/>
      <w:numFmt w:val="bullet"/>
      <w:lvlText w:val="•"/>
      <w:lvlJc w:val="left"/>
      <w:pPr>
        <w:tabs>
          <w:tab w:val="num" w:pos="4320"/>
        </w:tabs>
        <w:ind w:left="4320" w:hanging="360"/>
      </w:pPr>
      <w:rPr>
        <w:rFonts w:ascii="Arial" w:hAnsi="Arial" w:hint="default"/>
      </w:rPr>
    </w:lvl>
    <w:lvl w:ilvl="6" w:tplc="0E62225C" w:tentative="1">
      <w:start w:val="1"/>
      <w:numFmt w:val="bullet"/>
      <w:lvlText w:val="•"/>
      <w:lvlJc w:val="left"/>
      <w:pPr>
        <w:tabs>
          <w:tab w:val="num" w:pos="5040"/>
        </w:tabs>
        <w:ind w:left="5040" w:hanging="360"/>
      </w:pPr>
      <w:rPr>
        <w:rFonts w:ascii="Arial" w:hAnsi="Arial" w:hint="default"/>
      </w:rPr>
    </w:lvl>
    <w:lvl w:ilvl="7" w:tplc="A9EAFEEC" w:tentative="1">
      <w:start w:val="1"/>
      <w:numFmt w:val="bullet"/>
      <w:lvlText w:val="•"/>
      <w:lvlJc w:val="left"/>
      <w:pPr>
        <w:tabs>
          <w:tab w:val="num" w:pos="5760"/>
        </w:tabs>
        <w:ind w:left="5760" w:hanging="360"/>
      </w:pPr>
      <w:rPr>
        <w:rFonts w:ascii="Arial" w:hAnsi="Arial" w:hint="default"/>
      </w:rPr>
    </w:lvl>
    <w:lvl w:ilvl="8" w:tplc="43F0CB4C" w:tentative="1">
      <w:start w:val="1"/>
      <w:numFmt w:val="bullet"/>
      <w:lvlText w:val="•"/>
      <w:lvlJc w:val="left"/>
      <w:pPr>
        <w:tabs>
          <w:tab w:val="num" w:pos="6480"/>
        </w:tabs>
        <w:ind w:left="6480" w:hanging="360"/>
      </w:pPr>
      <w:rPr>
        <w:rFonts w:ascii="Arial" w:hAnsi="Arial" w:hint="default"/>
      </w:rPr>
    </w:lvl>
  </w:abstractNum>
  <w:abstractNum w:abstractNumId="25">
    <w:nsid w:val="17024ADE"/>
    <w:multiLevelType w:val="hybridMultilevel"/>
    <w:tmpl w:val="E332A1E6"/>
    <w:lvl w:ilvl="0" w:tplc="A0C2BC5C">
      <w:start w:val="1"/>
      <w:numFmt w:val="bullet"/>
      <w:lvlText w:val="•"/>
      <w:lvlJc w:val="left"/>
      <w:pPr>
        <w:tabs>
          <w:tab w:val="num" w:pos="720"/>
        </w:tabs>
        <w:ind w:left="720" w:hanging="360"/>
      </w:pPr>
      <w:rPr>
        <w:rFonts w:ascii="Arial" w:hAnsi="Arial" w:hint="default"/>
      </w:rPr>
    </w:lvl>
    <w:lvl w:ilvl="1" w:tplc="B39E2998" w:tentative="1">
      <w:start w:val="1"/>
      <w:numFmt w:val="bullet"/>
      <w:lvlText w:val="•"/>
      <w:lvlJc w:val="left"/>
      <w:pPr>
        <w:tabs>
          <w:tab w:val="num" w:pos="1440"/>
        </w:tabs>
        <w:ind w:left="1440" w:hanging="360"/>
      </w:pPr>
      <w:rPr>
        <w:rFonts w:ascii="Arial" w:hAnsi="Arial" w:hint="default"/>
      </w:rPr>
    </w:lvl>
    <w:lvl w:ilvl="2" w:tplc="F7F0773C" w:tentative="1">
      <w:start w:val="1"/>
      <w:numFmt w:val="bullet"/>
      <w:lvlText w:val="•"/>
      <w:lvlJc w:val="left"/>
      <w:pPr>
        <w:tabs>
          <w:tab w:val="num" w:pos="2160"/>
        </w:tabs>
        <w:ind w:left="2160" w:hanging="360"/>
      </w:pPr>
      <w:rPr>
        <w:rFonts w:ascii="Arial" w:hAnsi="Arial" w:hint="default"/>
      </w:rPr>
    </w:lvl>
    <w:lvl w:ilvl="3" w:tplc="9A7CF480" w:tentative="1">
      <w:start w:val="1"/>
      <w:numFmt w:val="bullet"/>
      <w:lvlText w:val="•"/>
      <w:lvlJc w:val="left"/>
      <w:pPr>
        <w:tabs>
          <w:tab w:val="num" w:pos="2880"/>
        </w:tabs>
        <w:ind w:left="2880" w:hanging="360"/>
      </w:pPr>
      <w:rPr>
        <w:rFonts w:ascii="Arial" w:hAnsi="Arial" w:hint="default"/>
      </w:rPr>
    </w:lvl>
    <w:lvl w:ilvl="4" w:tplc="7EB8FAA4" w:tentative="1">
      <w:start w:val="1"/>
      <w:numFmt w:val="bullet"/>
      <w:lvlText w:val="•"/>
      <w:lvlJc w:val="left"/>
      <w:pPr>
        <w:tabs>
          <w:tab w:val="num" w:pos="3600"/>
        </w:tabs>
        <w:ind w:left="3600" w:hanging="360"/>
      </w:pPr>
      <w:rPr>
        <w:rFonts w:ascii="Arial" w:hAnsi="Arial" w:hint="default"/>
      </w:rPr>
    </w:lvl>
    <w:lvl w:ilvl="5" w:tplc="F162ECA2" w:tentative="1">
      <w:start w:val="1"/>
      <w:numFmt w:val="bullet"/>
      <w:lvlText w:val="•"/>
      <w:lvlJc w:val="left"/>
      <w:pPr>
        <w:tabs>
          <w:tab w:val="num" w:pos="4320"/>
        </w:tabs>
        <w:ind w:left="4320" w:hanging="360"/>
      </w:pPr>
      <w:rPr>
        <w:rFonts w:ascii="Arial" w:hAnsi="Arial" w:hint="default"/>
      </w:rPr>
    </w:lvl>
    <w:lvl w:ilvl="6" w:tplc="8B86FB64" w:tentative="1">
      <w:start w:val="1"/>
      <w:numFmt w:val="bullet"/>
      <w:lvlText w:val="•"/>
      <w:lvlJc w:val="left"/>
      <w:pPr>
        <w:tabs>
          <w:tab w:val="num" w:pos="5040"/>
        </w:tabs>
        <w:ind w:left="5040" w:hanging="360"/>
      </w:pPr>
      <w:rPr>
        <w:rFonts w:ascii="Arial" w:hAnsi="Arial" w:hint="default"/>
      </w:rPr>
    </w:lvl>
    <w:lvl w:ilvl="7" w:tplc="D0DC33DA" w:tentative="1">
      <w:start w:val="1"/>
      <w:numFmt w:val="bullet"/>
      <w:lvlText w:val="•"/>
      <w:lvlJc w:val="left"/>
      <w:pPr>
        <w:tabs>
          <w:tab w:val="num" w:pos="5760"/>
        </w:tabs>
        <w:ind w:left="5760" w:hanging="360"/>
      </w:pPr>
      <w:rPr>
        <w:rFonts w:ascii="Arial" w:hAnsi="Arial" w:hint="default"/>
      </w:rPr>
    </w:lvl>
    <w:lvl w:ilvl="8" w:tplc="78EA1AC4" w:tentative="1">
      <w:start w:val="1"/>
      <w:numFmt w:val="bullet"/>
      <w:lvlText w:val="•"/>
      <w:lvlJc w:val="left"/>
      <w:pPr>
        <w:tabs>
          <w:tab w:val="num" w:pos="6480"/>
        </w:tabs>
        <w:ind w:left="6480" w:hanging="360"/>
      </w:pPr>
      <w:rPr>
        <w:rFonts w:ascii="Arial" w:hAnsi="Arial" w:hint="default"/>
      </w:rPr>
    </w:lvl>
  </w:abstractNum>
  <w:abstractNum w:abstractNumId="26">
    <w:nsid w:val="176A709B"/>
    <w:multiLevelType w:val="hybridMultilevel"/>
    <w:tmpl w:val="7B108CC4"/>
    <w:lvl w:ilvl="0" w:tplc="B9C082D4">
      <w:start w:val="1"/>
      <w:numFmt w:val="bullet"/>
      <w:lvlText w:val="•"/>
      <w:lvlJc w:val="left"/>
      <w:pPr>
        <w:tabs>
          <w:tab w:val="num" w:pos="720"/>
        </w:tabs>
        <w:ind w:left="720" w:hanging="360"/>
      </w:pPr>
      <w:rPr>
        <w:rFonts w:ascii="Arial" w:hAnsi="Arial" w:hint="default"/>
      </w:rPr>
    </w:lvl>
    <w:lvl w:ilvl="1" w:tplc="6DD27E80" w:tentative="1">
      <w:start w:val="1"/>
      <w:numFmt w:val="bullet"/>
      <w:lvlText w:val="•"/>
      <w:lvlJc w:val="left"/>
      <w:pPr>
        <w:tabs>
          <w:tab w:val="num" w:pos="1440"/>
        </w:tabs>
        <w:ind w:left="1440" w:hanging="360"/>
      </w:pPr>
      <w:rPr>
        <w:rFonts w:ascii="Arial" w:hAnsi="Arial" w:hint="default"/>
      </w:rPr>
    </w:lvl>
    <w:lvl w:ilvl="2" w:tplc="755487FC" w:tentative="1">
      <w:start w:val="1"/>
      <w:numFmt w:val="bullet"/>
      <w:lvlText w:val="•"/>
      <w:lvlJc w:val="left"/>
      <w:pPr>
        <w:tabs>
          <w:tab w:val="num" w:pos="2160"/>
        </w:tabs>
        <w:ind w:left="2160" w:hanging="360"/>
      </w:pPr>
      <w:rPr>
        <w:rFonts w:ascii="Arial" w:hAnsi="Arial" w:hint="default"/>
      </w:rPr>
    </w:lvl>
    <w:lvl w:ilvl="3" w:tplc="40742D20" w:tentative="1">
      <w:start w:val="1"/>
      <w:numFmt w:val="bullet"/>
      <w:lvlText w:val="•"/>
      <w:lvlJc w:val="left"/>
      <w:pPr>
        <w:tabs>
          <w:tab w:val="num" w:pos="2880"/>
        </w:tabs>
        <w:ind w:left="2880" w:hanging="360"/>
      </w:pPr>
      <w:rPr>
        <w:rFonts w:ascii="Arial" w:hAnsi="Arial" w:hint="default"/>
      </w:rPr>
    </w:lvl>
    <w:lvl w:ilvl="4" w:tplc="878A48A8" w:tentative="1">
      <w:start w:val="1"/>
      <w:numFmt w:val="bullet"/>
      <w:lvlText w:val="•"/>
      <w:lvlJc w:val="left"/>
      <w:pPr>
        <w:tabs>
          <w:tab w:val="num" w:pos="3600"/>
        </w:tabs>
        <w:ind w:left="3600" w:hanging="360"/>
      </w:pPr>
      <w:rPr>
        <w:rFonts w:ascii="Arial" w:hAnsi="Arial" w:hint="default"/>
      </w:rPr>
    </w:lvl>
    <w:lvl w:ilvl="5" w:tplc="AB208C2E" w:tentative="1">
      <w:start w:val="1"/>
      <w:numFmt w:val="bullet"/>
      <w:lvlText w:val="•"/>
      <w:lvlJc w:val="left"/>
      <w:pPr>
        <w:tabs>
          <w:tab w:val="num" w:pos="4320"/>
        </w:tabs>
        <w:ind w:left="4320" w:hanging="360"/>
      </w:pPr>
      <w:rPr>
        <w:rFonts w:ascii="Arial" w:hAnsi="Arial" w:hint="default"/>
      </w:rPr>
    </w:lvl>
    <w:lvl w:ilvl="6" w:tplc="4CB87F16" w:tentative="1">
      <w:start w:val="1"/>
      <w:numFmt w:val="bullet"/>
      <w:lvlText w:val="•"/>
      <w:lvlJc w:val="left"/>
      <w:pPr>
        <w:tabs>
          <w:tab w:val="num" w:pos="5040"/>
        </w:tabs>
        <w:ind w:left="5040" w:hanging="360"/>
      </w:pPr>
      <w:rPr>
        <w:rFonts w:ascii="Arial" w:hAnsi="Arial" w:hint="default"/>
      </w:rPr>
    </w:lvl>
    <w:lvl w:ilvl="7" w:tplc="D3864916" w:tentative="1">
      <w:start w:val="1"/>
      <w:numFmt w:val="bullet"/>
      <w:lvlText w:val="•"/>
      <w:lvlJc w:val="left"/>
      <w:pPr>
        <w:tabs>
          <w:tab w:val="num" w:pos="5760"/>
        </w:tabs>
        <w:ind w:left="5760" w:hanging="360"/>
      </w:pPr>
      <w:rPr>
        <w:rFonts w:ascii="Arial" w:hAnsi="Arial" w:hint="default"/>
      </w:rPr>
    </w:lvl>
    <w:lvl w:ilvl="8" w:tplc="285EF060" w:tentative="1">
      <w:start w:val="1"/>
      <w:numFmt w:val="bullet"/>
      <w:lvlText w:val="•"/>
      <w:lvlJc w:val="left"/>
      <w:pPr>
        <w:tabs>
          <w:tab w:val="num" w:pos="6480"/>
        </w:tabs>
        <w:ind w:left="6480" w:hanging="360"/>
      </w:pPr>
      <w:rPr>
        <w:rFonts w:ascii="Arial" w:hAnsi="Arial" w:hint="default"/>
      </w:rPr>
    </w:lvl>
  </w:abstractNum>
  <w:abstractNum w:abstractNumId="27">
    <w:nsid w:val="17AF5B82"/>
    <w:multiLevelType w:val="hybridMultilevel"/>
    <w:tmpl w:val="A866FDB4"/>
    <w:lvl w:ilvl="0" w:tplc="7B7A6796">
      <w:start w:val="1"/>
      <w:numFmt w:val="bullet"/>
      <w:lvlText w:val="•"/>
      <w:lvlJc w:val="left"/>
      <w:pPr>
        <w:tabs>
          <w:tab w:val="num" w:pos="720"/>
        </w:tabs>
        <w:ind w:left="720" w:hanging="360"/>
      </w:pPr>
      <w:rPr>
        <w:rFonts w:ascii="Arial" w:hAnsi="Arial" w:hint="default"/>
      </w:rPr>
    </w:lvl>
    <w:lvl w:ilvl="1" w:tplc="50D6882C" w:tentative="1">
      <w:start w:val="1"/>
      <w:numFmt w:val="bullet"/>
      <w:lvlText w:val="•"/>
      <w:lvlJc w:val="left"/>
      <w:pPr>
        <w:tabs>
          <w:tab w:val="num" w:pos="1440"/>
        </w:tabs>
        <w:ind w:left="1440" w:hanging="360"/>
      </w:pPr>
      <w:rPr>
        <w:rFonts w:ascii="Arial" w:hAnsi="Arial" w:hint="default"/>
      </w:rPr>
    </w:lvl>
    <w:lvl w:ilvl="2" w:tplc="6F0CBB0E" w:tentative="1">
      <w:start w:val="1"/>
      <w:numFmt w:val="bullet"/>
      <w:lvlText w:val="•"/>
      <w:lvlJc w:val="left"/>
      <w:pPr>
        <w:tabs>
          <w:tab w:val="num" w:pos="2160"/>
        </w:tabs>
        <w:ind w:left="2160" w:hanging="360"/>
      </w:pPr>
      <w:rPr>
        <w:rFonts w:ascii="Arial" w:hAnsi="Arial" w:hint="default"/>
      </w:rPr>
    </w:lvl>
    <w:lvl w:ilvl="3" w:tplc="C22CBF0A" w:tentative="1">
      <w:start w:val="1"/>
      <w:numFmt w:val="bullet"/>
      <w:lvlText w:val="•"/>
      <w:lvlJc w:val="left"/>
      <w:pPr>
        <w:tabs>
          <w:tab w:val="num" w:pos="2880"/>
        </w:tabs>
        <w:ind w:left="2880" w:hanging="360"/>
      </w:pPr>
      <w:rPr>
        <w:rFonts w:ascii="Arial" w:hAnsi="Arial" w:hint="default"/>
      </w:rPr>
    </w:lvl>
    <w:lvl w:ilvl="4" w:tplc="8012A4C0" w:tentative="1">
      <w:start w:val="1"/>
      <w:numFmt w:val="bullet"/>
      <w:lvlText w:val="•"/>
      <w:lvlJc w:val="left"/>
      <w:pPr>
        <w:tabs>
          <w:tab w:val="num" w:pos="3600"/>
        </w:tabs>
        <w:ind w:left="3600" w:hanging="360"/>
      </w:pPr>
      <w:rPr>
        <w:rFonts w:ascii="Arial" w:hAnsi="Arial" w:hint="default"/>
      </w:rPr>
    </w:lvl>
    <w:lvl w:ilvl="5" w:tplc="C160FE24" w:tentative="1">
      <w:start w:val="1"/>
      <w:numFmt w:val="bullet"/>
      <w:lvlText w:val="•"/>
      <w:lvlJc w:val="left"/>
      <w:pPr>
        <w:tabs>
          <w:tab w:val="num" w:pos="4320"/>
        </w:tabs>
        <w:ind w:left="4320" w:hanging="360"/>
      </w:pPr>
      <w:rPr>
        <w:rFonts w:ascii="Arial" w:hAnsi="Arial" w:hint="default"/>
      </w:rPr>
    </w:lvl>
    <w:lvl w:ilvl="6" w:tplc="69BEFC2A" w:tentative="1">
      <w:start w:val="1"/>
      <w:numFmt w:val="bullet"/>
      <w:lvlText w:val="•"/>
      <w:lvlJc w:val="left"/>
      <w:pPr>
        <w:tabs>
          <w:tab w:val="num" w:pos="5040"/>
        </w:tabs>
        <w:ind w:left="5040" w:hanging="360"/>
      </w:pPr>
      <w:rPr>
        <w:rFonts w:ascii="Arial" w:hAnsi="Arial" w:hint="default"/>
      </w:rPr>
    </w:lvl>
    <w:lvl w:ilvl="7" w:tplc="A22611AC" w:tentative="1">
      <w:start w:val="1"/>
      <w:numFmt w:val="bullet"/>
      <w:lvlText w:val="•"/>
      <w:lvlJc w:val="left"/>
      <w:pPr>
        <w:tabs>
          <w:tab w:val="num" w:pos="5760"/>
        </w:tabs>
        <w:ind w:left="5760" w:hanging="360"/>
      </w:pPr>
      <w:rPr>
        <w:rFonts w:ascii="Arial" w:hAnsi="Arial" w:hint="default"/>
      </w:rPr>
    </w:lvl>
    <w:lvl w:ilvl="8" w:tplc="4574D540" w:tentative="1">
      <w:start w:val="1"/>
      <w:numFmt w:val="bullet"/>
      <w:lvlText w:val="•"/>
      <w:lvlJc w:val="left"/>
      <w:pPr>
        <w:tabs>
          <w:tab w:val="num" w:pos="6480"/>
        </w:tabs>
        <w:ind w:left="6480" w:hanging="360"/>
      </w:pPr>
      <w:rPr>
        <w:rFonts w:ascii="Arial" w:hAnsi="Arial" w:hint="default"/>
      </w:rPr>
    </w:lvl>
  </w:abstractNum>
  <w:abstractNum w:abstractNumId="28">
    <w:nsid w:val="17B648A9"/>
    <w:multiLevelType w:val="hybridMultilevel"/>
    <w:tmpl w:val="99026086"/>
    <w:lvl w:ilvl="0" w:tplc="7B96921E">
      <w:start w:val="1"/>
      <w:numFmt w:val="bullet"/>
      <w:lvlText w:val="•"/>
      <w:lvlJc w:val="left"/>
      <w:pPr>
        <w:tabs>
          <w:tab w:val="num" w:pos="720"/>
        </w:tabs>
        <w:ind w:left="720" w:hanging="360"/>
      </w:pPr>
      <w:rPr>
        <w:rFonts w:ascii="Arial" w:hAnsi="Arial" w:hint="default"/>
      </w:rPr>
    </w:lvl>
    <w:lvl w:ilvl="1" w:tplc="29002BB8" w:tentative="1">
      <w:start w:val="1"/>
      <w:numFmt w:val="bullet"/>
      <w:lvlText w:val="•"/>
      <w:lvlJc w:val="left"/>
      <w:pPr>
        <w:tabs>
          <w:tab w:val="num" w:pos="1440"/>
        </w:tabs>
        <w:ind w:left="1440" w:hanging="360"/>
      </w:pPr>
      <w:rPr>
        <w:rFonts w:ascii="Arial" w:hAnsi="Arial" w:hint="default"/>
      </w:rPr>
    </w:lvl>
    <w:lvl w:ilvl="2" w:tplc="92DEE134" w:tentative="1">
      <w:start w:val="1"/>
      <w:numFmt w:val="bullet"/>
      <w:lvlText w:val="•"/>
      <w:lvlJc w:val="left"/>
      <w:pPr>
        <w:tabs>
          <w:tab w:val="num" w:pos="2160"/>
        </w:tabs>
        <w:ind w:left="2160" w:hanging="360"/>
      </w:pPr>
      <w:rPr>
        <w:rFonts w:ascii="Arial" w:hAnsi="Arial" w:hint="default"/>
      </w:rPr>
    </w:lvl>
    <w:lvl w:ilvl="3" w:tplc="20F0F074" w:tentative="1">
      <w:start w:val="1"/>
      <w:numFmt w:val="bullet"/>
      <w:lvlText w:val="•"/>
      <w:lvlJc w:val="left"/>
      <w:pPr>
        <w:tabs>
          <w:tab w:val="num" w:pos="2880"/>
        </w:tabs>
        <w:ind w:left="2880" w:hanging="360"/>
      </w:pPr>
      <w:rPr>
        <w:rFonts w:ascii="Arial" w:hAnsi="Arial" w:hint="default"/>
      </w:rPr>
    </w:lvl>
    <w:lvl w:ilvl="4" w:tplc="258859C6" w:tentative="1">
      <w:start w:val="1"/>
      <w:numFmt w:val="bullet"/>
      <w:lvlText w:val="•"/>
      <w:lvlJc w:val="left"/>
      <w:pPr>
        <w:tabs>
          <w:tab w:val="num" w:pos="3600"/>
        </w:tabs>
        <w:ind w:left="3600" w:hanging="360"/>
      </w:pPr>
      <w:rPr>
        <w:rFonts w:ascii="Arial" w:hAnsi="Arial" w:hint="default"/>
      </w:rPr>
    </w:lvl>
    <w:lvl w:ilvl="5" w:tplc="61323352" w:tentative="1">
      <w:start w:val="1"/>
      <w:numFmt w:val="bullet"/>
      <w:lvlText w:val="•"/>
      <w:lvlJc w:val="left"/>
      <w:pPr>
        <w:tabs>
          <w:tab w:val="num" w:pos="4320"/>
        </w:tabs>
        <w:ind w:left="4320" w:hanging="360"/>
      </w:pPr>
      <w:rPr>
        <w:rFonts w:ascii="Arial" w:hAnsi="Arial" w:hint="default"/>
      </w:rPr>
    </w:lvl>
    <w:lvl w:ilvl="6" w:tplc="317AA0EA" w:tentative="1">
      <w:start w:val="1"/>
      <w:numFmt w:val="bullet"/>
      <w:lvlText w:val="•"/>
      <w:lvlJc w:val="left"/>
      <w:pPr>
        <w:tabs>
          <w:tab w:val="num" w:pos="5040"/>
        </w:tabs>
        <w:ind w:left="5040" w:hanging="360"/>
      </w:pPr>
      <w:rPr>
        <w:rFonts w:ascii="Arial" w:hAnsi="Arial" w:hint="default"/>
      </w:rPr>
    </w:lvl>
    <w:lvl w:ilvl="7" w:tplc="9A0EAC96" w:tentative="1">
      <w:start w:val="1"/>
      <w:numFmt w:val="bullet"/>
      <w:lvlText w:val="•"/>
      <w:lvlJc w:val="left"/>
      <w:pPr>
        <w:tabs>
          <w:tab w:val="num" w:pos="5760"/>
        </w:tabs>
        <w:ind w:left="5760" w:hanging="360"/>
      </w:pPr>
      <w:rPr>
        <w:rFonts w:ascii="Arial" w:hAnsi="Arial" w:hint="default"/>
      </w:rPr>
    </w:lvl>
    <w:lvl w:ilvl="8" w:tplc="81784414" w:tentative="1">
      <w:start w:val="1"/>
      <w:numFmt w:val="bullet"/>
      <w:lvlText w:val="•"/>
      <w:lvlJc w:val="left"/>
      <w:pPr>
        <w:tabs>
          <w:tab w:val="num" w:pos="6480"/>
        </w:tabs>
        <w:ind w:left="6480" w:hanging="360"/>
      </w:pPr>
      <w:rPr>
        <w:rFonts w:ascii="Arial" w:hAnsi="Arial" w:hint="default"/>
      </w:rPr>
    </w:lvl>
  </w:abstractNum>
  <w:abstractNum w:abstractNumId="29">
    <w:nsid w:val="18A23E73"/>
    <w:multiLevelType w:val="hybridMultilevel"/>
    <w:tmpl w:val="170C81E2"/>
    <w:lvl w:ilvl="0" w:tplc="2A64B67E">
      <w:start w:val="1"/>
      <w:numFmt w:val="bullet"/>
      <w:lvlText w:val="•"/>
      <w:lvlJc w:val="left"/>
      <w:pPr>
        <w:tabs>
          <w:tab w:val="num" w:pos="720"/>
        </w:tabs>
        <w:ind w:left="720" w:hanging="360"/>
      </w:pPr>
      <w:rPr>
        <w:rFonts w:ascii="Arial" w:hAnsi="Arial" w:hint="default"/>
      </w:rPr>
    </w:lvl>
    <w:lvl w:ilvl="1" w:tplc="8992094C" w:tentative="1">
      <w:start w:val="1"/>
      <w:numFmt w:val="bullet"/>
      <w:lvlText w:val="•"/>
      <w:lvlJc w:val="left"/>
      <w:pPr>
        <w:tabs>
          <w:tab w:val="num" w:pos="1440"/>
        </w:tabs>
        <w:ind w:left="1440" w:hanging="360"/>
      </w:pPr>
      <w:rPr>
        <w:rFonts w:ascii="Arial" w:hAnsi="Arial" w:hint="default"/>
      </w:rPr>
    </w:lvl>
    <w:lvl w:ilvl="2" w:tplc="2C225D1C" w:tentative="1">
      <w:start w:val="1"/>
      <w:numFmt w:val="bullet"/>
      <w:lvlText w:val="•"/>
      <w:lvlJc w:val="left"/>
      <w:pPr>
        <w:tabs>
          <w:tab w:val="num" w:pos="2160"/>
        </w:tabs>
        <w:ind w:left="2160" w:hanging="360"/>
      </w:pPr>
      <w:rPr>
        <w:rFonts w:ascii="Arial" w:hAnsi="Arial" w:hint="default"/>
      </w:rPr>
    </w:lvl>
    <w:lvl w:ilvl="3" w:tplc="97448FCA" w:tentative="1">
      <w:start w:val="1"/>
      <w:numFmt w:val="bullet"/>
      <w:lvlText w:val="•"/>
      <w:lvlJc w:val="left"/>
      <w:pPr>
        <w:tabs>
          <w:tab w:val="num" w:pos="2880"/>
        </w:tabs>
        <w:ind w:left="2880" w:hanging="360"/>
      </w:pPr>
      <w:rPr>
        <w:rFonts w:ascii="Arial" w:hAnsi="Arial" w:hint="default"/>
      </w:rPr>
    </w:lvl>
    <w:lvl w:ilvl="4" w:tplc="E0C20AEC" w:tentative="1">
      <w:start w:val="1"/>
      <w:numFmt w:val="bullet"/>
      <w:lvlText w:val="•"/>
      <w:lvlJc w:val="left"/>
      <w:pPr>
        <w:tabs>
          <w:tab w:val="num" w:pos="3600"/>
        </w:tabs>
        <w:ind w:left="3600" w:hanging="360"/>
      </w:pPr>
      <w:rPr>
        <w:rFonts w:ascii="Arial" w:hAnsi="Arial" w:hint="default"/>
      </w:rPr>
    </w:lvl>
    <w:lvl w:ilvl="5" w:tplc="5D806868" w:tentative="1">
      <w:start w:val="1"/>
      <w:numFmt w:val="bullet"/>
      <w:lvlText w:val="•"/>
      <w:lvlJc w:val="left"/>
      <w:pPr>
        <w:tabs>
          <w:tab w:val="num" w:pos="4320"/>
        </w:tabs>
        <w:ind w:left="4320" w:hanging="360"/>
      </w:pPr>
      <w:rPr>
        <w:rFonts w:ascii="Arial" w:hAnsi="Arial" w:hint="default"/>
      </w:rPr>
    </w:lvl>
    <w:lvl w:ilvl="6" w:tplc="B3788260" w:tentative="1">
      <w:start w:val="1"/>
      <w:numFmt w:val="bullet"/>
      <w:lvlText w:val="•"/>
      <w:lvlJc w:val="left"/>
      <w:pPr>
        <w:tabs>
          <w:tab w:val="num" w:pos="5040"/>
        </w:tabs>
        <w:ind w:left="5040" w:hanging="360"/>
      </w:pPr>
      <w:rPr>
        <w:rFonts w:ascii="Arial" w:hAnsi="Arial" w:hint="default"/>
      </w:rPr>
    </w:lvl>
    <w:lvl w:ilvl="7" w:tplc="46882DE6" w:tentative="1">
      <w:start w:val="1"/>
      <w:numFmt w:val="bullet"/>
      <w:lvlText w:val="•"/>
      <w:lvlJc w:val="left"/>
      <w:pPr>
        <w:tabs>
          <w:tab w:val="num" w:pos="5760"/>
        </w:tabs>
        <w:ind w:left="5760" w:hanging="360"/>
      </w:pPr>
      <w:rPr>
        <w:rFonts w:ascii="Arial" w:hAnsi="Arial" w:hint="default"/>
      </w:rPr>
    </w:lvl>
    <w:lvl w:ilvl="8" w:tplc="53F2CF4C" w:tentative="1">
      <w:start w:val="1"/>
      <w:numFmt w:val="bullet"/>
      <w:lvlText w:val="•"/>
      <w:lvlJc w:val="left"/>
      <w:pPr>
        <w:tabs>
          <w:tab w:val="num" w:pos="6480"/>
        </w:tabs>
        <w:ind w:left="6480" w:hanging="360"/>
      </w:pPr>
      <w:rPr>
        <w:rFonts w:ascii="Arial" w:hAnsi="Arial" w:hint="default"/>
      </w:rPr>
    </w:lvl>
  </w:abstractNum>
  <w:abstractNum w:abstractNumId="30">
    <w:nsid w:val="191623BC"/>
    <w:multiLevelType w:val="hybridMultilevel"/>
    <w:tmpl w:val="91701FAC"/>
    <w:lvl w:ilvl="0" w:tplc="0C0A0001">
      <w:start w:val="1"/>
      <w:numFmt w:val="bullet"/>
      <w:lvlText w:val=""/>
      <w:lvlJc w:val="left"/>
      <w:pPr>
        <w:tabs>
          <w:tab w:val="num" w:pos="720"/>
        </w:tabs>
        <w:ind w:left="720" w:hanging="360"/>
      </w:pPr>
      <w:rPr>
        <w:rFonts w:ascii="Symbol" w:hAnsi="Symbol" w:hint="default"/>
      </w:rPr>
    </w:lvl>
    <w:lvl w:ilvl="1" w:tplc="915A8CC4" w:tentative="1">
      <w:start w:val="1"/>
      <w:numFmt w:val="bullet"/>
      <w:lvlText w:val=""/>
      <w:lvlJc w:val="left"/>
      <w:pPr>
        <w:tabs>
          <w:tab w:val="num" w:pos="1440"/>
        </w:tabs>
        <w:ind w:left="1440" w:hanging="360"/>
      </w:pPr>
      <w:rPr>
        <w:rFonts w:ascii="Wingdings" w:hAnsi="Wingdings" w:hint="default"/>
      </w:rPr>
    </w:lvl>
    <w:lvl w:ilvl="2" w:tplc="D826C71A" w:tentative="1">
      <w:start w:val="1"/>
      <w:numFmt w:val="bullet"/>
      <w:lvlText w:val=""/>
      <w:lvlJc w:val="left"/>
      <w:pPr>
        <w:tabs>
          <w:tab w:val="num" w:pos="2160"/>
        </w:tabs>
        <w:ind w:left="2160" w:hanging="360"/>
      </w:pPr>
      <w:rPr>
        <w:rFonts w:ascii="Wingdings" w:hAnsi="Wingdings" w:hint="default"/>
      </w:rPr>
    </w:lvl>
    <w:lvl w:ilvl="3" w:tplc="C96E1E00" w:tentative="1">
      <w:start w:val="1"/>
      <w:numFmt w:val="bullet"/>
      <w:lvlText w:val=""/>
      <w:lvlJc w:val="left"/>
      <w:pPr>
        <w:tabs>
          <w:tab w:val="num" w:pos="2880"/>
        </w:tabs>
        <w:ind w:left="2880" w:hanging="360"/>
      </w:pPr>
      <w:rPr>
        <w:rFonts w:ascii="Wingdings" w:hAnsi="Wingdings" w:hint="default"/>
      </w:rPr>
    </w:lvl>
    <w:lvl w:ilvl="4" w:tplc="5F301200" w:tentative="1">
      <w:start w:val="1"/>
      <w:numFmt w:val="bullet"/>
      <w:lvlText w:val=""/>
      <w:lvlJc w:val="left"/>
      <w:pPr>
        <w:tabs>
          <w:tab w:val="num" w:pos="3600"/>
        </w:tabs>
        <w:ind w:left="3600" w:hanging="360"/>
      </w:pPr>
      <w:rPr>
        <w:rFonts w:ascii="Wingdings" w:hAnsi="Wingdings" w:hint="default"/>
      </w:rPr>
    </w:lvl>
    <w:lvl w:ilvl="5" w:tplc="0192751E" w:tentative="1">
      <w:start w:val="1"/>
      <w:numFmt w:val="bullet"/>
      <w:lvlText w:val=""/>
      <w:lvlJc w:val="left"/>
      <w:pPr>
        <w:tabs>
          <w:tab w:val="num" w:pos="4320"/>
        </w:tabs>
        <w:ind w:left="4320" w:hanging="360"/>
      </w:pPr>
      <w:rPr>
        <w:rFonts w:ascii="Wingdings" w:hAnsi="Wingdings" w:hint="default"/>
      </w:rPr>
    </w:lvl>
    <w:lvl w:ilvl="6" w:tplc="6F8A92D4" w:tentative="1">
      <w:start w:val="1"/>
      <w:numFmt w:val="bullet"/>
      <w:lvlText w:val=""/>
      <w:lvlJc w:val="left"/>
      <w:pPr>
        <w:tabs>
          <w:tab w:val="num" w:pos="5040"/>
        </w:tabs>
        <w:ind w:left="5040" w:hanging="360"/>
      </w:pPr>
      <w:rPr>
        <w:rFonts w:ascii="Wingdings" w:hAnsi="Wingdings" w:hint="default"/>
      </w:rPr>
    </w:lvl>
    <w:lvl w:ilvl="7" w:tplc="6FE05EEA" w:tentative="1">
      <w:start w:val="1"/>
      <w:numFmt w:val="bullet"/>
      <w:lvlText w:val=""/>
      <w:lvlJc w:val="left"/>
      <w:pPr>
        <w:tabs>
          <w:tab w:val="num" w:pos="5760"/>
        </w:tabs>
        <w:ind w:left="5760" w:hanging="360"/>
      </w:pPr>
      <w:rPr>
        <w:rFonts w:ascii="Wingdings" w:hAnsi="Wingdings" w:hint="default"/>
      </w:rPr>
    </w:lvl>
    <w:lvl w:ilvl="8" w:tplc="CADE65AA" w:tentative="1">
      <w:start w:val="1"/>
      <w:numFmt w:val="bullet"/>
      <w:lvlText w:val=""/>
      <w:lvlJc w:val="left"/>
      <w:pPr>
        <w:tabs>
          <w:tab w:val="num" w:pos="6480"/>
        </w:tabs>
        <w:ind w:left="6480" w:hanging="360"/>
      </w:pPr>
      <w:rPr>
        <w:rFonts w:ascii="Wingdings" w:hAnsi="Wingdings" w:hint="default"/>
      </w:rPr>
    </w:lvl>
  </w:abstractNum>
  <w:abstractNum w:abstractNumId="31">
    <w:nsid w:val="19BF6415"/>
    <w:multiLevelType w:val="hybridMultilevel"/>
    <w:tmpl w:val="A87AD298"/>
    <w:lvl w:ilvl="0" w:tplc="B8D0AB3A">
      <w:start w:val="1"/>
      <w:numFmt w:val="bullet"/>
      <w:lvlText w:val="•"/>
      <w:lvlJc w:val="left"/>
      <w:pPr>
        <w:tabs>
          <w:tab w:val="num" w:pos="720"/>
        </w:tabs>
        <w:ind w:left="720" w:hanging="360"/>
      </w:pPr>
      <w:rPr>
        <w:rFonts w:ascii="Arial" w:hAnsi="Arial" w:hint="default"/>
      </w:rPr>
    </w:lvl>
    <w:lvl w:ilvl="1" w:tplc="7B1AF3EE" w:tentative="1">
      <w:start w:val="1"/>
      <w:numFmt w:val="bullet"/>
      <w:lvlText w:val="•"/>
      <w:lvlJc w:val="left"/>
      <w:pPr>
        <w:tabs>
          <w:tab w:val="num" w:pos="1440"/>
        </w:tabs>
        <w:ind w:left="1440" w:hanging="360"/>
      </w:pPr>
      <w:rPr>
        <w:rFonts w:ascii="Arial" w:hAnsi="Arial" w:hint="default"/>
      </w:rPr>
    </w:lvl>
    <w:lvl w:ilvl="2" w:tplc="9790E83C" w:tentative="1">
      <w:start w:val="1"/>
      <w:numFmt w:val="bullet"/>
      <w:lvlText w:val="•"/>
      <w:lvlJc w:val="left"/>
      <w:pPr>
        <w:tabs>
          <w:tab w:val="num" w:pos="2160"/>
        </w:tabs>
        <w:ind w:left="2160" w:hanging="360"/>
      </w:pPr>
      <w:rPr>
        <w:rFonts w:ascii="Arial" w:hAnsi="Arial" w:hint="default"/>
      </w:rPr>
    </w:lvl>
    <w:lvl w:ilvl="3" w:tplc="01789BBE" w:tentative="1">
      <w:start w:val="1"/>
      <w:numFmt w:val="bullet"/>
      <w:lvlText w:val="•"/>
      <w:lvlJc w:val="left"/>
      <w:pPr>
        <w:tabs>
          <w:tab w:val="num" w:pos="2880"/>
        </w:tabs>
        <w:ind w:left="2880" w:hanging="360"/>
      </w:pPr>
      <w:rPr>
        <w:rFonts w:ascii="Arial" w:hAnsi="Arial" w:hint="default"/>
      </w:rPr>
    </w:lvl>
    <w:lvl w:ilvl="4" w:tplc="790C5266" w:tentative="1">
      <w:start w:val="1"/>
      <w:numFmt w:val="bullet"/>
      <w:lvlText w:val="•"/>
      <w:lvlJc w:val="left"/>
      <w:pPr>
        <w:tabs>
          <w:tab w:val="num" w:pos="3600"/>
        </w:tabs>
        <w:ind w:left="3600" w:hanging="360"/>
      </w:pPr>
      <w:rPr>
        <w:rFonts w:ascii="Arial" w:hAnsi="Arial" w:hint="default"/>
      </w:rPr>
    </w:lvl>
    <w:lvl w:ilvl="5" w:tplc="A36AB8DA" w:tentative="1">
      <w:start w:val="1"/>
      <w:numFmt w:val="bullet"/>
      <w:lvlText w:val="•"/>
      <w:lvlJc w:val="left"/>
      <w:pPr>
        <w:tabs>
          <w:tab w:val="num" w:pos="4320"/>
        </w:tabs>
        <w:ind w:left="4320" w:hanging="360"/>
      </w:pPr>
      <w:rPr>
        <w:rFonts w:ascii="Arial" w:hAnsi="Arial" w:hint="default"/>
      </w:rPr>
    </w:lvl>
    <w:lvl w:ilvl="6" w:tplc="1EAC0EA8" w:tentative="1">
      <w:start w:val="1"/>
      <w:numFmt w:val="bullet"/>
      <w:lvlText w:val="•"/>
      <w:lvlJc w:val="left"/>
      <w:pPr>
        <w:tabs>
          <w:tab w:val="num" w:pos="5040"/>
        </w:tabs>
        <w:ind w:left="5040" w:hanging="360"/>
      </w:pPr>
      <w:rPr>
        <w:rFonts w:ascii="Arial" w:hAnsi="Arial" w:hint="default"/>
      </w:rPr>
    </w:lvl>
    <w:lvl w:ilvl="7" w:tplc="9474D1E4" w:tentative="1">
      <w:start w:val="1"/>
      <w:numFmt w:val="bullet"/>
      <w:lvlText w:val="•"/>
      <w:lvlJc w:val="left"/>
      <w:pPr>
        <w:tabs>
          <w:tab w:val="num" w:pos="5760"/>
        </w:tabs>
        <w:ind w:left="5760" w:hanging="360"/>
      </w:pPr>
      <w:rPr>
        <w:rFonts w:ascii="Arial" w:hAnsi="Arial" w:hint="default"/>
      </w:rPr>
    </w:lvl>
    <w:lvl w:ilvl="8" w:tplc="A6F6D25A" w:tentative="1">
      <w:start w:val="1"/>
      <w:numFmt w:val="bullet"/>
      <w:lvlText w:val="•"/>
      <w:lvlJc w:val="left"/>
      <w:pPr>
        <w:tabs>
          <w:tab w:val="num" w:pos="6480"/>
        </w:tabs>
        <w:ind w:left="6480" w:hanging="360"/>
      </w:pPr>
      <w:rPr>
        <w:rFonts w:ascii="Arial" w:hAnsi="Arial" w:hint="default"/>
      </w:rPr>
    </w:lvl>
  </w:abstractNum>
  <w:abstractNum w:abstractNumId="32">
    <w:nsid w:val="19FA36AD"/>
    <w:multiLevelType w:val="hybridMultilevel"/>
    <w:tmpl w:val="B8E6DE5E"/>
    <w:lvl w:ilvl="0" w:tplc="6C6C060A">
      <w:start w:val="1"/>
      <w:numFmt w:val="bullet"/>
      <w:lvlText w:val="•"/>
      <w:lvlJc w:val="left"/>
      <w:pPr>
        <w:tabs>
          <w:tab w:val="num" w:pos="720"/>
        </w:tabs>
        <w:ind w:left="720" w:hanging="360"/>
      </w:pPr>
      <w:rPr>
        <w:rFonts w:ascii="Arial" w:hAnsi="Arial" w:hint="default"/>
      </w:rPr>
    </w:lvl>
    <w:lvl w:ilvl="1" w:tplc="08CA85FA" w:tentative="1">
      <w:start w:val="1"/>
      <w:numFmt w:val="bullet"/>
      <w:lvlText w:val="•"/>
      <w:lvlJc w:val="left"/>
      <w:pPr>
        <w:tabs>
          <w:tab w:val="num" w:pos="1440"/>
        </w:tabs>
        <w:ind w:left="1440" w:hanging="360"/>
      </w:pPr>
      <w:rPr>
        <w:rFonts w:ascii="Arial" w:hAnsi="Arial" w:hint="default"/>
      </w:rPr>
    </w:lvl>
    <w:lvl w:ilvl="2" w:tplc="3C888BC6" w:tentative="1">
      <w:start w:val="1"/>
      <w:numFmt w:val="bullet"/>
      <w:lvlText w:val="•"/>
      <w:lvlJc w:val="left"/>
      <w:pPr>
        <w:tabs>
          <w:tab w:val="num" w:pos="2160"/>
        </w:tabs>
        <w:ind w:left="2160" w:hanging="360"/>
      </w:pPr>
      <w:rPr>
        <w:rFonts w:ascii="Arial" w:hAnsi="Arial" w:hint="default"/>
      </w:rPr>
    </w:lvl>
    <w:lvl w:ilvl="3" w:tplc="AB86B8F6" w:tentative="1">
      <w:start w:val="1"/>
      <w:numFmt w:val="bullet"/>
      <w:lvlText w:val="•"/>
      <w:lvlJc w:val="left"/>
      <w:pPr>
        <w:tabs>
          <w:tab w:val="num" w:pos="2880"/>
        </w:tabs>
        <w:ind w:left="2880" w:hanging="360"/>
      </w:pPr>
      <w:rPr>
        <w:rFonts w:ascii="Arial" w:hAnsi="Arial" w:hint="default"/>
      </w:rPr>
    </w:lvl>
    <w:lvl w:ilvl="4" w:tplc="5BF40EE4" w:tentative="1">
      <w:start w:val="1"/>
      <w:numFmt w:val="bullet"/>
      <w:lvlText w:val="•"/>
      <w:lvlJc w:val="left"/>
      <w:pPr>
        <w:tabs>
          <w:tab w:val="num" w:pos="3600"/>
        </w:tabs>
        <w:ind w:left="3600" w:hanging="360"/>
      </w:pPr>
      <w:rPr>
        <w:rFonts w:ascii="Arial" w:hAnsi="Arial" w:hint="default"/>
      </w:rPr>
    </w:lvl>
    <w:lvl w:ilvl="5" w:tplc="8604C9B4" w:tentative="1">
      <w:start w:val="1"/>
      <w:numFmt w:val="bullet"/>
      <w:lvlText w:val="•"/>
      <w:lvlJc w:val="left"/>
      <w:pPr>
        <w:tabs>
          <w:tab w:val="num" w:pos="4320"/>
        </w:tabs>
        <w:ind w:left="4320" w:hanging="360"/>
      </w:pPr>
      <w:rPr>
        <w:rFonts w:ascii="Arial" w:hAnsi="Arial" w:hint="default"/>
      </w:rPr>
    </w:lvl>
    <w:lvl w:ilvl="6" w:tplc="A7C81C58" w:tentative="1">
      <w:start w:val="1"/>
      <w:numFmt w:val="bullet"/>
      <w:lvlText w:val="•"/>
      <w:lvlJc w:val="left"/>
      <w:pPr>
        <w:tabs>
          <w:tab w:val="num" w:pos="5040"/>
        </w:tabs>
        <w:ind w:left="5040" w:hanging="360"/>
      </w:pPr>
      <w:rPr>
        <w:rFonts w:ascii="Arial" w:hAnsi="Arial" w:hint="default"/>
      </w:rPr>
    </w:lvl>
    <w:lvl w:ilvl="7" w:tplc="D36EC158" w:tentative="1">
      <w:start w:val="1"/>
      <w:numFmt w:val="bullet"/>
      <w:lvlText w:val="•"/>
      <w:lvlJc w:val="left"/>
      <w:pPr>
        <w:tabs>
          <w:tab w:val="num" w:pos="5760"/>
        </w:tabs>
        <w:ind w:left="5760" w:hanging="360"/>
      </w:pPr>
      <w:rPr>
        <w:rFonts w:ascii="Arial" w:hAnsi="Arial" w:hint="default"/>
      </w:rPr>
    </w:lvl>
    <w:lvl w:ilvl="8" w:tplc="FD0C7DDC" w:tentative="1">
      <w:start w:val="1"/>
      <w:numFmt w:val="bullet"/>
      <w:lvlText w:val="•"/>
      <w:lvlJc w:val="left"/>
      <w:pPr>
        <w:tabs>
          <w:tab w:val="num" w:pos="6480"/>
        </w:tabs>
        <w:ind w:left="6480" w:hanging="360"/>
      </w:pPr>
      <w:rPr>
        <w:rFonts w:ascii="Arial" w:hAnsi="Arial" w:hint="default"/>
      </w:rPr>
    </w:lvl>
  </w:abstractNum>
  <w:abstractNum w:abstractNumId="33">
    <w:nsid w:val="1A0C02DA"/>
    <w:multiLevelType w:val="hybridMultilevel"/>
    <w:tmpl w:val="46F23068"/>
    <w:lvl w:ilvl="0" w:tplc="68A647BE">
      <w:start w:val="1"/>
      <w:numFmt w:val="bullet"/>
      <w:lvlText w:val="•"/>
      <w:lvlJc w:val="left"/>
      <w:pPr>
        <w:tabs>
          <w:tab w:val="num" w:pos="720"/>
        </w:tabs>
        <w:ind w:left="720" w:hanging="360"/>
      </w:pPr>
      <w:rPr>
        <w:rFonts w:ascii="Arial" w:hAnsi="Arial" w:hint="default"/>
      </w:rPr>
    </w:lvl>
    <w:lvl w:ilvl="1" w:tplc="9060409E">
      <w:start w:val="4947"/>
      <w:numFmt w:val="bullet"/>
      <w:lvlText w:val="–"/>
      <w:lvlJc w:val="left"/>
      <w:pPr>
        <w:tabs>
          <w:tab w:val="num" w:pos="1440"/>
        </w:tabs>
        <w:ind w:left="1440" w:hanging="360"/>
      </w:pPr>
      <w:rPr>
        <w:rFonts w:ascii="Arial" w:hAnsi="Arial" w:hint="default"/>
      </w:rPr>
    </w:lvl>
    <w:lvl w:ilvl="2" w:tplc="5D8C1DC2" w:tentative="1">
      <w:start w:val="1"/>
      <w:numFmt w:val="bullet"/>
      <w:lvlText w:val="•"/>
      <w:lvlJc w:val="left"/>
      <w:pPr>
        <w:tabs>
          <w:tab w:val="num" w:pos="2160"/>
        </w:tabs>
        <w:ind w:left="2160" w:hanging="360"/>
      </w:pPr>
      <w:rPr>
        <w:rFonts w:ascii="Arial" w:hAnsi="Arial" w:hint="default"/>
      </w:rPr>
    </w:lvl>
    <w:lvl w:ilvl="3" w:tplc="DE0857AA" w:tentative="1">
      <w:start w:val="1"/>
      <w:numFmt w:val="bullet"/>
      <w:lvlText w:val="•"/>
      <w:lvlJc w:val="left"/>
      <w:pPr>
        <w:tabs>
          <w:tab w:val="num" w:pos="2880"/>
        </w:tabs>
        <w:ind w:left="2880" w:hanging="360"/>
      </w:pPr>
      <w:rPr>
        <w:rFonts w:ascii="Arial" w:hAnsi="Arial" w:hint="default"/>
      </w:rPr>
    </w:lvl>
    <w:lvl w:ilvl="4" w:tplc="96F24640" w:tentative="1">
      <w:start w:val="1"/>
      <w:numFmt w:val="bullet"/>
      <w:lvlText w:val="•"/>
      <w:lvlJc w:val="left"/>
      <w:pPr>
        <w:tabs>
          <w:tab w:val="num" w:pos="3600"/>
        </w:tabs>
        <w:ind w:left="3600" w:hanging="360"/>
      </w:pPr>
      <w:rPr>
        <w:rFonts w:ascii="Arial" w:hAnsi="Arial" w:hint="default"/>
      </w:rPr>
    </w:lvl>
    <w:lvl w:ilvl="5" w:tplc="58DAFC5C" w:tentative="1">
      <w:start w:val="1"/>
      <w:numFmt w:val="bullet"/>
      <w:lvlText w:val="•"/>
      <w:lvlJc w:val="left"/>
      <w:pPr>
        <w:tabs>
          <w:tab w:val="num" w:pos="4320"/>
        </w:tabs>
        <w:ind w:left="4320" w:hanging="360"/>
      </w:pPr>
      <w:rPr>
        <w:rFonts w:ascii="Arial" w:hAnsi="Arial" w:hint="default"/>
      </w:rPr>
    </w:lvl>
    <w:lvl w:ilvl="6" w:tplc="E8C8F342" w:tentative="1">
      <w:start w:val="1"/>
      <w:numFmt w:val="bullet"/>
      <w:lvlText w:val="•"/>
      <w:lvlJc w:val="left"/>
      <w:pPr>
        <w:tabs>
          <w:tab w:val="num" w:pos="5040"/>
        </w:tabs>
        <w:ind w:left="5040" w:hanging="360"/>
      </w:pPr>
      <w:rPr>
        <w:rFonts w:ascii="Arial" w:hAnsi="Arial" w:hint="default"/>
      </w:rPr>
    </w:lvl>
    <w:lvl w:ilvl="7" w:tplc="B5F29A56" w:tentative="1">
      <w:start w:val="1"/>
      <w:numFmt w:val="bullet"/>
      <w:lvlText w:val="•"/>
      <w:lvlJc w:val="left"/>
      <w:pPr>
        <w:tabs>
          <w:tab w:val="num" w:pos="5760"/>
        </w:tabs>
        <w:ind w:left="5760" w:hanging="360"/>
      </w:pPr>
      <w:rPr>
        <w:rFonts w:ascii="Arial" w:hAnsi="Arial" w:hint="default"/>
      </w:rPr>
    </w:lvl>
    <w:lvl w:ilvl="8" w:tplc="7D0246E4" w:tentative="1">
      <w:start w:val="1"/>
      <w:numFmt w:val="bullet"/>
      <w:lvlText w:val="•"/>
      <w:lvlJc w:val="left"/>
      <w:pPr>
        <w:tabs>
          <w:tab w:val="num" w:pos="6480"/>
        </w:tabs>
        <w:ind w:left="6480" w:hanging="360"/>
      </w:pPr>
      <w:rPr>
        <w:rFonts w:ascii="Arial" w:hAnsi="Arial" w:hint="default"/>
      </w:rPr>
    </w:lvl>
  </w:abstractNum>
  <w:abstractNum w:abstractNumId="34">
    <w:nsid w:val="1B5C5DD8"/>
    <w:multiLevelType w:val="hybridMultilevel"/>
    <w:tmpl w:val="E916B63E"/>
    <w:lvl w:ilvl="0" w:tplc="DBBC3A66">
      <w:start w:val="1"/>
      <w:numFmt w:val="bullet"/>
      <w:lvlText w:val="•"/>
      <w:lvlJc w:val="left"/>
      <w:pPr>
        <w:tabs>
          <w:tab w:val="num" w:pos="720"/>
        </w:tabs>
        <w:ind w:left="720" w:hanging="360"/>
      </w:pPr>
      <w:rPr>
        <w:rFonts w:ascii="Arial" w:hAnsi="Arial" w:hint="default"/>
      </w:rPr>
    </w:lvl>
    <w:lvl w:ilvl="1" w:tplc="A3348ED8" w:tentative="1">
      <w:start w:val="1"/>
      <w:numFmt w:val="bullet"/>
      <w:lvlText w:val="•"/>
      <w:lvlJc w:val="left"/>
      <w:pPr>
        <w:tabs>
          <w:tab w:val="num" w:pos="1440"/>
        </w:tabs>
        <w:ind w:left="1440" w:hanging="360"/>
      </w:pPr>
      <w:rPr>
        <w:rFonts w:ascii="Arial" w:hAnsi="Arial" w:hint="default"/>
      </w:rPr>
    </w:lvl>
    <w:lvl w:ilvl="2" w:tplc="7FB6E6C2" w:tentative="1">
      <w:start w:val="1"/>
      <w:numFmt w:val="bullet"/>
      <w:lvlText w:val="•"/>
      <w:lvlJc w:val="left"/>
      <w:pPr>
        <w:tabs>
          <w:tab w:val="num" w:pos="2160"/>
        </w:tabs>
        <w:ind w:left="2160" w:hanging="360"/>
      </w:pPr>
      <w:rPr>
        <w:rFonts w:ascii="Arial" w:hAnsi="Arial" w:hint="default"/>
      </w:rPr>
    </w:lvl>
    <w:lvl w:ilvl="3" w:tplc="3EA4AC54" w:tentative="1">
      <w:start w:val="1"/>
      <w:numFmt w:val="bullet"/>
      <w:lvlText w:val="•"/>
      <w:lvlJc w:val="left"/>
      <w:pPr>
        <w:tabs>
          <w:tab w:val="num" w:pos="2880"/>
        </w:tabs>
        <w:ind w:left="2880" w:hanging="360"/>
      </w:pPr>
      <w:rPr>
        <w:rFonts w:ascii="Arial" w:hAnsi="Arial" w:hint="default"/>
      </w:rPr>
    </w:lvl>
    <w:lvl w:ilvl="4" w:tplc="AA24C404" w:tentative="1">
      <w:start w:val="1"/>
      <w:numFmt w:val="bullet"/>
      <w:lvlText w:val="•"/>
      <w:lvlJc w:val="left"/>
      <w:pPr>
        <w:tabs>
          <w:tab w:val="num" w:pos="3600"/>
        </w:tabs>
        <w:ind w:left="3600" w:hanging="360"/>
      </w:pPr>
      <w:rPr>
        <w:rFonts w:ascii="Arial" w:hAnsi="Arial" w:hint="default"/>
      </w:rPr>
    </w:lvl>
    <w:lvl w:ilvl="5" w:tplc="42D69B0E" w:tentative="1">
      <w:start w:val="1"/>
      <w:numFmt w:val="bullet"/>
      <w:lvlText w:val="•"/>
      <w:lvlJc w:val="left"/>
      <w:pPr>
        <w:tabs>
          <w:tab w:val="num" w:pos="4320"/>
        </w:tabs>
        <w:ind w:left="4320" w:hanging="360"/>
      </w:pPr>
      <w:rPr>
        <w:rFonts w:ascii="Arial" w:hAnsi="Arial" w:hint="default"/>
      </w:rPr>
    </w:lvl>
    <w:lvl w:ilvl="6" w:tplc="E4AC6152" w:tentative="1">
      <w:start w:val="1"/>
      <w:numFmt w:val="bullet"/>
      <w:lvlText w:val="•"/>
      <w:lvlJc w:val="left"/>
      <w:pPr>
        <w:tabs>
          <w:tab w:val="num" w:pos="5040"/>
        </w:tabs>
        <w:ind w:left="5040" w:hanging="360"/>
      </w:pPr>
      <w:rPr>
        <w:rFonts w:ascii="Arial" w:hAnsi="Arial" w:hint="default"/>
      </w:rPr>
    </w:lvl>
    <w:lvl w:ilvl="7" w:tplc="0D9C89EE" w:tentative="1">
      <w:start w:val="1"/>
      <w:numFmt w:val="bullet"/>
      <w:lvlText w:val="•"/>
      <w:lvlJc w:val="left"/>
      <w:pPr>
        <w:tabs>
          <w:tab w:val="num" w:pos="5760"/>
        </w:tabs>
        <w:ind w:left="5760" w:hanging="360"/>
      </w:pPr>
      <w:rPr>
        <w:rFonts w:ascii="Arial" w:hAnsi="Arial" w:hint="default"/>
      </w:rPr>
    </w:lvl>
    <w:lvl w:ilvl="8" w:tplc="D15C4814" w:tentative="1">
      <w:start w:val="1"/>
      <w:numFmt w:val="bullet"/>
      <w:lvlText w:val="•"/>
      <w:lvlJc w:val="left"/>
      <w:pPr>
        <w:tabs>
          <w:tab w:val="num" w:pos="6480"/>
        </w:tabs>
        <w:ind w:left="6480" w:hanging="360"/>
      </w:pPr>
      <w:rPr>
        <w:rFonts w:ascii="Arial" w:hAnsi="Arial" w:hint="default"/>
      </w:rPr>
    </w:lvl>
  </w:abstractNum>
  <w:abstractNum w:abstractNumId="35">
    <w:nsid w:val="1D033285"/>
    <w:multiLevelType w:val="hybridMultilevel"/>
    <w:tmpl w:val="8D4E621A"/>
    <w:lvl w:ilvl="0" w:tplc="E5707BEC">
      <w:start w:val="1"/>
      <w:numFmt w:val="bullet"/>
      <w:lvlText w:val="•"/>
      <w:lvlJc w:val="left"/>
      <w:pPr>
        <w:tabs>
          <w:tab w:val="num" w:pos="720"/>
        </w:tabs>
        <w:ind w:left="720" w:hanging="360"/>
      </w:pPr>
      <w:rPr>
        <w:rFonts w:ascii="Arial" w:hAnsi="Arial" w:hint="default"/>
      </w:rPr>
    </w:lvl>
    <w:lvl w:ilvl="1" w:tplc="934C5568" w:tentative="1">
      <w:start w:val="1"/>
      <w:numFmt w:val="bullet"/>
      <w:lvlText w:val="•"/>
      <w:lvlJc w:val="left"/>
      <w:pPr>
        <w:tabs>
          <w:tab w:val="num" w:pos="1440"/>
        </w:tabs>
        <w:ind w:left="1440" w:hanging="360"/>
      </w:pPr>
      <w:rPr>
        <w:rFonts w:ascii="Arial" w:hAnsi="Arial" w:hint="default"/>
      </w:rPr>
    </w:lvl>
    <w:lvl w:ilvl="2" w:tplc="E12E4E6C" w:tentative="1">
      <w:start w:val="1"/>
      <w:numFmt w:val="bullet"/>
      <w:lvlText w:val="•"/>
      <w:lvlJc w:val="left"/>
      <w:pPr>
        <w:tabs>
          <w:tab w:val="num" w:pos="2160"/>
        </w:tabs>
        <w:ind w:left="2160" w:hanging="360"/>
      </w:pPr>
      <w:rPr>
        <w:rFonts w:ascii="Arial" w:hAnsi="Arial" w:hint="default"/>
      </w:rPr>
    </w:lvl>
    <w:lvl w:ilvl="3" w:tplc="FEFEF826" w:tentative="1">
      <w:start w:val="1"/>
      <w:numFmt w:val="bullet"/>
      <w:lvlText w:val="•"/>
      <w:lvlJc w:val="left"/>
      <w:pPr>
        <w:tabs>
          <w:tab w:val="num" w:pos="2880"/>
        </w:tabs>
        <w:ind w:left="2880" w:hanging="360"/>
      </w:pPr>
      <w:rPr>
        <w:rFonts w:ascii="Arial" w:hAnsi="Arial" w:hint="default"/>
      </w:rPr>
    </w:lvl>
    <w:lvl w:ilvl="4" w:tplc="784445CE" w:tentative="1">
      <w:start w:val="1"/>
      <w:numFmt w:val="bullet"/>
      <w:lvlText w:val="•"/>
      <w:lvlJc w:val="left"/>
      <w:pPr>
        <w:tabs>
          <w:tab w:val="num" w:pos="3600"/>
        </w:tabs>
        <w:ind w:left="3600" w:hanging="360"/>
      </w:pPr>
      <w:rPr>
        <w:rFonts w:ascii="Arial" w:hAnsi="Arial" w:hint="default"/>
      </w:rPr>
    </w:lvl>
    <w:lvl w:ilvl="5" w:tplc="3F6A30DE" w:tentative="1">
      <w:start w:val="1"/>
      <w:numFmt w:val="bullet"/>
      <w:lvlText w:val="•"/>
      <w:lvlJc w:val="left"/>
      <w:pPr>
        <w:tabs>
          <w:tab w:val="num" w:pos="4320"/>
        </w:tabs>
        <w:ind w:left="4320" w:hanging="360"/>
      </w:pPr>
      <w:rPr>
        <w:rFonts w:ascii="Arial" w:hAnsi="Arial" w:hint="default"/>
      </w:rPr>
    </w:lvl>
    <w:lvl w:ilvl="6" w:tplc="3CC25A3A" w:tentative="1">
      <w:start w:val="1"/>
      <w:numFmt w:val="bullet"/>
      <w:lvlText w:val="•"/>
      <w:lvlJc w:val="left"/>
      <w:pPr>
        <w:tabs>
          <w:tab w:val="num" w:pos="5040"/>
        </w:tabs>
        <w:ind w:left="5040" w:hanging="360"/>
      </w:pPr>
      <w:rPr>
        <w:rFonts w:ascii="Arial" w:hAnsi="Arial" w:hint="default"/>
      </w:rPr>
    </w:lvl>
    <w:lvl w:ilvl="7" w:tplc="F140C476" w:tentative="1">
      <w:start w:val="1"/>
      <w:numFmt w:val="bullet"/>
      <w:lvlText w:val="•"/>
      <w:lvlJc w:val="left"/>
      <w:pPr>
        <w:tabs>
          <w:tab w:val="num" w:pos="5760"/>
        </w:tabs>
        <w:ind w:left="5760" w:hanging="360"/>
      </w:pPr>
      <w:rPr>
        <w:rFonts w:ascii="Arial" w:hAnsi="Arial" w:hint="default"/>
      </w:rPr>
    </w:lvl>
    <w:lvl w:ilvl="8" w:tplc="641E6562" w:tentative="1">
      <w:start w:val="1"/>
      <w:numFmt w:val="bullet"/>
      <w:lvlText w:val="•"/>
      <w:lvlJc w:val="left"/>
      <w:pPr>
        <w:tabs>
          <w:tab w:val="num" w:pos="6480"/>
        </w:tabs>
        <w:ind w:left="6480" w:hanging="360"/>
      </w:pPr>
      <w:rPr>
        <w:rFonts w:ascii="Arial" w:hAnsi="Arial" w:hint="default"/>
      </w:rPr>
    </w:lvl>
  </w:abstractNum>
  <w:abstractNum w:abstractNumId="36">
    <w:nsid w:val="1E3A4F3E"/>
    <w:multiLevelType w:val="hybridMultilevel"/>
    <w:tmpl w:val="A31CFF7A"/>
    <w:lvl w:ilvl="0" w:tplc="92F43C56">
      <w:start w:val="1"/>
      <w:numFmt w:val="bullet"/>
      <w:lvlText w:val=""/>
      <w:lvlJc w:val="left"/>
      <w:pPr>
        <w:tabs>
          <w:tab w:val="num" w:pos="720"/>
        </w:tabs>
        <w:ind w:left="720" w:hanging="360"/>
      </w:pPr>
      <w:rPr>
        <w:rFonts w:ascii="Wingdings" w:hAnsi="Wingdings" w:hint="default"/>
      </w:rPr>
    </w:lvl>
    <w:lvl w:ilvl="1" w:tplc="2AA8D6B2" w:tentative="1">
      <w:start w:val="1"/>
      <w:numFmt w:val="bullet"/>
      <w:lvlText w:val=""/>
      <w:lvlJc w:val="left"/>
      <w:pPr>
        <w:tabs>
          <w:tab w:val="num" w:pos="1440"/>
        </w:tabs>
        <w:ind w:left="1440" w:hanging="360"/>
      </w:pPr>
      <w:rPr>
        <w:rFonts w:ascii="Wingdings" w:hAnsi="Wingdings" w:hint="default"/>
      </w:rPr>
    </w:lvl>
    <w:lvl w:ilvl="2" w:tplc="F490F5B0" w:tentative="1">
      <w:start w:val="1"/>
      <w:numFmt w:val="bullet"/>
      <w:lvlText w:val=""/>
      <w:lvlJc w:val="left"/>
      <w:pPr>
        <w:tabs>
          <w:tab w:val="num" w:pos="2160"/>
        </w:tabs>
        <w:ind w:left="2160" w:hanging="360"/>
      </w:pPr>
      <w:rPr>
        <w:rFonts w:ascii="Wingdings" w:hAnsi="Wingdings" w:hint="default"/>
      </w:rPr>
    </w:lvl>
    <w:lvl w:ilvl="3" w:tplc="2A426AD8" w:tentative="1">
      <w:start w:val="1"/>
      <w:numFmt w:val="bullet"/>
      <w:lvlText w:val=""/>
      <w:lvlJc w:val="left"/>
      <w:pPr>
        <w:tabs>
          <w:tab w:val="num" w:pos="2880"/>
        </w:tabs>
        <w:ind w:left="2880" w:hanging="360"/>
      </w:pPr>
      <w:rPr>
        <w:rFonts w:ascii="Wingdings" w:hAnsi="Wingdings" w:hint="default"/>
      </w:rPr>
    </w:lvl>
    <w:lvl w:ilvl="4" w:tplc="46884AC4" w:tentative="1">
      <w:start w:val="1"/>
      <w:numFmt w:val="bullet"/>
      <w:lvlText w:val=""/>
      <w:lvlJc w:val="left"/>
      <w:pPr>
        <w:tabs>
          <w:tab w:val="num" w:pos="3600"/>
        </w:tabs>
        <w:ind w:left="3600" w:hanging="360"/>
      </w:pPr>
      <w:rPr>
        <w:rFonts w:ascii="Wingdings" w:hAnsi="Wingdings" w:hint="default"/>
      </w:rPr>
    </w:lvl>
    <w:lvl w:ilvl="5" w:tplc="8DE65286" w:tentative="1">
      <w:start w:val="1"/>
      <w:numFmt w:val="bullet"/>
      <w:lvlText w:val=""/>
      <w:lvlJc w:val="left"/>
      <w:pPr>
        <w:tabs>
          <w:tab w:val="num" w:pos="4320"/>
        </w:tabs>
        <w:ind w:left="4320" w:hanging="360"/>
      </w:pPr>
      <w:rPr>
        <w:rFonts w:ascii="Wingdings" w:hAnsi="Wingdings" w:hint="default"/>
      </w:rPr>
    </w:lvl>
    <w:lvl w:ilvl="6" w:tplc="39D2AD34" w:tentative="1">
      <w:start w:val="1"/>
      <w:numFmt w:val="bullet"/>
      <w:lvlText w:val=""/>
      <w:lvlJc w:val="left"/>
      <w:pPr>
        <w:tabs>
          <w:tab w:val="num" w:pos="5040"/>
        </w:tabs>
        <w:ind w:left="5040" w:hanging="360"/>
      </w:pPr>
      <w:rPr>
        <w:rFonts w:ascii="Wingdings" w:hAnsi="Wingdings" w:hint="default"/>
      </w:rPr>
    </w:lvl>
    <w:lvl w:ilvl="7" w:tplc="574EE83C" w:tentative="1">
      <w:start w:val="1"/>
      <w:numFmt w:val="bullet"/>
      <w:lvlText w:val=""/>
      <w:lvlJc w:val="left"/>
      <w:pPr>
        <w:tabs>
          <w:tab w:val="num" w:pos="5760"/>
        </w:tabs>
        <w:ind w:left="5760" w:hanging="360"/>
      </w:pPr>
      <w:rPr>
        <w:rFonts w:ascii="Wingdings" w:hAnsi="Wingdings" w:hint="default"/>
      </w:rPr>
    </w:lvl>
    <w:lvl w:ilvl="8" w:tplc="FF1C7F7A" w:tentative="1">
      <w:start w:val="1"/>
      <w:numFmt w:val="bullet"/>
      <w:lvlText w:val=""/>
      <w:lvlJc w:val="left"/>
      <w:pPr>
        <w:tabs>
          <w:tab w:val="num" w:pos="6480"/>
        </w:tabs>
        <w:ind w:left="6480" w:hanging="360"/>
      </w:pPr>
      <w:rPr>
        <w:rFonts w:ascii="Wingdings" w:hAnsi="Wingdings" w:hint="default"/>
      </w:rPr>
    </w:lvl>
  </w:abstractNum>
  <w:abstractNum w:abstractNumId="37">
    <w:nsid w:val="1ED80538"/>
    <w:multiLevelType w:val="hybridMultilevel"/>
    <w:tmpl w:val="BC268D64"/>
    <w:lvl w:ilvl="0" w:tplc="E182B3D8">
      <w:start w:val="1"/>
      <w:numFmt w:val="bullet"/>
      <w:lvlText w:val=""/>
      <w:lvlJc w:val="left"/>
      <w:pPr>
        <w:tabs>
          <w:tab w:val="num" w:pos="720"/>
        </w:tabs>
        <w:ind w:left="720" w:hanging="360"/>
      </w:pPr>
      <w:rPr>
        <w:rFonts w:ascii="Wingdings" w:hAnsi="Wingdings" w:hint="default"/>
      </w:rPr>
    </w:lvl>
    <w:lvl w:ilvl="1" w:tplc="0D2CA5DE" w:tentative="1">
      <w:start w:val="1"/>
      <w:numFmt w:val="bullet"/>
      <w:lvlText w:val=""/>
      <w:lvlJc w:val="left"/>
      <w:pPr>
        <w:tabs>
          <w:tab w:val="num" w:pos="1440"/>
        </w:tabs>
        <w:ind w:left="1440" w:hanging="360"/>
      </w:pPr>
      <w:rPr>
        <w:rFonts w:ascii="Wingdings" w:hAnsi="Wingdings" w:hint="default"/>
      </w:rPr>
    </w:lvl>
    <w:lvl w:ilvl="2" w:tplc="B65A14EC" w:tentative="1">
      <w:start w:val="1"/>
      <w:numFmt w:val="bullet"/>
      <w:lvlText w:val=""/>
      <w:lvlJc w:val="left"/>
      <w:pPr>
        <w:tabs>
          <w:tab w:val="num" w:pos="2160"/>
        </w:tabs>
        <w:ind w:left="2160" w:hanging="360"/>
      </w:pPr>
      <w:rPr>
        <w:rFonts w:ascii="Wingdings" w:hAnsi="Wingdings" w:hint="default"/>
      </w:rPr>
    </w:lvl>
    <w:lvl w:ilvl="3" w:tplc="2878CC78" w:tentative="1">
      <w:start w:val="1"/>
      <w:numFmt w:val="bullet"/>
      <w:lvlText w:val=""/>
      <w:lvlJc w:val="left"/>
      <w:pPr>
        <w:tabs>
          <w:tab w:val="num" w:pos="2880"/>
        </w:tabs>
        <w:ind w:left="2880" w:hanging="360"/>
      </w:pPr>
      <w:rPr>
        <w:rFonts w:ascii="Wingdings" w:hAnsi="Wingdings" w:hint="default"/>
      </w:rPr>
    </w:lvl>
    <w:lvl w:ilvl="4" w:tplc="BC6052C6" w:tentative="1">
      <w:start w:val="1"/>
      <w:numFmt w:val="bullet"/>
      <w:lvlText w:val=""/>
      <w:lvlJc w:val="left"/>
      <w:pPr>
        <w:tabs>
          <w:tab w:val="num" w:pos="3600"/>
        </w:tabs>
        <w:ind w:left="3600" w:hanging="360"/>
      </w:pPr>
      <w:rPr>
        <w:rFonts w:ascii="Wingdings" w:hAnsi="Wingdings" w:hint="default"/>
      </w:rPr>
    </w:lvl>
    <w:lvl w:ilvl="5" w:tplc="F63AB2EA" w:tentative="1">
      <w:start w:val="1"/>
      <w:numFmt w:val="bullet"/>
      <w:lvlText w:val=""/>
      <w:lvlJc w:val="left"/>
      <w:pPr>
        <w:tabs>
          <w:tab w:val="num" w:pos="4320"/>
        </w:tabs>
        <w:ind w:left="4320" w:hanging="360"/>
      </w:pPr>
      <w:rPr>
        <w:rFonts w:ascii="Wingdings" w:hAnsi="Wingdings" w:hint="default"/>
      </w:rPr>
    </w:lvl>
    <w:lvl w:ilvl="6" w:tplc="46C45062" w:tentative="1">
      <w:start w:val="1"/>
      <w:numFmt w:val="bullet"/>
      <w:lvlText w:val=""/>
      <w:lvlJc w:val="left"/>
      <w:pPr>
        <w:tabs>
          <w:tab w:val="num" w:pos="5040"/>
        </w:tabs>
        <w:ind w:left="5040" w:hanging="360"/>
      </w:pPr>
      <w:rPr>
        <w:rFonts w:ascii="Wingdings" w:hAnsi="Wingdings" w:hint="default"/>
      </w:rPr>
    </w:lvl>
    <w:lvl w:ilvl="7" w:tplc="2124EBDC" w:tentative="1">
      <w:start w:val="1"/>
      <w:numFmt w:val="bullet"/>
      <w:lvlText w:val=""/>
      <w:lvlJc w:val="left"/>
      <w:pPr>
        <w:tabs>
          <w:tab w:val="num" w:pos="5760"/>
        </w:tabs>
        <w:ind w:left="5760" w:hanging="360"/>
      </w:pPr>
      <w:rPr>
        <w:rFonts w:ascii="Wingdings" w:hAnsi="Wingdings" w:hint="default"/>
      </w:rPr>
    </w:lvl>
    <w:lvl w:ilvl="8" w:tplc="FBFA6A4E" w:tentative="1">
      <w:start w:val="1"/>
      <w:numFmt w:val="bullet"/>
      <w:lvlText w:val=""/>
      <w:lvlJc w:val="left"/>
      <w:pPr>
        <w:tabs>
          <w:tab w:val="num" w:pos="6480"/>
        </w:tabs>
        <w:ind w:left="6480" w:hanging="360"/>
      </w:pPr>
      <w:rPr>
        <w:rFonts w:ascii="Wingdings" w:hAnsi="Wingdings" w:hint="default"/>
      </w:rPr>
    </w:lvl>
  </w:abstractNum>
  <w:abstractNum w:abstractNumId="38">
    <w:nsid w:val="1F941816"/>
    <w:multiLevelType w:val="hybridMultilevel"/>
    <w:tmpl w:val="6CD0D428"/>
    <w:lvl w:ilvl="0" w:tplc="9EF8FF38">
      <w:start w:val="1"/>
      <w:numFmt w:val="bullet"/>
      <w:lvlText w:val=""/>
      <w:lvlJc w:val="left"/>
      <w:pPr>
        <w:tabs>
          <w:tab w:val="num" w:pos="720"/>
        </w:tabs>
        <w:ind w:left="720" w:hanging="360"/>
      </w:pPr>
      <w:rPr>
        <w:rFonts w:ascii="Wingdings" w:hAnsi="Wingdings" w:hint="default"/>
      </w:rPr>
    </w:lvl>
    <w:lvl w:ilvl="1" w:tplc="A8427BD8" w:tentative="1">
      <w:start w:val="1"/>
      <w:numFmt w:val="bullet"/>
      <w:lvlText w:val=""/>
      <w:lvlJc w:val="left"/>
      <w:pPr>
        <w:tabs>
          <w:tab w:val="num" w:pos="1440"/>
        </w:tabs>
        <w:ind w:left="1440" w:hanging="360"/>
      </w:pPr>
      <w:rPr>
        <w:rFonts w:ascii="Wingdings" w:hAnsi="Wingdings" w:hint="default"/>
      </w:rPr>
    </w:lvl>
    <w:lvl w:ilvl="2" w:tplc="AFD28D74" w:tentative="1">
      <w:start w:val="1"/>
      <w:numFmt w:val="bullet"/>
      <w:lvlText w:val=""/>
      <w:lvlJc w:val="left"/>
      <w:pPr>
        <w:tabs>
          <w:tab w:val="num" w:pos="2160"/>
        </w:tabs>
        <w:ind w:left="2160" w:hanging="360"/>
      </w:pPr>
      <w:rPr>
        <w:rFonts w:ascii="Wingdings" w:hAnsi="Wingdings" w:hint="default"/>
      </w:rPr>
    </w:lvl>
    <w:lvl w:ilvl="3" w:tplc="0202614C" w:tentative="1">
      <w:start w:val="1"/>
      <w:numFmt w:val="bullet"/>
      <w:lvlText w:val=""/>
      <w:lvlJc w:val="left"/>
      <w:pPr>
        <w:tabs>
          <w:tab w:val="num" w:pos="2880"/>
        </w:tabs>
        <w:ind w:left="2880" w:hanging="360"/>
      </w:pPr>
      <w:rPr>
        <w:rFonts w:ascii="Wingdings" w:hAnsi="Wingdings" w:hint="default"/>
      </w:rPr>
    </w:lvl>
    <w:lvl w:ilvl="4" w:tplc="23C82D54" w:tentative="1">
      <w:start w:val="1"/>
      <w:numFmt w:val="bullet"/>
      <w:lvlText w:val=""/>
      <w:lvlJc w:val="left"/>
      <w:pPr>
        <w:tabs>
          <w:tab w:val="num" w:pos="3600"/>
        </w:tabs>
        <w:ind w:left="3600" w:hanging="360"/>
      </w:pPr>
      <w:rPr>
        <w:rFonts w:ascii="Wingdings" w:hAnsi="Wingdings" w:hint="default"/>
      </w:rPr>
    </w:lvl>
    <w:lvl w:ilvl="5" w:tplc="5D8AD948" w:tentative="1">
      <w:start w:val="1"/>
      <w:numFmt w:val="bullet"/>
      <w:lvlText w:val=""/>
      <w:lvlJc w:val="left"/>
      <w:pPr>
        <w:tabs>
          <w:tab w:val="num" w:pos="4320"/>
        </w:tabs>
        <w:ind w:left="4320" w:hanging="360"/>
      </w:pPr>
      <w:rPr>
        <w:rFonts w:ascii="Wingdings" w:hAnsi="Wingdings" w:hint="default"/>
      </w:rPr>
    </w:lvl>
    <w:lvl w:ilvl="6" w:tplc="3F82B0FC" w:tentative="1">
      <w:start w:val="1"/>
      <w:numFmt w:val="bullet"/>
      <w:lvlText w:val=""/>
      <w:lvlJc w:val="left"/>
      <w:pPr>
        <w:tabs>
          <w:tab w:val="num" w:pos="5040"/>
        </w:tabs>
        <w:ind w:left="5040" w:hanging="360"/>
      </w:pPr>
      <w:rPr>
        <w:rFonts w:ascii="Wingdings" w:hAnsi="Wingdings" w:hint="default"/>
      </w:rPr>
    </w:lvl>
    <w:lvl w:ilvl="7" w:tplc="3F88B282" w:tentative="1">
      <w:start w:val="1"/>
      <w:numFmt w:val="bullet"/>
      <w:lvlText w:val=""/>
      <w:lvlJc w:val="left"/>
      <w:pPr>
        <w:tabs>
          <w:tab w:val="num" w:pos="5760"/>
        </w:tabs>
        <w:ind w:left="5760" w:hanging="360"/>
      </w:pPr>
      <w:rPr>
        <w:rFonts w:ascii="Wingdings" w:hAnsi="Wingdings" w:hint="default"/>
      </w:rPr>
    </w:lvl>
    <w:lvl w:ilvl="8" w:tplc="B098612E" w:tentative="1">
      <w:start w:val="1"/>
      <w:numFmt w:val="bullet"/>
      <w:lvlText w:val=""/>
      <w:lvlJc w:val="left"/>
      <w:pPr>
        <w:tabs>
          <w:tab w:val="num" w:pos="6480"/>
        </w:tabs>
        <w:ind w:left="6480" w:hanging="360"/>
      </w:pPr>
      <w:rPr>
        <w:rFonts w:ascii="Wingdings" w:hAnsi="Wingdings" w:hint="default"/>
      </w:rPr>
    </w:lvl>
  </w:abstractNum>
  <w:abstractNum w:abstractNumId="39">
    <w:nsid w:val="1FDA14D6"/>
    <w:multiLevelType w:val="hybridMultilevel"/>
    <w:tmpl w:val="344CC86E"/>
    <w:lvl w:ilvl="0" w:tplc="DC0E9C90">
      <w:start w:val="1"/>
      <w:numFmt w:val="bullet"/>
      <w:lvlText w:val="•"/>
      <w:lvlJc w:val="left"/>
      <w:pPr>
        <w:tabs>
          <w:tab w:val="num" w:pos="720"/>
        </w:tabs>
        <w:ind w:left="720" w:hanging="360"/>
      </w:pPr>
      <w:rPr>
        <w:rFonts w:ascii="Arial" w:hAnsi="Arial" w:hint="default"/>
      </w:rPr>
    </w:lvl>
    <w:lvl w:ilvl="1" w:tplc="D354E42E" w:tentative="1">
      <w:start w:val="1"/>
      <w:numFmt w:val="bullet"/>
      <w:lvlText w:val="•"/>
      <w:lvlJc w:val="left"/>
      <w:pPr>
        <w:tabs>
          <w:tab w:val="num" w:pos="1440"/>
        </w:tabs>
        <w:ind w:left="1440" w:hanging="360"/>
      </w:pPr>
      <w:rPr>
        <w:rFonts w:ascii="Arial" w:hAnsi="Arial" w:hint="default"/>
      </w:rPr>
    </w:lvl>
    <w:lvl w:ilvl="2" w:tplc="40C648AA" w:tentative="1">
      <w:start w:val="1"/>
      <w:numFmt w:val="bullet"/>
      <w:lvlText w:val="•"/>
      <w:lvlJc w:val="left"/>
      <w:pPr>
        <w:tabs>
          <w:tab w:val="num" w:pos="2160"/>
        </w:tabs>
        <w:ind w:left="2160" w:hanging="360"/>
      </w:pPr>
      <w:rPr>
        <w:rFonts w:ascii="Arial" w:hAnsi="Arial" w:hint="default"/>
      </w:rPr>
    </w:lvl>
    <w:lvl w:ilvl="3" w:tplc="F0F469EC" w:tentative="1">
      <w:start w:val="1"/>
      <w:numFmt w:val="bullet"/>
      <w:lvlText w:val="•"/>
      <w:lvlJc w:val="left"/>
      <w:pPr>
        <w:tabs>
          <w:tab w:val="num" w:pos="2880"/>
        </w:tabs>
        <w:ind w:left="2880" w:hanging="360"/>
      </w:pPr>
      <w:rPr>
        <w:rFonts w:ascii="Arial" w:hAnsi="Arial" w:hint="default"/>
      </w:rPr>
    </w:lvl>
    <w:lvl w:ilvl="4" w:tplc="18B89C58" w:tentative="1">
      <w:start w:val="1"/>
      <w:numFmt w:val="bullet"/>
      <w:lvlText w:val="•"/>
      <w:lvlJc w:val="left"/>
      <w:pPr>
        <w:tabs>
          <w:tab w:val="num" w:pos="3600"/>
        </w:tabs>
        <w:ind w:left="3600" w:hanging="360"/>
      </w:pPr>
      <w:rPr>
        <w:rFonts w:ascii="Arial" w:hAnsi="Arial" w:hint="default"/>
      </w:rPr>
    </w:lvl>
    <w:lvl w:ilvl="5" w:tplc="8D44F816" w:tentative="1">
      <w:start w:val="1"/>
      <w:numFmt w:val="bullet"/>
      <w:lvlText w:val="•"/>
      <w:lvlJc w:val="left"/>
      <w:pPr>
        <w:tabs>
          <w:tab w:val="num" w:pos="4320"/>
        </w:tabs>
        <w:ind w:left="4320" w:hanging="360"/>
      </w:pPr>
      <w:rPr>
        <w:rFonts w:ascii="Arial" w:hAnsi="Arial" w:hint="default"/>
      </w:rPr>
    </w:lvl>
    <w:lvl w:ilvl="6" w:tplc="2C5E7DF8" w:tentative="1">
      <w:start w:val="1"/>
      <w:numFmt w:val="bullet"/>
      <w:lvlText w:val="•"/>
      <w:lvlJc w:val="left"/>
      <w:pPr>
        <w:tabs>
          <w:tab w:val="num" w:pos="5040"/>
        </w:tabs>
        <w:ind w:left="5040" w:hanging="360"/>
      </w:pPr>
      <w:rPr>
        <w:rFonts w:ascii="Arial" w:hAnsi="Arial" w:hint="default"/>
      </w:rPr>
    </w:lvl>
    <w:lvl w:ilvl="7" w:tplc="09F8EEFC" w:tentative="1">
      <w:start w:val="1"/>
      <w:numFmt w:val="bullet"/>
      <w:lvlText w:val="•"/>
      <w:lvlJc w:val="left"/>
      <w:pPr>
        <w:tabs>
          <w:tab w:val="num" w:pos="5760"/>
        </w:tabs>
        <w:ind w:left="5760" w:hanging="360"/>
      </w:pPr>
      <w:rPr>
        <w:rFonts w:ascii="Arial" w:hAnsi="Arial" w:hint="default"/>
      </w:rPr>
    </w:lvl>
    <w:lvl w:ilvl="8" w:tplc="C4161134" w:tentative="1">
      <w:start w:val="1"/>
      <w:numFmt w:val="bullet"/>
      <w:lvlText w:val="•"/>
      <w:lvlJc w:val="left"/>
      <w:pPr>
        <w:tabs>
          <w:tab w:val="num" w:pos="6480"/>
        </w:tabs>
        <w:ind w:left="6480" w:hanging="360"/>
      </w:pPr>
      <w:rPr>
        <w:rFonts w:ascii="Arial" w:hAnsi="Arial" w:hint="default"/>
      </w:rPr>
    </w:lvl>
  </w:abstractNum>
  <w:abstractNum w:abstractNumId="40">
    <w:nsid w:val="23582292"/>
    <w:multiLevelType w:val="hybridMultilevel"/>
    <w:tmpl w:val="EAC87C5E"/>
    <w:lvl w:ilvl="0" w:tplc="89142704">
      <w:start w:val="1"/>
      <w:numFmt w:val="bullet"/>
      <w:lvlText w:val="•"/>
      <w:lvlJc w:val="left"/>
      <w:pPr>
        <w:tabs>
          <w:tab w:val="num" w:pos="720"/>
        </w:tabs>
        <w:ind w:left="720" w:hanging="360"/>
      </w:pPr>
      <w:rPr>
        <w:rFonts w:ascii="Arial" w:hAnsi="Arial" w:hint="default"/>
      </w:rPr>
    </w:lvl>
    <w:lvl w:ilvl="1" w:tplc="3EA80740" w:tentative="1">
      <w:start w:val="1"/>
      <w:numFmt w:val="bullet"/>
      <w:lvlText w:val="•"/>
      <w:lvlJc w:val="left"/>
      <w:pPr>
        <w:tabs>
          <w:tab w:val="num" w:pos="1440"/>
        </w:tabs>
        <w:ind w:left="1440" w:hanging="360"/>
      </w:pPr>
      <w:rPr>
        <w:rFonts w:ascii="Arial" w:hAnsi="Arial" w:hint="default"/>
      </w:rPr>
    </w:lvl>
    <w:lvl w:ilvl="2" w:tplc="A0020F4C" w:tentative="1">
      <w:start w:val="1"/>
      <w:numFmt w:val="bullet"/>
      <w:lvlText w:val="•"/>
      <w:lvlJc w:val="left"/>
      <w:pPr>
        <w:tabs>
          <w:tab w:val="num" w:pos="2160"/>
        </w:tabs>
        <w:ind w:left="2160" w:hanging="360"/>
      </w:pPr>
      <w:rPr>
        <w:rFonts w:ascii="Arial" w:hAnsi="Arial" w:hint="default"/>
      </w:rPr>
    </w:lvl>
    <w:lvl w:ilvl="3" w:tplc="3A42652C" w:tentative="1">
      <w:start w:val="1"/>
      <w:numFmt w:val="bullet"/>
      <w:lvlText w:val="•"/>
      <w:lvlJc w:val="left"/>
      <w:pPr>
        <w:tabs>
          <w:tab w:val="num" w:pos="2880"/>
        </w:tabs>
        <w:ind w:left="2880" w:hanging="360"/>
      </w:pPr>
      <w:rPr>
        <w:rFonts w:ascii="Arial" w:hAnsi="Arial" w:hint="default"/>
      </w:rPr>
    </w:lvl>
    <w:lvl w:ilvl="4" w:tplc="BA98F4FE" w:tentative="1">
      <w:start w:val="1"/>
      <w:numFmt w:val="bullet"/>
      <w:lvlText w:val="•"/>
      <w:lvlJc w:val="left"/>
      <w:pPr>
        <w:tabs>
          <w:tab w:val="num" w:pos="3600"/>
        </w:tabs>
        <w:ind w:left="3600" w:hanging="360"/>
      </w:pPr>
      <w:rPr>
        <w:rFonts w:ascii="Arial" w:hAnsi="Arial" w:hint="default"/>
      </w:rPr>
    </w:lvl>
    <w:lvl w:ilvl="5" w:tplc="44142BDE" w:tentative="1">
      <w:start w:val="1"/>
      <w:numFmt w:val="bullet"/>
      <w:lvlText w:val="•"/>
      <w:lvlJc w:val="left"/>
      <w:pPr>
        <w:tabs>
          <w:tab w:val="num" w:pos="4320"/>
        </w:tabs>
        <w:ind w:left="4320" w:hanging="360"/>
      </w:pPr>
      <w:rPr>
        <w:rFonts w:ascii="Arial" w:hAnsi="Arial" w:hint="default"/>
      </w:rPr>
    </w:lvl>
    <w:lvl w:ilvl="6" w:tplc="5270FBD6" w:tentative="1">
      <w:start w:val="1"/>
      <w:numFmt w:val="bullet"/>
      <w:lvlText w:val="•"/>
      <w:lvlJc w:val="left"/>
      <w:pPr>
        <w:tabs>
          <w:tab w:val="num" w:pos="5040"/>
        </w:tabs>
        <w:ind w:left="5040" w:hanging="360"/>
      </w:pPr>
      <w:rPr>
        <w:rFonts w:ascii="Arial" w:hAnsi="Arial" w:hint="default"/>
      </w:rPr>
    </w:lvl>
    <w:lvl w:ilvl="7" w:tplc="D812D56A" w:tentative="1">
      <w:start w:val="1"/>
      <w:numFmt w:val="bullet"/>
      <w:lvlText w:val="•"/>
      <w:lvlJc w:val="left"/>
      <w:pPr>
        <w:tabs>
          <w:tab w:val="num" w:pos="5760"/>
        </w:tabs>
        <w:ind w:left="5760" w:hanging="360"/>
      </w:pPr>
      <w:rPr>
        <w:rFonts w:ascii="Arial" w:hAnsi="Arial" w:hint="default"/>
      </w:rPr>
    </w:lvl>
    <w:lvl w:ilvl="8" w:tplc="E11C8B84" w:tentative="1">
      <w:start w:val="1"/>
      <w:numFmt w:val="bullet"/>
      <w:lvlText w:val="•"/>
      <w:lvlJc w:val="left"/>
      <w:pPr>
        <w:tabs>
          <w:tab w:val="num" w:pos="6480"/>
        </w:tabs>
        <w:ind w:left="6480" w:hanging="360"/>
      </w:pPr>
      <w:rPr>
        <w:rFonts w:ascii="Arial" w:hAnsi="Arial" w:hint="default"/>
      </w:rPr>
    </w:lvl>
  </w:abstractNum>
  <w:abstractNum w:abstractNumId="41">
    <w:nsid w:val="25A02D8C"/>
    <w:multiLevelType w:val="hybridMultilevel"/>
    <w:tmpl w:val="2B386E5E"/>
    <w:lvl w:ilvl="0" w:tplc="A11EA21C">
      <w:start w:val="1"/>
      <w:numFmt w:val="bullet"/>
      <w:lvlText w:val=""/>
      <w:lvlJc w:val="left"/>
      <w:pPr>
        <w:tabs>
          <w:tab w:val="num" w:pos="720"/>
        </w:tabs>
        <w:ind w:left="720" w:hanging="360"/>
      </w:pPr>
      <w:rPr>
        <w:rFonts w:ascii="Wingdings" w:hAnsi="Wingdings" w:hint="default"/>
      </w:rPr>
    </w:lvl>
    <w:lvl w:ilvl="1" w:tplc="A8484E18" w:tentative="1">
      <w:start w:val="1"/>
      <w:numFmt w:val="bullet"/>
      <w:lvlText w:val=""/>
      <w:lvlJc w:val="left"/>
      <w:pPr>
        <w:tabs>
          <w:tab w:val="num" w:pos="1440"/>
        </w:tabs>
        <w:ind w:left="1440" w:hanging="360"/>
      </w:pPr>
      <w:rPr>
        <w:rFonts w:ascii="Wingdings" w:hAnsi="Wingdings" w:hint="default"/>
      </w:rPr>
    </w:lvl>
    <w:lvl w:ilvl="2" w:tplc="48F41552" w:tentative="1">
      <w:start w:val="1"/>
      <w:numFmt w:val="bullet"/>
      <w:lvlText w:val=""/>
      <w:lvlJc w:val="left"/>
      <w:pPr>
        <w:tabs>
          <w:tab w:val="num" w:pos="2160"/>
        </w:tabs>
        <w:ind w:left="2160" w:hanging="360"/>
      </w:pPr>
      <w:rPr>
        <w:rFonts w:ascii="Wingdings" w:hAnsi="Wingdings" w:hint="default"/>
      </w:rPr>
    </w:lvl>
    <w:lvl w:ilvl="3" w:tplc="4886B664" w:tentative="1">
      <w:start w:val="1"/>
      <w:numFmt w:val="bullet"/>
      <w:lvlText w:val=""/>
      <w:lvlJc w:val="left"/>
      <w:pPr>
        <w:tabs>
          <w:tab w:val="num" w:pos="2880"/>
        </w:tabs>
        <w:ind w:left="2880" w:hanging="360"/>
      </w:pPr>
      <w:rPr>
        <w:rFonts w:ascii="Wingdings" w:hAnsi="Wingdings" w:hint="default"/>
      </w:rPr>
    </w:lvl>
    <w:lvl w:ilvl="4" w:tplc="B95803BA" w:tentative="1">
      <w:start w:val="1"/>
      <w:numFmt w:val="bullet"/>
      <w:lvlText w:val=""/>
      <w:lvlJc w:val="left"/>
      <w:pPr>
        <w:tabs>
          <w:tab w:val="num" w:pos="3600"/>
        </w:tabs>
        <w:ind w:left="3600" w:hanging="360"/>
      </w:pPr>
      <w:rPr>
        <w:rFonts w:ascii="Wingdings" w:hAnsi="Wingdings" w:hint="default"/>
      </w:rPr>
    </w:lvl>
    <w:lvl w:ilvl="5" w:tplc="6F36050A" w:tentative="1">
      <w:start w:val="1"/>
      <w:numFmt w:val="bullet"/>
      <w:lvlText w:val=""/>
      <w:lvlJc w:val="left"/>
      <w:pPr>
        <w:tabs>
          <w:tab w:val="num" w:pos="4320"/>
        </w:tabs>
        <w:ind w:left="4320" w:hanging="360"/>
      </w:pPr>
      <w:rPr>
        <w:rFonts w:ascii="Wingdings" w:hAnsi="Wingdings" w:hint="default"/>
      </w:rPr>
    </w:lvl>
    <w:lvl w:ilvl="6" w:tplc="C4685AC0" w:tentative="1">
      <w:start w:val="1"/>
      <w:numFmt w:val="bullet"/>
      <w:lvlText w:val=""/>
      <w:lvlJc w:val="left"/>
      <w:pPr>
        <w:tabs>
          <w:tab w:val="num" w:pos="5040"/>
        </w:tabs>
        <w:ind w:left="5040" w:hanging="360"/>
      </w:pPr>
      <w:rPr>
        <w:rFonts w:ascii="Wingdings" w:hAnsi="Wingdings" w:hint="default"/>
      </w:rPr>
    </w:lvl>
    <w:lvl w:ilvl="7" w:tplc="E286E870" w:tentative="1">
      <w:start w:val="1"/>
      <w:numFmt w:val="bullet"/>
      <w:lvlText w:val=""/>
      <w:lvlJc w:val="left"/>
      <w:pPr>
        <w:tabs>
          <w:tab w:val="num" w:pos="5760"/>
        </w:tabs>
        <w:ind w:left="5760" w:hanging="360"/>
      </w:pPr>
      <w:rPr>
        <w:rFonts w:ascii="Wingdings" w:hAnsi="Wingdings" w:hint="default"/>
      </w:rPr>
    </w:lvl>
    <w:lvl w:ilvl="8" w:tplc="B924520C" w:tentative="1">
      <w:start w:val="1"/>
      <w:numFmt w:val="bullet"/>
      <w:lvlText w:val=""/>
      <w:lvlJc w:val="left"/>
      <w:pPr>
        <w:tabs>
          <w:tab w:val="num" w:pos="6480"/>
        </w:tabs>
        <w:ind w:left="6480" w:hanging="360"/>
      </w:pPr>
      <w:rPr>
        <w:rFonts w:ascii="Wingdings" w:hAnsi="Wingdings" w:hint="default"/>
      </w:rPr>
    </w:lvl>
  </w:abstractNum>
  <w:abstractNum w:abstractNumId="42">
    <w:nsid w:val="25E91AB5"/>
    <w:multiLevelType w:val="hybridMultilevel"/>
    <w:tmpl w:val="C5F28E9C"/>
    <w:lvl w:ilvl="0" w:tplc="2C10CC9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25EB6D45"/>
    <w:multiLevelType w:val="hybridMultilevel"/>
    <w:tmpl w:val="5994065A"/>
    <w:lvl w:ilvl="0" w:tplc="270C5C54">
      <w:start w:val="1"/>
      <w:numFmt w:val="bullet"/>
      <w:lvlText w:val="•"/>
      <w:lvlJc w:val="left"/>
      <w:pPr>
        <w:tabs>
          <w:tab w:val="num" w:pos="720"/>
        </w:tabs>
        <w:ind w:left="720" w:hanging="360"/>
      </w:pPr>
      <w:rPr>
        <w:rFonts w:ascii="Arial" w:hAnsi="Arial" w:hint="default"/>
      </w:rPr>
    </w:lvl>
    <w:lvl w:ilvl="1" w:tplc="87E8728E" w:tentative="1">
      <w:start w:val="1"/>
      <w:numFmt w:val="bullet"/>
      <w:lvlText w:val="•"/>
      <w:lvlJc w:val="left"/>
      <w:pPr>
        <w:tabs>
          <w:tab w:val="num" w:pos="1440"/>
        </w:tabs>
        <w:ind w:left="1440" w:hanging="360"/>
      </w:pPr>
      <w:rPr>
        <w:rFonts w:ascii="Arial" w:hAnsi="Arial" w:hint="default"/>
      </w:rPr>
    </w:lvl>
    <w:lvl w:ilvl="2" w:tplc="36BE6BE0" w:tentative="1">
      <w:start w:val="1"/>
      <w:numFmt w:val="bullet"/>
      <w:lvlText w:val="•"/>
      <w:lvlJc w:val="left"/>
      <w:pPr>
        <w:tabs>
          <w:tab w:val="num" w:pos="2160"/>
        </w:tabs>
        <w:ind w:left="2160" w:hanging="360"/>
      </w:pPr>
      <w:rPr>
        <w:rFonts w:ascii="Arial" w:hAnsi="Arial" w:hint="default"/>
      </w:rPr>
    </w:lvl>
    <w:lvl w:ilvl="3" w:tplc="0C16EC3E" w:tentative="1">
      <w:start w:val="1"/>
      <w:numFmt w:val="bullet"/>
      <w:lvlText w:val="•"/>
      <w:lvlJc w:val="left"/>
      <w:pPr>
        <w:tabs>
          <w:tab w:val="num" w:pos="2880"/>
        </w:tabs>
        <w:ind w:left="2880" w:hanging="360"/>
      </w:pPr>
      <w:rPr>
        <w:rFonts w:ascii="Arial" w:hAnsi="Arial" w:hint="default"/>
      </w:rPr>
    </w:lvl>
    <w:lvl w:ilvl="4" w:tplc="AFA612B8" w:tentative="1">
      <w:start w:val="1"/>
      <w:numFmt w:val="bullet"/>
      <w:lvlText w:val="•"/>
      <w:lvlJc w:val="left"/>
      <w:pPr>
        <w:tabs>
          <w:tab w:val="num" w:pos="3600"/>
        </w:tabs>
        <w:ind w:left="3600" w:hanging="360"/>
      </w:pPr>
      <w:rPr>
        <w:rFonts w:ascii="Arial" w:hAnsi="Arial" w:hint="default"/>
      </w:rPr>
    </w:lvl>
    <w:lvl w:ilvl="5" w:tplc="85F6A1B6" w:tentative="1">
      <w:start w:val="1"/>
      <w:numFmt w:val="bullet"/>
      <w:lvlText w:val="•"/>
      <w:lvlJc w:val="left"/>
      <w:pPr>
        <w:tabs>
          <w:tab w:val="num" w:pos="4320"/>
        </w:tabs>
        <w:ind w:left="4320" w:hanging="360"/>
      </w:pPr>
      <w:rPr>
        <w:rFonts w:ascii="Arial" w:hAnsi="Arial" w:hint="default"/>
      </w:rPr>
    </w:lvl>
    <w:lvl w:ilvl="6" w:tplc="3B40668E" w:tentative="1">
      <w:start w:val="1"/>
      <w:numFmt w:val="bullet"/>
      <w:lvlText w:val="•"/>
      <w:lvlJc w:val="left"/>
      <w:pPr>
        <w:tabs>
          <w:tab w:val="num" w:pos="5040"/>
        </w:tabs>
        <w:ind w:left="5040" w:hanging="360"/>
      </w:pPr>
      <w:rPr>
        <w:rFonts w:ascii="Arial" w:hAnsi="Arial" w:hint="default"/>
      </w:rPr>
    </w:lvl>
    <w:lvl w:ilvl="7" w:tplc="BF8CD6A8" w:tentative="1">
      <w:start w:val="1"/>
      <w:numFmt w:val="bullet"/>
      <w:lvlText w:val="•"/>
      <w:lvlJc w:val="left"/>
      <w:pPr>
        <w:tabs>
          <w:tab w:val="num" w:pos="5760"/>
        </w:tabs>
        <w:ind w:left="5760" w:hanging="360"/>
      </w:pPr>
      <w:rPr>
        <w:rFonts w:ascii="Arial" w:hAnsi="Arial" w:hint="default"/>
      </w:rPr>
    </w:lvl>
    <w:lvl w:ilvl="8" w:tplc="AD8ED3E0" w:tentative="1">
      <w:start w:val="1"/>
      <w:numFmt w:val="bullet"/>
      <w:lvlText w:val="•"/>
      <w:lvlJc w:val="left"/>
      <w:pPr>
        <w:tabs>
          <w:tab w:val="num" w:pos="6480"/>
        </w:tabs>
        <w:ind w:left="6480" w:hanging="360"/>
      </w:pPr>
      <w:rPr>
        <w:rFonts w:ascii="Arial" w:hAnsi="Arial" w:hint="default"/>
      </w:rPr>
    </w:lvl>
  </w:abstractNum>
  <w:abstractNum w:abstractNumId="44">
    <w:nsid w:val="26775B49"/>
    <w:multiLevelType w:val="hybridMultilevel"/>
    <w:tmpl w:val="7F323B82"/>
    <w:lvl w:ilvl="0" w:tplc="520E5C2E">
      <w:start w:val="1"/>
      <w:numFmt w:val="bullet"/>
      <w:lvlText w:val=""/>
      <w:lvlJc w:val="left"/>
      <w:pPr>
        <w:tabs>
          <w:tab w:val="num" w:pos="720"/>
        </w:tabs>
        <w:ind w:left="720" w:hanging="360"/>
      </w:pPr>
      <w:rPr>
        <w:rFonts w:ascii="Wingdings" w:hAnsi="Wingdings" w:hint="default"/>
      </w:rPr>
    </w:lvl>
    <w:lvl w:ilvl="1" w:tplc="CB840C42" w:tentative="1">
      <w:start w:val="1"/>
      <w:numFmt w:val="bullet"/>
      <w:lvlText w:val=""/>
      <w:lvlJc w:val="left"/>
      <w:pPr>
        <w:tabs>
          <w:tab w:val="num" w:pos="1440"/>
        </w:tabs>
        <w:ind w:left="1440" w:hanging="360"/>
      </w:pPr>
      <w:rPr>
        <w:rFonts w:ascii="Wingdings" w:hAnsi="Wingdings" w:hint="default"/>
      </w:rPr>
    </w:lvl>
    <w:lvl w:ilvl="2" w:tplc="BD4A4258" w:tentative="1">
      <w:start w:val="1"/>
      <w:numFmt w:val="bullet"/>
      <w:lvlText w:val=""/>
      <w:lvlJc w:val="left"/>
      <w:pPr>
        <w:tabs>
          <w:tab w:val="num" w:pos="2160"/>
        </w:tabs>
        <w:ind w:left="2160" w:hanging="360"/>
      </w:pPr>
      <w:rPr>
        <w:rFonts w:ascii="Wingdings" w:hAnsi="Wingdings" w:hint="default"/>
      </w:rPr>
    </w:lvl>
    <w:lvl w:ilvl="3" w:tplc="95988A24" w:tentative="1">
      <w:start w:val="1"/>
      <w:numFmt w:val="bullet"/>
      <w:lvlText w:val=""/>
      <w:lvlJc w:val="left"/>
      <w:pPr>
        <w:tabs>
          <w:tab w:val="num" w:pos="2880"/>
        </w:tabs>
        <w:ind w:left="2880" w:hanging="360"/>
      </w:pPr>
      <w:rPr>
        <w:rFonts w:ascii="Wingdings" w:hAnsi="Wingdings" w:hint="default"/>
      </w:rPr>
    </w:lvl>
    <w:lvl w:ilvl="4" w:tplc="2814D9E2" w:tentative="1">
      <w:start w:val="1"/>
      <w:numFmt w:val="bullet"/>
      <w:lvlText w:val=""/>
      <w:lvlJc w:val="left"/>
      <w:pPr>
        <w:tabs>
          <w:tab w:val="num" w:pos="3600"/>
        </w:tabs>
        <w:ind w:left="3600" w:hanging="360"/>
      </w:pPr>
      <w:rPr>
        <w:rFonts w:ascii="Wingdings" w:hAnsi="Wingdings" w:hint="default"/>
      </w:rPr>
    </w:lvl>
    <w:lvl w:ilvl="5" w:tplc="305A497E" w:tentative="1">
      <w:start w:val="1"/>
      <w:numFmt w:val="bullet"/>
      <w:lvlText w:val=""/>
      <w:lvlJc w:val="left"/>
      <w:pPr>
        <w:tabs>
          <w:tab w:val="num" w:pos="4320"/>
        </w:tabs>
        <w:ind w:left="4320" w:hanging="360"/>
      </w:pPr>
      <w:rPr>
        <w:rFonts w:ascii="Wingdings" w:hAnsi="Wingdings" w:hint="default"/>
      </w:rPr>
    </w:lvl>
    <w:lvl w:ilvl="6" w:tplc="CB262AA2" w:tentative="1">
      <w:start w:val="1"/>
      <w:numFmt w:val="bullet"/>
      <w:lvlText w:val=""/>
      <w:lvlJc w:val="left"/>
      <w:pPr>
        <w:tabs>
          <w:tab w:val="num" w:pos="5040"/>
        </w:tabs>
        <w:ind w:left="5040" w:hanging="360"/>
      </w:pPr>
      <w:rPr>
        <w:rFonts w:ascii="Wingdings" w:hAnsi="Wingdings" w:hint="default"/>
      </w:rPr>
    </w:lvl>
    <w:lvl w:ilvl="7" w:tplc="CEA05330" w:tentative="1">
      <w:start w:val="1"/>
      <w:numFmt w:val="bullet"/>
      <w:lvlText w:val=""/>
      <w:lvlJc w:val="left"/>
      <w:pPr>
        <w:tabs>
          <w:tab w:val="num" w:pos="5760"/>
        </w:tabs>
        <w:ind w:left="5760" w:hanging="360"/>
      </w:pPr>
      <w:rPr>
        <w:rFonts w:ascii="Wingdings" w:hAnsi="Wingdings" w:hint="default"/>
      </w:rPr>
    </w:lvl>
    <w:lvl w:ilvl="8" w:tplc="D456A494" w:tentative="1">
      <w:start w:val="1"/>
      <w:numFmt w:val="bullet"/>
      <w:lvlText w:val=""/>
      <w:lvlJc w:val="left"/>
      <w:pPr>
        <w:tabs>
          <w:tab w:val="num" w:pos="6480"/>
        </w:tabs>
        <w:ind w:left="6480" w:hanging="360"/>
      </w:pPr>
      <w:rPr>
        <w:rFonts w:ascii="Wingdings" w:hAnsi="Wingdings" w:hint="default"/>
      </w:rPr>
    </w:lvl>
  </w:abstractNum>
  <w:abstractNum w:abstractNumId="45">
    <w:nsid w:val="26913931"/>
    <w:multiLevelType w:val="hybridMultilevel"/>
    <w:tmpl w:val="B3D2334E"/>
    <w:lvl w:ilvl="0" w:tplc="B28086DE">
      <w:start w:val="1"/>
      <w:numFmt w:val="bullet"/>
      <w:lvlText w:val="•"/>
      <w:lvlJc w:val="left"/>
      <w:pPr>
        <w:tabs>
          <w:tab w:val="num" w:pos="720"/>
        </w:tabs>
        <w:ind w:left="720" w:hanging="360"/>
      </w:pPr>
      <w:rPr>
        <w:rFonts w:ascii="Arial" w:hAnsi="Arial" w:hint="default"/>
      </w:rPr>
    </w:lvl>
    <w:lvl w:ilvl="1" w:tplc="57746A1E" w:tentative="1">
      <w:start w:val="1"/>
      <w:numFmt w:val="bullet"/>
      <w:lvlText w:val="•"/>
      <w:lvlJc w:val="left"/>
      <w:pPr>
        <w:tabs>
          <w:tab w:val="num" w:pos="1440"/>
        </w:tabs>
        <w:ind w:left="1440" w:hanging="360"/>
      </w:pPr>
      <w:rPr>
        <w:rFonts w:ascii="Arial" w:hAnsi="Arial" w:hint="default"/>
      </w:rPr>
    </w:lvl>
    <w:lvl w:ilvl="2" w:tplc="6734B9A6" w:tentative="1">
      <w:start w:val="1"/>
      <w:numFmt w:val="bullet"/>
      <w:lvlText w:val="•"/>
      <w:lvlJc w:val="left"/>
      <w:pPr>
        <w:tabs>
          <w:tab w:val="num" w:pos="2160"/>
        </w:tabs>
        <w:ind w:left="2160" w:hanging="360"/>
      </w:pPr>
      <w:rPr>
        <w:rFonts w:ascii="Arial" w:hAnsi="Arial" w:hint="default"/>
      </w:rPr>
    </w:lvl>
    <w:lvl w:ilvl="3" w:tplc="BC8A93EA" w:tentative="1">
      <w:start w:val="1"/>
      <w:numFmt w:val="bullet"/>
      <w:lvlText w:val="•"/>
      <w:lvlJc w:val="left"/>
      <w:pPr>
        <w:tabs>
          <w:tab w:val="num" w:pos="2880"/>
        </w:tabs>
        <w:ind w:left="2880" w:hanging="360"/>
      </w:pPr>
      <w:rPr>
        <w:rFonts w:ascii="Arial" w:hAnsi="Arial" w:hint="default"/>
      </w:rPr>
    </w:lvl>
    <w:lvl w:ilvl="4" w:tplc="F976BF1C" w:tentative="1">
      <w:start w:val="1"/>
      <w:numFmt w:val="bullet"/>
      <w:lvlText w:val="•"/>
      <w:lvlJc w:val="left"/>
      <w:pPr>
        <w:tabs>
          <w:tab w:val="num" w:pos="3600"/>
        </w:tabs>
        <w:ind w:left="3600" w:hanging="360"/>
      </w:pPr>
      <w:rPr>
        <w:rFonts w:ascii="Arial" w:hAnsi="Arial" w:hint="default"/>
      </w:rPr>
    </w:lvl>
    <w:lvl w:ilvl="5" w:tplc="46FE11F6" w:tentative="1">
      <w:start w:val="1"/>
      <w:numFmt w:val="bullet"/>
      <w:lvlText w:val="•"/>
      <w:lvlJc w:val="left"/>
      <w:pPr>
        <w:tabs>
          <w:tab w:val="num" w:pos="4320"/>
        </w:tabs>
        <w:ind w:left="4320" w:hanging="360"/>
      </w:pPr>
      <w:rPr>
        <w:rFonts w:ascii="Arial" w:hAnsi="Arial" w:hint="default"/>
      </w:rPr>
    </w:lvl>
    <w:lvl w:ilvl="6" w:tplc="72000D7A" w:tentative="1">
      <w:start w:val="1"/>
      <w:numFmt w:val="bullet"/>
      <w:lvlText w:val="•"/>
      <w:lvlJc w:val="left"/>
      <w:pPr>
        <w:tabs>
          <w:tab w:val="num" w:pos="5040"/>
        </w:tabs>
        <w:ind w:left="5040" w:hanging="360"/>
      </w:pPr>
      <w:rPr>
        <w:rFonts w:ascii="Arial" w:hAnsi="Arial" w:hint="default"/>
      </w:rPr>
    </w:lvl>
    <w:lvl w:ilvl="7" w:tplc="3E7C95C4" w:tentative="1">
      <w:start w:val="1"/>
      <w:numFmt w:val="bullet"/>
      <w:lvlText w:val="•"/>
      <w:lvlJc w:val="left"/>
      <w:pPr>
        <w:tabs>
          <w:tab w:val="num" w:pos="5760"/>
        </w:tabs>
        <w:ind w:left="5760" w:hanging="360"/>
      </w:pPr>
      <w:rPr>
        <w:rFonts w:ascii="Arial" w:hAnsi="Arial" w:hint="default"/>
      </w:rPr>
    </w:lvl>
    <w:lvl w:ilvl="8" w:tplc="17B247C0" w:tentative="1">
      <w:start w:val="1"/>
      <w:numFmt w:val="bullet"/>
      <w:lvlText w:val="•"/>
      <w:lvlJc w:val="left"/>
      <w:pPr>
        <w:tabs>
          <w:tab w:val="num" w:pos="6480"/>
        </w:tabs>
        <w:ind w:left="6480" w:hanging="360"/>
      </w:pPr>
      <w:rPr>
        <w:rFonts w:ascii="Arial" w:hAnsi="Arial" w:hint="default"/>
      </w:rPr>
    </w:lvl>
  </w:abstractNum>
  <w:abstractNum w:abstractNumId="46">
    <w:nsid w:val="28B61AC0"/>
    <w:multiLevelType w:val="hybridMultilevel"/>
    <w:tmpl w:val="F7980B8A"/>
    <w:lvl w:ilvl="0" w:tplc="29CE3B02">
      <w:start w:val="1"/>
      <w:numFmt w:val="bullet"/>
      <w:lvlText w:val="•"/>
      <w:lvlJc w:val="left"/>
      <w:pPr>
        <w:tabs>
          <w:tab w:val="num" w:pos="720"/>
        </w:tabs>
        <w:ind w:left="720" w:hanging="360"/>
      </w:pPr>
      <w:rPr>
        <w:rFonts w:ascii="Arial" w:hAnsi="Arial" w:hint="default"/>
      </w:rPr>
    </w:lvl>
    <w:lvl w:ilvl="1" w:tplc="16E838BA" w:tentative="1">
      <w:start w:val="1"/>
      <w:numFmt w:val="bullet"/>
      <w:lvlText w:val="•"/>
      <w:lvlJc w:val="left"/>
      <w:pPr>
        <w:tabs>
          <w:tab w:val="num" w:pos="1440"/>
        </w:tabs>
        <w:ind w:left="1440" w:hanging="360"/>
      </w:pPr>
      <w:rPr>
        <w:rFonts w:ascii="Arial" w:hAnsi="Arial" w:hint="default"/>
      </w:rPr>
    </w:lvl>
    <w:lvl w:ilvl="2" w:tplc="9B0EE4B8" w:tentative="1">
      <w:start w:val="1"/>
      <w:numFmt w:val="bullet"/>
      <w:lvlText w:val="•"/>
      <w:lvlJc w:val="left"/>
      <w:pPr>
        <w:tabs>
          <w:tab w:val="num" w:pos="2160"/>
        </w:tabs>
        <w:ind w:left="2160" w:hanging="360"/>
      </w:pPr>
      <w:rPr>
        <w:rFonts w:ascii="Arial" w:hAnsi="Arial" w:hint="default"/>
      </w:rPr>
    </w:lvl>
    <w:lvl w:ilvl="3" w:tplc="0DACC256" w:tentative="1">
      <w:start w:val="1"/>
      <w:numFmt w:val="bullet"/>
      <w:lvlText w:val="•"/>
      <w:lvlJc w:val="left"/>
      <w:pPr>
        <w:tabs>
          <w:tab w:val="num" w:pos="2880"/>
        </w:tabs>
        <w:ind w:left="2880" w:hanging="360"/>
      </w:pPr>
      <w:rPr>
        <w:rFonts w:ascii="Arial" w:hAnsi="Arial" w:hint="default"/>
      </w:rPr>
    </w:lvl>
    <w:lvl w:ilvl="4" w:tplc="01CE893A" w:tentative="1">
      <w:start w:val="1"/>
      <w:numFmt w:val="bullet"/>
      <w:lvlText w:val="•"/>
      <w:lvlJc w:val="left"/>
      <w:pPr>
        <w:tabs>
          <w:tab w:val="num" w:pos="3600"/>
        </w:tabs>
        <w:ind w:left="3600" w:hanging="360"/>
      </w:pPr>
      <w:rPr>
        <w:rFonts w:ascii="Arial" w:hAnsi="Arial" w:hint="default"/>
      </w:rPr>
    </w:lvl>
    <w:lvl w:ilvl="5" w:tplc="EE9C8D5C" w:tentative="1">
      <w:start w:val="1"/>
      <w:numFmt w:val="bullet"/>
      <w:lvlText w:val="•"/>
      <w:lvlJc w:val="left"/>
      <w:pPr>
        <w:tabs>
          <w:tab w:val="num" w:pos="4320"/>
        </w:tabs>
        <w:ind w:left="4320" w:hanging="360"/>
      </w:pPr>
      <w:rPr>
        <w:rFonts w:ascii="Arial" w:hAnsi="Arial" w:hint="default"/>
      </w:rPr>
    </w:lvl>
    <w:lvl w:ilvl="6" w:tplc="9A66A16C" w:tentative="1">
      <w:start w:val="1"/>
      <w:numFmt w:val="bullet"/>
      <w:lvlText w:val="•"/>
      <w:lvlJc w:val="left"/>
      <w:pPr>
        <w:tabs>
          <w:tab w:val="num" w:pos="5040"/>
        </w:tabs>
        <w:ind w:left="5040" w:hanging="360"/>
      </w:pPr>
      <w:rPr>
        <w:rFonts w:ascii="Arial" w:hAnsi="Arial" w:hint="default"/>
      </w:rPr>
    </w:lvl>
    <w:lvl w:ilvl="7" w:tplc="1C786F6A" w:tentative="1">
      <w:start w:val="1"/>
      <w:numFmt w:val="bullet"/>
      <w:lvlText w:val="•"/>
      <w:lvlJc w:val="left"/>
      <w:pPr>
        <w:tabs>
          <w:tab w:val="num" w:pos="5760"/>
        </w:tabs>
        <w:ind w:left="5760" w:hanging="360"/>
      </w:pPr>
      <w:rPr>
        <w:rFonts w:ascii="Arial" w:hAnsi="Arial" w:hint="default"/>
      </w:rPr>
    </w:lvl>
    <w:lvl w:ilvl="8" w:tplc="D1DEE4CC" w:tentative="1">
      <w:start w:val="1"/>
      <w:numFmt w:val="bullet"/>
      <w:lvlText w:val="•"/>
      <w:lvlJc w:val="left"/>
      <w:pPr>
        <w:tabs>
          <w:tab w:val="num" w:pos="6480"/>
        </w:tabs>
        <w:ind w:left="6480" w:hanging="360"/>
      </w:pPr>
      <w:rPr>
        <w:rFonts w:ascii="Arial" w:hAnsi="Arial" w:hint="default"/>
      </w:rPr>
    </w:lvl>
  </w:abstractNum>
  <w:abstractNum w:abstractNumId="47">
    <w:nsid w:val="29B71DB1"/>
    <w:multiLevelType w:val="hybridMultilevel"/>
    <w:tmpl w:val="D34A34D8"/>
    <w:lvl w:ilvl="0" w:tplc="13A05A12">
      <w:start w:val="1"/>
      <w:numFmt w:val="bullet"/>
      <w:lvlText w:val="•"/>
      <w:lvlJc w:val="left"/>
      <w:pPr>
        <w:tabs>
          <w:tab w:val="num" w:pos="720"/>
        </w:tabs>
        <w:ind w:left="720" w:hanging="360"/>
      </w:pPr>
      <w:rPr>
        <w:rFonts w:ascii="Arial" w:hAnsi="Arial" w:hint="default"/>
      </w:rPr>
    </w:lvl>
    <w:lvl w:ilvl="1" w:tplc="F2C06D3C" w:tentative="1">
      <w:start w:val="1"/>
      <w:numFmt w:val="bullet"/>
      <w:lvlText w:val="•"/>
      <w:lvlJc w:val="left"/>
      <w:pPr>
        <w:tabs>
          <w:tab w:val="num" w:pos="1440"/>
        </w:tabs>
        <w:ind w:left="1440" w:hanging="360"/>
      </w:pPr>
      <w:rPr>
        <w:rFonts w:ascii="Arial" w:hAnsi="Arial" w:hint="default"/>
      </w:rPr>
    </w:lvl>
    <w:lvl w:ilvl="2" w:tplc="2670E5CC" w:tentative="1">
      <w:start w:val="1"/>
      <w:numFmt w:val="bullet"/>
      <w:lvlText w:val="•"/>
      <w:lvlJc w:val="left"/>
      <w:pPr>
        <w:tabs>
          <w:tab w:val="num" w:pos="2160"/>
        </w:tabs>
        <w:ind w:left="2160" w:hanging="360"/>
      </w:pPr>
      <w:rPr>
        <w:rFonts w:ascii="Arial" w:hAnsi="Arial" w:hint="default"/>
      </w:rPr>
    </w:lvl>
    <w:lvl w:ilvl="3" w:tplc="65FCEE24" w:tentative="1">
      <w:start w:val="1"/>
      <w:numFmt w:val="bullet"/>
      <w:lvlText w:val="•"/>
      <w:lvlJc w:val="left"/>
      <w:pPr>
        <w:tabs>
          <w:tab w:val="num" w:pos="2880"/>
        </w:tabs>
        <w:ind w:left="2880" w:hanging="360"/>
      </w:pPr>
      <w:rPr>
        <w:rFonts w:ascii="Arial" w:hAnsi="Arial" w:hint="default"/>
      </w:rPr>
    </w:lvl>
    <w:lvl w:ilvl="4" w:tplc="9C3055B0" w:tentative="1">
      <w:start w:val="1"/>
      <w:numFmt w:val="bullet"/>
      <w:lvlText w:val="•"/>
      <w:lvlJc w:val="left"/>
      <w:pPr>
        <w:tabs>
          <w:tab w:val="num" w:pos="3600"/>
        </w:tabs>
        <w:ind w:left="3600" w:hanging="360"/>
      </w:pPr>
      <w:rPr>
        <w:rFonts w:ascii="Arial" w:hAnsi="Arial" w:hint="default"/>
      </w:rPr>
    </w:lvl>
    <w:lvl w:ilvl="5" w:tplc="930CB4AC" w:tentative="1">
      <w:start w:val="1"/>
      <w:numFmt w:val="bullet"/>
      <w:lvlText w:val="•"/>
      <w:lvlJc w:val="left"/>
      <w:pPr>
        <w:tabs>
          <w:tab w:val="num" w:pos="4320"/>
        </w:tabs>
        <w:ind w:left="4320" w:hanging="360"/>
      </w:pPr>
      <w:rPr>
        <w:rFonts w:ascii="Arial" w:hAnsi="Arial" w:hint="default"/>
      </w:rPr>
    </w:lvl>
    <w:lvl w:ilvl="6" w:tplc="A2004870" w:tentative="1">
      <w:start w:val="1"/>
      <w:numFmt w:val="bullet"/>
      <w:lvlText w:val="•"/>
      <w:lvlJc w:val="left"/>
      <w:pPr>
        <w:tabs>
          <w:tab w:val="num" w:pos="5040"/>
        </w:tabs>
        <w:ind w:left="5040" w:hanging="360"/>
      </w:pPr>
      <w:rPr>
        <w:rFonts w:ascii="Arial" w:hAnsi="Arial" w:hint="default"/>
      </w:rPr>
    </w:lvl>
    <w:lvl w:ilvl="7" w:tplc="7090DE38" w:tentative="1">
      <w:start w:val="1"/>
      <w:numFmt w:val="bullet"/>
      <w:lvlText w:val="•"/>
      <w:lvlJc w:val="left"/>
      <w:pPr>
        <w:tabs>
          <w:tab w:val="num" w:pos="5760"/>
        </w:tabs>
        <w:ind w:left="5760" w:hanging="360"/>
      </w:pPr>
      <w:rPr>
        <w:rFonts w:ascii="Arial" w:hAnsi="Arial" w:hint="default"/>
      </w:rPr>
    </w:lvl>
    <w:lvl w:ilvl="8" w:tplc="86F00FFC" w:tentative="1">
      <w:start w:val="1"/>
      <w:numFmt w:val="bullet"/>
      <w:lvlText w:val="•"/>
      <w:lvlJc w:val="left"/>
      <w:pPr>
        <w:tabs>
          <w:tab w:val="num" w:pos="6480"/>
        </w:tabs>
        <w:ind w:left="6480" w:hanging="360"/>
      </w:pPr>
      <w:rPr>
        <w:rFonts w:ascii="Arial" w:hAnsi="Arial" w:hint="default"/>
      </w:rPr>
    </w:lvl>
  </w:abstractNum>
  <w:abstractNum w:abstractNumId="48">
    <w:nsid w:val="2AA37837"/>
    <w:multiLevelType w:val="hybridMultilevel"/>
    <w:tmpl w:val="405EEADE"/>
    <w:lvl w:ilvl="0" w:tplc="02A24FA4">
      <w:start w:val="1"/>
      <w:numFmt w:val="bullet"/>
      <w:lvlText w:val="•"/>
      <w:lvlJc w:val="left"/>
      <w:pPr>
        <w:tabs>
          <w:tab w:val="num" w:pos="720"/>
        </w:tabs>
        <w:ind w:left="720" w:hanging="360"/>
      </w:pPr>
      <w:rPr>
        <w:rFonts w:ascii="Arial" w:hAnsi="Arial" w:hint="default"/>
      </w:rPr>
    </w:lvl>
    <w:lvl w:ilvl="1" w:tplc="A6EC563C" w:tentative="1">
      <w:start w:val="1"/>
      <w:numFmt w:val="bullet"/>
      <w:lvlText w:val="•"/>
      <w:lvlJc w:val="left"/>
      <w:pPr>
        <w:tabs>
          <w:tab w:val="num" w:pos="1440"/>
        </w:tabs>
        <w:ind w:left="1440" w:hanging="360"/>
      </w:pPr>
      <w:rPr>
        <w:rFonts w:ascii="Arial" w:hAnsi="Arial" w:hint="default"/>
      </w:rPr>
    </w:lvl>
    <w:lvl w:ilvl="2" w:tplc="CE8A05F8" w:tentative="1">
      <w:start w:val="1"/>
      <w:numFmt w:val="bullet"/>
      <w:lvlText w:val="•"/>
      <w:lvlJc w:val="left"/>
      <w:pPr>
        <w:tabs>
          <w:tab w:val="num" w:pos="2160"/>
        </w:tabs>
        <w:ind w:left="2160" w:hanging="360"/>
      </w:pPr>
      <w:rPr>
        <w:rFonts w:ascii="Arial" w:hAnsi="Arial" w:hint="default"/>
      </w:rPr>
    </w:lvl>
    <w:lvl w:ilvl="3" w:tplc="78AAA46A" w:tentative="1">
      <w:start w:val="1"/>
      <w:numFmt w:val="bullet"/>
      <w:lvlText w:val="•"/>
      <w:lvlJc w:val="left"/>
      <w:pPr>
        <w:tabs>
          <w:tab w:val="num" w:pos="2880"/>
        </w:tabs>
        <w:ind w:left="2880" w:hanging="360"/>
      </w:pPr>
      <w:rPr>
        <w:rFonts w:ascii="Arial" w:hAnsi="Arial" w:hint="default"/>
      </w:rPr>
    </w:lvl>
    <w:lvl w:ilvl="4" w:tplc="E6305892" w:tentative="1">
      <w:start w:val="1"/>
      <w:numFmt w:val="bullet"/>
      <w:lvlText w:val="•"/>
      <w:lvlJc w:val="left"/>
      <w:pPr>
        <w:tabs>
          <w:tab w:val="num" w:pos="3600"/>
        </w:tabs>
        <w:ind w:left="3600" w:hanging="360"/>
      </w:pPr>
      <w:rPr>
        <w:rFonts w:ascii="Arial" w:hAnsi="Arial" w:hint="default"/>
      </w:rPr>
    </w:lvl>
    <w:lvl w:ilvl="5" w:tplc="4C7A7206" w:tentative="1">
      <w:start w:val="1"/>
      <w:numFmt w:val="bullet"/>
      <w:lvlText w:val="•"/>
      <w:lvlJc w:val="left"/>
      <w:pPr>
        <w:tabs>
          <w:tab w:val="num" w:pos="4320"/>
        </w:tabs>
        <w:ind w:left="4320" w:hanging="360"/>
      </w:pPr>
      <w:rPr>
        <w:rFonts w:ascii="Arial" w:hAnsi="Arial" w:hint="default"/>
      </w:rPr>
    </w:lvl>
    <w:lvl w:ilvl="6" w:tplc="EE109D5A" w:tentative="1">
      <w:start w:val="1"/>
      <w:numFmt w:val="bullet"/>
      <w:lvlText w:val="•"/>
      <w:lvlJc w:val="left"/>
      <w:pPr>
        <w:tabs>
          <w:tab w:val="num" w:pos="5040"/>
        </w:tabs>
        <w:ind w:left="5040" w:hanging="360"/>
      </w:pPr>
      <w:rPr>
        <w:rFonts w:ascii="Arial" w:hAnsi="Arial" w:hint="default"/>
      </w:rPr>
    </w:lvl>
    <w:lvl w:ilvl="7" w:tplc="36DE7158" w:tentative="1">
      <w:start w:val="1"/>
      <w:numFmt w:val="bullet"/>
      <w:lvlText w:val="•"/>
      <w:lvlJc w:val="left"/>
      <w:pPr>
        <w:tabs>
          <w:tab w:val="num" w:pos="5760"/>
        </w:tabs>
        <w:ind w:left="5760" w:hanging="360"/>
      </w:pPr>
      <w:rPr>
        <w:rFonts w:ascii="Arial" w:hAnsi="Arial" w:hint="default"/>
      </w:rPr>
    </w:lvl>
    <w:lvl w:ilvl="8" w:tplc="C0FAEF34" w:tentative="1">
      <w:start w:val="1"/>
      <w:numFmt w:val="bullet"/>
      <w:lvlText w:val="•"/>
      <w:lvlJc w:val="left"/>
      <w:pPr>
        <w:tabs>
          <w:tab w:val="num" w:pos="6480"/>
        </w:tabs>
        <w:ind w:left="6480" w:hanging="360"/>
      </w:pPr>
      <w:rPr>
        <w:rFonts w:ascii="Arial" w:hAnsi="Arial" w:hint="default"/>
      </w:rPr>
    </w:lvl>
  </w:abstractNum>
  <w:abstractNum w:abstractNumId="49">
    <w:nsid w:val="2DD21BAE"/>
    <w:multiLevelType w:val="hybridMultilevel"/>
    <w:tmpl w:val="235E44FA"/>
    <w:lvl w:ilvl="0" w:tplc="9AE6D9F4">
      <w:start w:val="1"/>
      <w:numFmt w:val="bullet"/>
      <w:lvlText w:val="•"/>
      <w:lvlJc w:val="left"/>
      <w:pPr>
        <w:tabs>
          <w:tab w:val="num" w:pos="720"/>
        </w:tabs>
        <w:ind w:left="720" w:hanging="360"/>
      </w:pPr>
      <w:rPr>
        <w:rFonts w:ascii="Arial" w:hAnsi="Arial" w:hint="default"/>
      </w:rPr>
    </w:lvl>
    <w:lvl w:ilvl="1" w:tplc="13D071B0" w:tentative="1">
      <w:start w:val="1"/>
      <w:numFmt w:val="bullet"/>
      <w:lvlText w:val="•"/>
      <w:lvlJc w:val="left"/>
      <w:pPr>
        <w:tabs>
          <w:tab w:val="num" w:pos="1440"/>
        </w:tabs>
        <w:ind w:left="1440" w:hanging="360"/>
      </w:pPr>
      <w:rPr>
        <w:rFonts w:ascii="Arial" w:hAnsi="Arial" w:hint="default"/>
      </w:rPr>
    </w:lvl>
    <w:lvl w:ilvl="2" w:tplc="C8E6A6F4" w:tentative="1">
      <w:start w:val="1"/>
      <w:numFmt w:val="bullet"/>
      <w:lvlText w:val="•"/>
      <w:lvlJc w:val="left"/>
      <w:pPr>
        <w:tabs>
          <w:tab w:val="num" w:pos="2160"/>
        </w:tabs>
        <w:ind w:left="2160" w:hanging="360"/>
      </w:pPr>
      <w:rPr>
        <w:rFonts w:ascii="Arial" w:hAnsi="Arial" w:hint="default"/>
      </w:rPr>
    </w:lvl>
    <w:lvl w:ilvl="3" w:tplc="4D2E57C8" w:tentative="1">
      <w:start w:val="1"/>
      <w:numFmt w:val="bullet"/>
      <w:lvlText w:val="•"/>
      <w:lvlJc w:val="left"/>
      <w:pPr>
        <w:tabs>
          <w:tab w:val="num" w:pos="2880"/>
        </w:tabs>
        <w:ind w:left="2880" w:hanging="360"/>
      </w:pPr>
      <w:rPr>
        <w:rFonts w:ascii="Arial" w:hAnsi="Arial" w:hint="default"/>
      </w:rPr>
    </w:lvl>
    <w:lvl w:ilvl="4" w:tplc="E6088270" w:tentative="1">
      <w:start w:val="1"/>
      <w:numFmt w:val="bullet"/>
      <w:lvlText w:val="•"/>
      <w:lvlJc w:val="left"/>
      <w:pPr>
        <w:tabs>
          <w:tab w:val="num" w:pos="3600"/>
        </w:tabs>
        <w:ind w:left="3600" w:hanging="360"/>
      </w:pPr>
      <w:rPr>
        <w:rFonts w:ascii="Arial" w:hAnsi="Arial" w:hint="default"/>
      </w:rPr>
    </w:lvl>
    <w:lvl w:ilvl="5" w:tplc="705877E0" w:tentative="1">
      <w:start w:val="1"/>
      <w:numFmt w:val="bullet"/>
      <w:lvlText w:val="•"/>
      <w:lvlJc w:val="left"/>
      <w:pPr>
        <w:tabs>
          <w:tab w:val="num" w:pos="4320"/>
        </w:tabs>
        <w:ind w:left="4320" w:hanging="360"/>
      </w:pPr>
      <w:rPr>
        <w:rFonts w:ascii="Arial" w:hAnsi="Arial" w:hint="default"/>
      </w:rPr>
    </w:lvl>
    <w:lvl w:ilvl="6" w:tplc="57A00B70" w:tentative="1">
      <w:start w:val="1"/>
      <w:numFmt w:val="bullet"/>
      <w:lvlText w:val="•"/>
      <w:lvlJc w:val="left"/>
      <w:pPr>
        <w:tabs>
          <w:tab w:val="num" w:pos="5040"/>
        </w:tabs>
        <w:ind w:left="5040" w:hanging="360"/>
      </w:pPr>
      <w:rPr>
        <w:rFonts w:ascii="Arial" w:hAnsi="Arial" w:hint="default"/>
      </w:rPr>
    </w:lvl>
    <w:lvl w:ilvl="7" w:tplc="27A2C21C" w:tentative="1">
      <w:start w:val="1"/>
      <w:numFmt w:val="bullet"/>
      <w:lvlText w:val="•"/>
      <w:lvlJc w:val="left"/>
      <w:pPr>
        <w:tabs>
          <w:tab w:val="num" w:pos="5760"/>
        </w:tabs>
        <w:ind w:left="5760" w:hanging="360"/>
      </w:pPr>
      <w:rPr>
        <w:rFonts w:ascii="Arial" w:hAnsi="Arial" w:hint="default"/>
      </w:rPr>
    </w:lvl>
    <w:lvl w:ilvl="8" w:tplc="4956EDE6" w:tentative="1">
      <w:start w:val="1"/>
      <w:numFmt w:val="bullet"/>
      <w:lvlText w:val="•"/>
      <w:lvlJc w:val="left"/>
      <w:pPr>
        <w:tabs>
          <w:tab w:val="num" w:pos="6480"/>
        </w:tabs>
        <w:ind w:left="6480" w:hanging="360"/>
      </w:pPr>
      <w:rPr>
        <w:rFonts w:ascii="Arial" w:hAnsi="Arial" w:hint="default"/>
      </w:rPr>
    </w:lvl>
  </w:abstractNum>
  <w:abstractNum w:abstractNumId="50">
    <w:nsid w:val="2DE9743D"/>
    <w:multiLevelType w:val="hybridMultilevel"/>
    <w:tmpl w:val="28DC055E"/>
    <w:lvl w:ilvl="0" w:tplc="3CE6AEC6">
      <w:start w:val="1"/>
      <w:numFmt w:val="bullet"/>
      <w:lvlText w:val="•"/>
      <w:lvlJc w:val="left"/>
      <w:pPr>
        <w:tabs>
          <w:tab w:val="num" w:pos="720"/>
        </w:tabs>
        <w:ind w:left="720" w:hanging="360"/>
      </w:pPr>
      <w:rPr>
        <w:rFonts w:ascii="Arial" w:hAnsi="Arial" w:hint="default"/>
      </w:rPr>
    </w:lvl>
    <w:lvl w:ilvl="1" w:tplc="6780FF60" w:tentative="1">
      <w:start w:val="1"/>
      <w:numFmt w:val="bullet"/>
      <w:lvlText w:val="•"/>
      <w:lvlJc w:val="left"/>
      <w:pPr>
        <w:tabs>
          <w:tab w:val="num" w:pos="1440"/>
        </w:tabs>
        <w:ind w:left="1440" w:hanging="360"/>
      </w:pPr>
      <w:rPr>
        <w:rFonts w:ascii="Arial" w:hAnsi="Arial" w:hint="default"/>
      </w:rPr>
    </w:lvl>
    <w:lvl w:ilvl="2" w:tplc="BF72ED56" w:tentative="1">
      <w:start w:val="1"/>
      <w:numFmt w:val="bullet"/>
      <w:lvlText w:val="•"/>
      <w:lvlJc w:val="left"/>
      <w:pPr>
        <w:tabs>
          <w:tab w:val="num" w:pos="2160"/>
        </w:tabs>
        <w:ind w:left="2160" w:hanging="360"/>
      </w:pPr>
      <w:rPr>
        <w:rFonts w:ascii="Arial" w:hAnsi="Arial" w:hint="default"/>
      </w:rPr>
    </w:lvl>
    <w:lvl w:ilvl="3" w:tplc="C428AA2C" w:tentative="1">
      <w:start w:val="1"/>
      <w:numFmt w:val="bullet"/>
      <w:lvlText w:val="•"/>
      <w:lvlJc w:val="left"/>
      <w:pPr>
        <w:tabs>
          <w:tab w:val="num" w:pos="2880"/>
        </w:tabs>
        <w:ind w:left="2880" w:hanging="360"/>
      </w:pPr>
      <w:rPr>
        <w:rFonts w:ascii="Arial" w:hAnsi="Arial" w:hint="default"/>
      </w:rPr>
    </w:lvl>
    <w:lvl w:ilvl="4" w:tplc="DFA0A25E" w:tentative="1">
      <w:start w:val="1"/>
      <w:numFmt w:val="bullet"/>
      <w:lvlText w:val="•"/>
      <w:lvlJc w:val="left"/>
      <w:pPr>
        <w:tabs>
          <w:tab w:val="num" w:pos="3600"/>
        </w:tabs>
        <w:ind w:left="3600" w:hanging="360"/>
      </w:pPr>
      <w:rPr>
        <w:rFonts w:ascii="Arial" w:hAnsi="Arial" w:hint="default"/>
      </w:rPr>
    </w:lvl>
    <w:lvl w:ilvl="5" w:tplc="90103698" w:tentative="1">
      <w:start w:val="1"/>
      <w:numFmt w:val="bullet"/>
      <w:lvlText w:val="•"/>
      <w:lvlJc w:val="left"/>
      <w:pPr>
        <w:tabs>
          <w:tab w:val="num" w:pos="4320"/>
        </w:tabs>
        <w:ind w:left="4320" w:hanging="360"/>
      </w:pPr>
      <w:rPr>
        <w:rFonts w:ascii="Arial" w:hAnsi="Arial" w:hint="default"/>
      </w:rPr>
    </w:lvl>
    <w:lvl w:ilvl="6" w:tplc="B282B59E" w:tentative="1">
      <w:start w:val="1"/>
      <w:numFmt w:val="bullet"/>
      <w:lvlText w:val="•"/>
      <w:lvlJc w:val="left"/>
      <w:pPr>
        <w:tabs>
          <w:tab w:val="num" w:pos="5040"/>
        </w:tabs>
        <w:ind w:left="5040" w:hanging="360"/>
      </w:pPr>
      <w:rPr>
        <w:rFonts w:ascii="Arial" w:hAnsi="Arial" w:hint="default"/>
      </w:rPr>
    </w:lvl>
    <w:lvl w:ilvl="7" w:tplc="E3FCE252" w:tentative="1">
      <w:start w:val="1"/>
      <w:numFmt w:val="bullet"/>
      <w:lvlText w:val="•"/>
      <w:lvlJc w:val="left"/>
      <w:pPr>
        <w:tabs>
          <w:tab w:val="num" w:pos="5760"/>
        </w:tabs>
        <w:ind w:left="5760" w:hanging="360"/>
      </w:pPr>
      <w:rPr>
        <w:rFonts w:ascii="Arial" w:hAnsi="Arial" w:hint="default"/>
      </w:rPr>
    </w:lvl>
    <w:lvl w:ilvl="8" w:tplc="02D286BC" w:tentative="1">
      <w:start w:val="1"/>
      <w:numFmt w:val="bullet"/>
      <w:lvlText w:val="•"/>
      <w:lvlJc w:val="left"/>
      <w:pPr>
        <w:tabs>
          <w:tab w:val="num" w:pos="6480"/>
        </w:tabs>
        <w:ind w:left="6480" w:hanging="360"/>
      </w:pPr>
      <w:rPr>
        <w:rFonts w:ascii="Arial" w:hAnsi="Arial" w:hint="default"/>
      </w:rPr>
    </w:lvl>
  </w:abstractNum>
  <w:abstractNum w:abstractNumId="51">
    <w:nsid w:val="2EFA6EB1"/>
    <w:multiLevelType w:val="hybridMultilevel"/>
    <w:tmpl w:val="772412C4"/>
    <w:lvl w:ilvl="0" w:tplc="2D6C075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2F4F16BD"/>
    <w:multiLevelType w:val="hybridMultilevel"/>
    <w:tmpl w:val="0284CFD4"/>
    <w:lvl w:ilvl="0" w:tplc="A0405DDC">
      <w:start w:val="1"/>
      <w:numFmt w:val="bullet"/>
      <w:lvlText w:val="•"/>
      <w:lvlJc w:val="left"/>
      <w:pPr>
        <w:tabs>
          <w:tab w:val="num" w:pos="720"/>
        </w:tabs>
        <w:ind w:left="720" w:hanging="360"/>
      </w:pPr>
      <w:rPr>
        <w:rFonts w:ascii="Arial" w:hAnsi="Arial" w:hint="default"/>
      </w:rPr>
    </w:lvl>
    <w:lvl w:ilvl="1" w:tplc="35402D62" w:tentative="1">
      <w:start w:val="1"/>
      <w:numFmt w:val="bullet"/>
      <w:lvlText w:val="•"/>
      <w:lvlJc w:val="left"/>
      <w:pPr>
        <w:tabs>
          <w:tab w:val="num" w:pos="1440"/>
        </w:tabs>
        <w:ind w:left="1440" w:hanging="360"/>
      </w:pPr>
      <w:rPr>
        <w:rFonts w:ascii="Arial" w:hAnsi="Arial" w:hint="default"/>
      </w:rPr>
    </w:lvl>
    <w:lvl w:ilvl="2" w:tplc="50E49B24" w:tentative="1">
      <w:start w:val="1"/>
      <w:numFmt w:val="bullet"/>
      <w:lvlText w:val="•"/>
      <w:lvlJc w:val="left"/>
      <w:pPr>
        <w:tabs>
          <w:tab w:val="num" w:pos="2160"/>
        </w:tabs>
        <w:ind w:left="2160" w:hanging="360"/>
      </w:pPr>
      <w:rPr>
        <w:rFonts w:ascii="Arial" w:hAnsi="Arial" w:hint="default"/>
      </w:rPr>
    </w:lvl>
    <w:lvl w:ilvl="3" w:tplc="44060CD0" w:tentative="1">
      <w:start w:val="1"/>
      <w:numFmt w:val="bullet"/>
      <w:lvlText w:val="•"/>
      <w:lvlJc w:val="left"/>
      <w:pPr>
        <w:tabs>
          <w:tab w:val="num" w:pos="2880"/>
        </w:tabs>
        <w:ind w:left="2880" w:hanging="360"/>
      </w:pPr>
      <w:rPr>
        <w:rFonts w:ascii="Arial" w:hAnsi="Arial" w:hint="default"/>
      </w:rPr>
    </w:lvl>
    <w:lvl w:ilvl="4" w:tplc="F1D2CF46" w:tentative="1">
      <w:start w:val="1"/>
      <w:numFmt w:val="bullet"/>
      <w:lvlText w:val="•"/>
      <w:lvlJc w:val="left"/>
      <w:pPr>
        <w:tabs>
          <w:tab w:val="num" w:pos="3600"/>
        </w:tabs>
        <w:ind w:left="3600" w:hanging="360"/>
      </w:pPr>
      <w:rPr>
        <w:rFonts w:ascii="Arial" w:hAnsi="Arial" w:hint="default"/>
      </w:rPr>
    </w:lvl>
    <w:lvl w:ilvl="5" w:tplc="665E89F8" w:tentative="1">
      <w:start w:val="1"/>
      <w:numFmt w:val="bullet"/>
      <w:lvlText w:val="•"/>
      <w:lvlJc w:val="left"/>
      <w:pPr>
        <w:tabs>
          <w:tab w:val="num" w:pos="4320"/>
        </w:tabs>
        <w:ind w:left="4320" w:hanging="360"/>
      </w:pPr>
      <w:rPr>
        <w:rFonts w:ascii="Arial" w:hAnsi="Arial" w:hint="default"/>
      </w:rPr>
    </w:lvl>
    <w:lvl w:ilvl="6" w:tplc="64B62AB6" w:tentative="1">
      <w:start w:val="1"/>
      <w:numFmt w:val="bullet"/>
      <w:lvlText w:val="•"/>
      <w:lvlJc w:val="left"/>
      <w:pPr>
        <w:tabs>
          <w:tab w:val="num" w:pos="5040"/>
        </w:tabs>
        <w:ind w:left="5040" w:hanging="360"/>
      </w:pPr>
      <w:rPr>
        <w:rFonts w:ascii="Arial" w:hAnsi="Arial" w:hint="default"/>
      </w:rPr>
    </w:lvl>
    <w:lvl w:ilvl="7" w:tplc="F69EA292" w:tentative="1">
      <w:start w:val="1"/>
      <w:numFmt w:val="bullet"/>
      <w:lvlText w:val="•"/>
      <w:lvlJc w:val="left"/>
      <w:pPr>
        <w:tabs>
          <w:tab w:val="num" w:pos="5760"/>
        </w:tabs>
        <w:ind w:left="5760" w:hanging="360"/>
      </w:pPr>
      <w:rPr>
        <w:rFonts w:ascii="Arial" w:hAnsi="Arial" w:hint="default"/>
      </w:rPr>
    </w:lvl>
    <w:lvl w:ilvl="8" w:tplc="284C5BA6" w:tentative="1">
      <w:start w:val="1"/>
      <w:numFmt w:val="bullet"/>
      <w:lvlText w:val="•"/>
      <w:lvlJc w:val="left"/>
      <w:pPr>
        <w:tabs>
          <w:tab w:val="num" w:pos="6480"/>
        </w:tabs>
        <w:ind w:left="6480" w:hanging="360"/>
      </w:pPr>
      <w:rPr>
        <w:rFonts w:ascii="Arial" w:hAnsi="Arial" w:hint="default"/>
      </w:rPr>
    </w:lvl>
  </w:abstractNum>
  <w:abstractNum w:abstractNumId="53">
    <w:nsid w:val="32511144"/>
    <w:multiLevelType w:val="hybridMultilevel"/>
    <w:tmpl w:val="0EECB21E"/>
    <w:lvl w:ilvl="0" w:tplc="DFD0AA7A">
      <w:start w:val="1"/>
      <w:numFmt w:val="decimal"/>
      <w:lvlText w:val="%1."/>
      <w:lvlJc w:val="left"/>
      <w:pPr>
        <w:tabs>
          <w:tab w:val="num" w:pos="720"/>
        </w:tabs>
        <w:ind w:left="720" w:hanging="360"/>
      </w:pPr>
    </w:lvl>
    <w:lvl w:ilvl="1" w:tplc="9CFACED2" w:tentative="1">
      <w:start w:val="1"/>
      <w:numFmt w:val="decimal"/>
      <w:lvlText w:val="%2."/>
      <w:lvlJc w:val="left"/>
      <w:pPr>
        <w:tabs>
          <w:tab w:val="num" w:pos="1440"/>
        </w:tabs>
        <w:ind w:left="1440" w:hanging="360"/>
      </w:pPr>
    </w:lvl>
    <w:lvl w:ilvl="2" w:tplc="D8525FCC" w:tentative="1">
      <w:start w:val="1"/>
      <w:numFmt w:val="decimal"/>
      <w:lvlText w:val="%3."/>
      <w:lvlJc w:val="left"/>
      <w:pPr>
        <w:tabs>
          <w:tab w:val="num" w:pos="2160"/>
        </w:tabs>
        <w:ind w:left="2160" w:hanging="360"/>
      </w:pPr>
    </w:lvl>
    <w:lvl w:ilvl="3" w:tplc="7DAA6E68" w:tentative="1">
      <w:start w:val="1"/>
      <w:numFmt w:val="decimal"/>
      <w:lvlText w:val="%4."/>
      <w:lvlJc w:val="left"/>
      <w:pPr>
        <w:tabs>
          <w:tab w:val="num" w:pos="2880"/>
        </w:tabs>
        <w:ind w:left="2880" w:hanging="360"/>
      </w:pPr>
    </w:lvl>
    <w:lvl w:ilvl="4" w:tplc="F864D956" w:tentative="1">
      <w:start w:val="1"/>
      <w:numFmt w:val="decimal"/>
      <w:lvlText w:val="%5."/>
      <w:lvlJc w:val="left"/>
      <w:pPr>
        <w:tabs>
          <w:tab w:val="num" w:pos="3600"/>
        </w:tabs>
        <w:ind w:left="3600" w:hanging="360"/>
      </w:pPr>
    </w:lvl>
    <w:lvl w:ilvl="5" w:tplc="581CBC80" w:tentative="1">
      <w:start w:val="1"/>
      <w:numFmt w:val="decimal"/>
      <w:lvlText w:val="%6."/>
      <w:lvlJc w:val="left"/>
      <w:pPr>
        <w:tabs>
          <w:tab w:val="num" w:pos="4320"/>
        </w:tabs>
        <w:ind w:left="4320" w:hanging="360"/>
      </w:pPr>
    </w:lvl>
    <w:lvl w:ilvl="6" w:tplc="FE5E2AD0" w:tentative="1">
      <w:start w:val="1"/>
      <w:numFmt w:val="decimal"/>
      <w:lvlText w:val="%7."/>
      <w:lvlJc w:val="left"/>
      <w:pPr>
        <w:tabs>
          <w:tab w:val="num" w:pos="5040"/>
        </w:tabs>
        <w:ind w:left="5040" w:hanging="360"/>
      </w:pPr>
    </w:lvl>
    <w:lvl w:ilvl="7" w:tplc="DD14E4C6" w:tentative="1">
      <w:start w:val="1"/>
      <w:numFmt w:val="decimal"/>
      <w:lvlText w:val="%8."/>
      <w:lvlJc w:val="left"/>
      <w:pPr>
        <w:tabs>
          <w:tab w:val="num" w:pos="5760"/>
        </w:tabs>
        <w:ind w:left="5760" w:hanging="360"/>
      </w:pPr>
    </w:lvl>
    <w:lvl w:ilvl="8" w:tplc="39F262B4" w:tentative="1">
      <w:start w:val="1"/>
      <w:numFmt w:val="decimal"/>
      <w:lvlText w:val="%9."/>
      <w:lvlJc w:val="left"/>
      <w:pPr>
        <w:tabs>
          <w:tab w:val="num" w:pos="6480"/>
        </w:tabs>
        <w:ind w:left="6480" w:hanging="360"/>
      </w:pPr>
    </w:lvl>
  </w:abstractNum>
  <w:abstractNum w:abstractNumId="54">
    <w:nsid w:val="32692E19"/>
    <w:multiLevelType w:val="hybridMultilevel"/>
    <w:tmpl w:val="4394EAFC"/>
    <w:lvl w:ilvl="0" w:tplc="5DF61F4C">
      <w:start w:val="1"/>
      <w:numFmt w:val="bullet"/>
      <w:lvlText w:val=""/>
      <w:lvlJc w:val="left"/>
      <w:pPr>
        <w:tabs>
          <w:tab w:val="num" w:pos="720"/>
        </w:tabs>
        <w:ind w:left="720" w:hanging="360"/>
      </w:pPr>
      <w:rPr>
        <w:rFonts w:ascii="Wingdings" w:hAnsi="Wingdings" w:hint="default"/>
      </w:rPr>
    </w:lvl>
    <w:lvl w:ilvl="1" w:tplc="EAE0468A" w:tentative="1">
      <w:start w:val="1"/>
      <w:numFmt w:val="bullet"/>
      <w:lvlText w:val=""/>
      <w:lvlJc w:val="left"/>
      <w:pPr>
        <w:tabs>
          <w:tab w:val="num" w:pos="1440"/>
        </w:tabs>
        <w:ind w:left="1440" w:hanging="360"/>
      </w:pPr>
      <w:rPr>
        <w:rFonts w:ascii="Wingdings" w:hAnsi="Wingdings" w:hint="default"/>
      </w:rPr>
    </w:lvl>
    <w:lvl w:ilvl="2" w:tplc="878C835E" w:tentative="1">
      <w:start w:val="1"/>
      <w:numFmt w:val="bullet"/>
      <w:lvlText w:val=""/>
      <w:lvlJc w:val="left"/>
      <w:pPr>
        <w:tabs>
          <w:tab w:val="num" w:pos="2160"/>
        </w:tabs>
        <w:ind w:left="2160" w:hanging="360"/>
      </w:pPr>
      <w:rPr>
        <w:rFonts w:ascii="Wingdings" w:hAnsi="Wingdings" w:hint="default"/>
      </w:rPr>
    </w:lvl>
    <w:lvl w:ilvl="3" w:tplc="0E8EB3A2" w:tentative="1">
      <w:start w:val="1"/>
      <w:numFmt w:val="bullet"/>
      <w:lvlText w:val=""/>
      <w:lvlJc w:val="left"/>
      <w:pPr>
        <w:tabs>
          <w:tab w:val="num" w:pos="2880"/>
        </w:tabs>
        <w:ind w:left="2880" w:hanging="360"/>
      </w:pPr>
      <w:rPr>
        <w:rFonts w:ascii="Wingdings" w:hAnsi="Wingdings" w:hint="default"/>
      </w:rPr>
    </w:lvl>
    <w:lvl w:ilvl="4" w:tplc="E02C800C" w:tentative="1">
      <w:start w:val="1"/>
      <w:numFmt w:val="bullet"/>
      <w:lvlText w:val=""/>
      <w:lvlJc w:val="left"/>
      <w:pPr>
        <w:tabs>
          <w:tab w:val="num" w:pos="3600"/>
        </w:tabs>
        <w:ind w:left="3600" w:hanging="360"/>
      </w:pPr>
      <w:rPr>
        <w:rFonts w:ascii="Wingdings" w:hAnsi="Wingdings" w:hint="default"/>
      </w:rPr>
    </w:lvl>
    <w:lvl w:ilvl="5" w:tplc="EB9445C4" w:tentative="1">
      <w:start w:val="1"/>
      <w:numFmt w:val="bullet"/>
      <w:lvlText w:val=""/>
      <w:lvlJc w:val="left"/>
      <w:pPr>
        <w:tabs>
          <w:tab w:val="num" w:pos="4320"/>
        </w:tabs>
        <w:ind w:left="4320" w:hanging="360"/>
      </w:pPr>
      <w:rPr>
        <w:rFonts w:ascii="Wingdings" w:hAnsi="Wingdings" w:hint="default"/>
      </w:rPr>
    </w:lvl>
    <w:lvl w:ilvl="6" w:tplc="C5143906" w:tentative="1">
      <w:start w:val="1"/>
      <w:numFmt w:val="bullet"/>
      <w:lvlText w:val=""/>
      <w:lvlJc w:val="left"/>
      <w:pPr>
        <w:tabs>
          <w:tab w:val="num" w:pos="5040"/>
        </w:tabs>
        <w:ind w:left="5040" w:hanging="360"/>
      </w:pPr>
      <w:rPr>
        <w:rFonts w:ascii="Wingdings" w:hAnsi="Wingdings" w:hint="default"/>
      </w:rPr>
    </w:lvl>
    <w:lvl w:ilvl="7" w:tplc="119270F8" w:tentative="1">
      <w:start w:val="1"/>
      <w:numFmt w:val="bullet"/>
      <w:lvlText w:val=""/>
      <w:lvlJc w:val="left"/>
      <w:pPr>
        <w:tabs>
          <w:tab w:val="num" w:pos="5760"/>
        </w:tabs>
        <w:ind w:left="5760" w:hanging="360"/>
      </w:pPr>
      <w:rPr>
        <w:rFonts w:ascii="Wingdings" w:hAnsi="Wingdings" w:hint="default"/>
      </w:rPr>
    </w:lvl>
    <w:lvl w:ilvl="8" w:tplc="41361A98" w:tentative="1">
      <w:start w:val="1"/>
      <w:numFmt w:val="bullet"/>
      <w:lvlText w:val=""/>
      <w:lvlJc w:val="left"/>
      <w:pPr>
        <w:tabs>
          <w:tab w:val="num" w:pos="6480"/>
        </w:tabs>
        <w:ind w:left="6480" w:hanging="360"/>
      </w:pPr>
      <w:rPr>
        <w:rFonts w:ascii="Wingdings" w:hAnsi="Wingdings" w:hint="default"/>
      </w:rPr>
    </w:lvl>
  </w:abstractNum>
  <w:abstractNum w:abstractNumId="55">
    <w:nsid w:val="334B7D6C"/>
    <w:multiLevelType w:val="hybridMultilevel"/>
    <w:tmpl w:val="13CCB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345C6746"/>
    <w:multiLevelType w:val="hybridMultilevel"/>
    <w:tmpl w:val="860E6906"/>
    <w:lvl w:ilvl="0" w:tplc="89CA88DA">
      <w:start w:val="1"/>
      <w:numFmt w:val="bullet"/>
      <w:lvlText w:val="•"/>
      <w:lvlJc w:val="left"/>
      <w:pPr>
        <w:tabs>
          <w:tab w:val="num" w:pos="720"/>
        </w:tabs>
        <w:ind w:left="720" w:hanging="360"/>
      </w:pPr>
      <w:rPr>
        <w:rFonts w:ascii="Arial" w:hAnsi="Arial" w:hint="default"/>
      </w:rPr>
    </w:lvl>
    <w:lvl w:ilvl="1" w:tplc="97B81D14" w:tentative="1">
      <w:start w:val="1"/>
      <w:numFmt w:val="bullet"/>
      <w:lvlText w:val="•"/>
      <w:lvlJc w:val="left"/>
      <w:pPr>
        <w:tabs>
          <w:tab w:val="num" w:pos="1440"/>
        </w:tabs>
        <w:ind w:left="1440" w:hanging="360"/>
      </w:pPr>
      <w:rPr>
        <w:rFonts w:ascii="Arial" w:hAnsi="Arial" w:hint="default"/>
      </w:rPr>
    </w:lvl>
    <w:lvl w:ilvl="2" w:tplc="1284B148" w:tentative="1">
      <w:start w:val="1"/>
      <w:numFmt w:val="bullet"/>
      <w:lvlText w:val="•"/>
      <w:lvlJc w:val="left"/>
      <w:pPr>
        <w:tabs>
          <w:tab w:val="num" w:pos="2160"/>
        </w:tabs>
        <w:ind w:left="2160" w:hanging="360"/>
      </w:pPr>
      <w:rPr>
        <w:rFonts w:ascii="Arial" w:hAnsi="Arial" w:hint="default"/>
      </w:rPr>
    </w:lvl>
    <w:lvl w:ilvl="3" w:tplc="BF8CE78A" w:tentative="1">
      <w:start w:val="1"/>
      <w:numFmt w:val="bullet"/>
      <w:lvlText w:val="•"/>
      <w:lvlJc w:val="left"/>
      <w:pPr>
        <w:tabs>
          <w:tab w:val="num" w:pos="2880"/>
        </w:tabs>
        <w:ind w:left="2880" w:hanging="360"/>
      </w:pPr>
      <w:rPr>
        <w:rFonts w:ascii="Arial" w:hAnsi="Arial" w:hint="default"/>
      </w:rPr>
    </w:lvl>
    <w:lvl w:ilvl="4" w:tplc="3A6C9462" w:tentative="1">
      <w:start w:val="1"/>
      <w:numFmt w:val="bullet"/>
      <w:lvlText w:val="•"/>
      <w:lvlJc w:val="left"/>
      <w:pPr>
        <w:tabs>
          <w:tab w:val="num" w:pos="3600"/>
        </w:tabs>
        <w:ind w:left="3600" w:hanging="360"/>
      </w:pPr>
      <w:rPr>
        <w:rFonts w:ascii="Arial" w:hAnsi="Arial" w:hint="default"/>
      </w:rPr>
    </w:lvl>
    <w:lvl w:ilvl="5" w:tplc="0DBC4A58" w:tentative="1">
      <w:start w:val="1"/>
      <w:numFmt w:val="bullet"/>
      <w:lvlText w:val="•"/>
      <w:lvlJc w:val="left"/>
      <w:pPr>
        <w:tabs>
          <w:tab w:val="num" w:pos="4320"/>
        </w:tabs>
        <w:ind w:left="4320" w:hanging="360"/>
      </w:pPr>
      <w:rPr>
        <w:rFonts w:ascii="Arial" w:hAnsi="Arial" w:hint="default"/>
      </w:rPr>
    </w:lvl>
    <w:lvl w:ilvl="6" w:tplc="97AC4FBE" w:tentative="1">
      <w:start w:val="1"/>
      <w:numFmt w:val="bullet"/>
      <w:lvlText w:val="•"/>
      <w:lvlJc w:val="left"/>
      <w:pPr>
        <w:tabs>
          <w:tab w:val="num" w:pos="5040"/>
        </w:tabs>
        <w:ind w:left="5040" w:hanging="360"/>
      </w:pPr>
      <w:rPr>
        <w:rFonts w:ascii="Arial" w:hAnsi="Arial" w:hint="default"/>
      </w:rPr>
    </w:lvl>
    <w:lvl w:ilvl="7" w:tplc="9194496E" w:tentative="1">
      <w:start w:val="1"/>
      <w:numFmt w:val="bullet"/>
      <w:lvlText w:val="•"/>
      <w:lvlJc w:val="left"/>
      <w:pPr>
        <w:tabs>
          <w:tab w:val="num" w:pos="5760"/>
        </w:tabs>
        <w:ind w:left="5760" w:hanging="360"/>
      </w:pPr>
      <w:rPr>
        <w:rFonts w:ascii="Arial" w:hAnsi="Arial" w:hint="default"/>
      </w:rPr>
    </w:lvl>
    <w:lvl w:ilvl="8" w:tplc="987A007A" w:tentative="1">
      <w:start w:val="1"/>
      <w:numFmt w:val="bullet"/>
      <w:lvlText w:val="•"/>
      <w:lvlJc w:val="left"/>
      <w:pPr>
        <w:tabs>
          <w:tab w:val="num" w:pos="6480"/>
        </w:tabs>
        <w:ind w:left="6480" w:hanging="360"/>
      </w:pPr>
      <w:rPr>
        <w:rFonts w:ascii="Arial" w:hAnsi="Arial" w:hint="default"/>
      </w:rPr>
    </w:lvl>
  </w:abstractNum>
  <w:abstractNum w:abstractNumId="57">
    <w:nsid w:val="34F85388"/>
    <w:multiLevelType w:val="hybridMultilevel"/>
    <w:tmpl w:val="D0ACF604"/>
    <w:lvl w:ilvl="0" w:tplc="C07600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nsid w:val="35165E39"/>
    <w:multiLevelType w:val="hybridMultilevel"/>
    <w:tmpl w:val="E20EF97A"/>
    <w:lvl w:ilvl="0" w:tplc="7B40E7C0">
      <w:start w:val="1"/>
      <w:numFmt w:val="bullet"/>
      <w:lvlText w:val="•"/>
      <w:lvlJc w:val="left"/>
      <w:pPr>
        <w:tabs>
          <w:tab w:val="num" w:pos="720"/>
        </w:tabs>
        <w:ind w:left="720" w:hanging="360"/>
      </w:pPr>
      <w:rPr>
        <w:rFonts w:ascii="Arial" w:hAnsi="Arial" w:hint="default"/>
      </w:rPr>
    </w:lvl>
    <w:lvl w:ilvl="1" w:tplc="705E2382" w:tentative="1">
      <w:start w:val="1"/>
      <w:numFmt w:val="bullet"/>
      <w:lvlText w:val="•"/>
      <w:lvlJc w:val="left"/>
      <w:pPr>
        <w:tabs>
          <w:tab w:val="num" w:pos="1440"/>
        </w:tabs>
        <w:ind w:left="1440" w:hanging="360"/>
      </w:pPr>
      <w:rPr>
        <w:rFonts w:ascii="Arial" w:hAnsi="Arial" w:hint="default"/>
      </w:rPr>
    </w:lvl>
    <w:lvl w:ilvl="2" w:tplc="990C0220" w:tentative="1">
      <w:start w:val="1"/>
      <w:numFmt w:val="bullet"/>
      <w:lvlText w:val="•"/>
      <w:lvlJc w:val="left"/>
      <w:pPr>
        <w:tabs>
          <w:tab w:val="num" w:pos="2160"/>
        </w:tabs>
        <w:ind w:left="2160" w:hanging="360"/>
      </w:pPr>
      <w:rPr>
        <w:rFonts w:ascii="Arial" w:hAnsi="Arial" w:hint="default"/>
      </w:rPr>
    </w:lvl>
    <w:lvl w:ilvl="3" w:tplc="E480A66A" w:tentative="1">
      <w:start w:val="1"/>
      <w:numFmt w:val="bullet"/>
      <w:lvlText w:val="•"/>
      <w:lvlJc w:val="left"/>
      <w:pPr>
        <w:tabs>
          <w:tab w:val="num" w:pos="2880"/>
        </w:tabs>
        <w:ind w:left="2880" w:hanging="360"/>
      </w:pPr>
      <w:rPr>
        <w:rFonts w:ascii="Arial" w:hAnsi="Arial" w:hint="default"/>
      </w:rPr>
    </w:lvl>
    <w:lvl w:ilvl="4" w:tplc="DD5C8D44" w:tentative="1">
      <w:start w:val="1"/>
      <w:numFmt w:val="bullet"/>
      <w:lvlText w:val="•"/>
      <w:lvlJc w:val="left"/>
      <w:pPr>
        <w:tabs>
          <w:tab w:val="num" w:pos="3600"/>
        </w:tabs>
        <w:ind w:left="3600" w:hanging="360"/>
      </w:pPr>
      <w:rPr>
        <w:rFonts w:ascii="Arial" w:hAnsi="Arial" w:hint="default"/>
      </w:rPr>
    </w:lvl>
    <w:lvl w:ilvl="5" w:tplc="E7BA7A6C" w:tentative="1">
      <w:start w:val="1"/>
      <w:numFmt w:val="bullet"/>
      <w:lvlText w:val="•"/>
      <w:lvlJc w:val="left"/>
      <w:pPr>
        <w:tabs>
          <w:tab w:val="num" w:pos="4320"/>
        </w:tabs>
        <w:ind w:left="4320" w:hanging="360"/>
      </w:pPr>
      <w:rPr>
        <w:rFonts w:ascii="Arial" w:hAnsi="Arial" w:hint="default"/>
      </w:rPr>
    </w:lvl>
    <w:lvl w:ilvl="6" w:tplc="0C94CC14" w:tentative="1">
      <w:start w:val="1"/>
      <w:numFmt w:val="bullet"/>
      <w:lvlText w:val="•"/>
      <w:lvlJc w:val="left"/>
      <w:pPr>
        <w:tabs>
          <w:tab w:val="num" w:pos="5040"/>
        </w:tabs>
        <w:ind w:left="5040" w:hanging="360"/>
      </w:pPr>
      <w:rPr>
        <w:rFonts w:ascii="Arial" w:hAnsi="Arial" w:hint="default"/>
      </w:rPr>
    </w:lvl>
    <w:lvl w:ilvl="7" w:tplc="C4AEE9B6" w:tentative="1">
      <w:start w:val="1"/>
      <w:numFmt w:val="bullet"/>
      <w:lvlText w:val="•"/>
      <w:lvlJc w:val="left"/>
      <w:pPr>
        <w:tabs>
          <w:tab w:val="num" w:pos="5760"/>
        </w:tabs>
        <w:ind w:left="5760" w:hanging="360"/>
      </w:pPr>
      <w:rPr>
        <w:rFonts w:ascii="Arial" w:hAnsi="Arial" w:hint="default"/>
      </w:rPr>
    </w:lvl>
    <w:lvl w:ilvl="8" w:tplc="A63266DE" w:tentative="1">
      <w:start w:val="1"/>
      <w:numFmt w:val="bullet"/>
      <w:lvlText w:val="•"/>
      <w:lvlJc w:val="left"/>
      <w:pPr>
        <w:tabs>
          <w:tab w:val="num" w:pos="6480"/>
        </w:tabs>
        <w:ind w:left="6480" w:hanging="360"/>
      </w:pPr>
      <w:rPr>
        <w:rFonts w:ascii="Arial" w:hAnsi="Arial" w:hint="default"/>
      </w:rPr>
    </w:lvl>
  </w:abstractNum>
  <w:abstractNum w:abstractNumId="59">
    <w:nsid w:val="35AB1C3A"/>
    <w:multiLevelType w:val="hybridMultilevel"/>
    <w:tmpl w:val="0CA6B22C"/>
    <w:lvl w:ilvl="0" w:tplc="C1AEDA08">
      <w:start w:val="1"/>
      <w:numFmt w:val="bullet"/>
      <w:lvlText w:val=""/>
      <w:lvlJc w:val="left"/>
      <w:pPr>
        <w:tabs>
          <w:tab w:val="num" w:pos="720"/>
        </w:tabs>
        <w:ind w:left="720" w:hanging="360"/>
      </w:pPr>
      <w:rPr>
        <w:rFonts w:ascii="Wingdings" w:hAnsi="Wingdings" w:hint="default"/>
      </w:rPr>
    </w:lvl>
    <w:lvl w:ilvl="1" w:tplc="052A84C6" w:tentative="1">
      <w:start w:val="1"/>
      <w:numFmt w:val="bullet"/>
      <w:lvlText w:val=""/>
      <w:lvlJc w:val="left"/>
      <w:pPr>
        <w:tabs>
          <w:tab w:val="num" w:pos="1440"/>
        </w:tabs>
        <w:ind w:left="1440" w:hanging="360"/>
      </w:pPr>
      <w:rPr>
        <w:rFonts w:ascii="Wingdings" w:hAnsi="Wingdings" w:hint="default"/>
      </w:rPr>
    </w:lvl>
    <w:lvl w:ilvl="2" w:tplc="08420C74" w:tentative="1">
      <w:start w:val="1"/>
      <w:numFmt w:val="bullet"/>
      <w:lvlText w:val=""/>
      <w:lvlJc w:val="left"/>
      <w:pPr>
        <w:tabs>
          <w:tab w:val="num" w:pos="2160"/>
        </w:tabs>
        <w:ind w:left="2160" w:hanging="360"/>
      </w:pPr>
      <w:rPr>
        <w:rFonts w:ascii="Wingdings" w:hAnsi="Wingdings" w:hint="default"/>
      </w:rPr>
    </w:lvl>
    <w:lvl w:ilvl="3" w:tplc="0152E266" w:tentative="1">
      <w:start w:val="1"/>
      <w:numFmt w:val="bullet"/>
      <w:lvlText w:val=""/>
      <w:lvlJc w:val="left"/>
      <w:pPr>
        <w:tabs>
          <w:tab w:val="num" w:pos="2880"/>
        </w:tabs>
        <w:ind w:left="2880" w:hanging="360"/>
      </w:pPr>
      <w:rPr>
        <w:rFonts w:ascii="Wingdings" w:hAnsi="Wingdings" w:hint="default"/>
      </w:rPr>
    </w:lvl>
    <w:lvl w:ilvl="4" w:tplc="F31E666E" w:tentative="1">
      <w:start w:val="1"/>
      <w:numFmt w:val="bullet"/>
      <w:lvlText w:val=""/>
      <w:lvlJc w:val="left"/>
      <w:pPr>
        <w:tabs>
          <w:tab w:val="num" w:pos="3600"/>
        </w:tabs>
        <w:ind w:left="3600" w:hanging="360"/>
      </w:pPr>
      <w:rPr>
        <w:rFonts w:ascii="Wingdings" w:hAnsi="Wingdings" w:hint="default"/>
      </w:rPr>
    </w:lvl>
    <w:lvl w:ilvl="5" w:tplc="1A6E3E9C" w:tentative="1">
      <w:start w:val="1"/>
      <w:numFmt w:val="bullet"/>
      <w:lvlText w:val=""/>
      <w:lvlJc w:val="left"/>
      <w:pPr>
        <w:tabs>
          <w:tab w:val="num" w:pos="4320"/>
        </w:tabs>
        <w:ind w:left="4320" w:hanging="360"/>
      </w:pPr>
      <w:rPr>
        <w:rFonts w:ascii="Wingdings" w:hAnsi="Wingdings" w:hint="default"/>
      </w:rPr>
    </w:lvl>
    <w:lvl w:ilvl="6" w:tplc="63F2CD6E" w:tentative="1">
      <w:start w:val="1"/>
      <w:numFmt w:val="bullet"/>
      <w:lvlText w:val=""/>
      <w:lvlJc w:val="left"/>
      <w:pPr>
        <w:tabs>
          <w:tab w:val="num" w:pos="5040"/>
        </w:tabs>
        <w:ind w:left="5040" w:hanging="360"/>
      </w:pPr>
      <w:rPr>
        <w:rFonts w:ascii="Wingdings" w:hAnsi="Wingdings" w:hint="default"/>
      </w:rPr>
    </w:lvl>
    <w:lvl w:ilvl="7" w:tplc="75361D10" w:tentative="1">
      <w:start w:val="1"/>
      <w:numFmt w:val="bullet"/>
      <w:lvlText w:val=""/>
      <w:lvlJc w:val="left"/>
      <w:pPr>
        <w:tabs>
          <w:tab w:val="num" w:pos="5760"/>
        </w:tabs>
        <w:ind w:left="5760" w:hanging="360"/>
      </w:pPr>
      <w:rPr>
        <w:rFonts w:ascii="Wingdings" w:hAnsi="Wingdings" w:hint="default"/>
      </w:rPr>
    </w:lvl>
    <w:lvl w:ilvl="8" w:tplc="45D0D000" w:tentative="1">
      <w:start w:val="1"/>
      <w:numFmt w:val="bullet"/>
      <w:lvlText w:val=""/>
      <w:lvlJc w:val="left"/>
      <w:pPr>
        <w:tabs>
          <w:tab w:val="num" w:pos="6480"/>
        </w:tabs>
        <w:ind w:left="6480" w:hanging="360"/>
      </w:pPr>
      <w:rPr>
        <w:rFonts w:ascii="Wingdings" w:hAnsi="Wingdings" w:hint="default"/>
      </w:rPr>
    </w:lvl>
  </w:abstractNum>
  <w:abstractNum w:abstractNumId="60">
    <w:nsid w:val="37F45C9D"/>
    <w:multiLevelType w:val="multilevel"/>
    <w:tmpl w:val="04BE6722"/>
    <w:lvl w:ilvl="0">
      <w:start w:val="1"/>
      <w:numFmt w:val="decimal"/>
      <w:lvlText w:val="%1."/>
      <w:lvlJc w:val="left"/>
      <w:pPr>
        <w:ind w:left="720" w:hanging="360"/>
      </w:pPr>
      <w:rPr>
        <w:b/>
      </w:rPr>
    </w:lvl>
    <w:lvl w:ilvl="1">
      <w:start w:val="579"/>
      <w:numFmt w:val="decimal"/>
      <w:isLgl/>
      <w:lvlText w:val="%1.%2"/>
      <w:lvlJc w:val="left"/>
      <w:pPr>
        <w:ind w:left="1065"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1">
    <w:nsid w:val="38BD7A11"/>
    <w:multiLevelType w:val="hybridMultilevel"/>
    <w:tmpl w:val="5EFC6EC0"/>
    <w:lvl w:ilvl="0" w:tplc="2FBEE9DC">
      <w:start w:val="1"/>
      <w:numFmt w:val="bullet"/>
      <w:lvlText w:val="•"/>
      <w:lvlJc w:val="left"/>
      <w:pPr>
        <w:tabs>
          <w:tab w:val="num" w:pos="720"/>
        </w:tabs>
        <w:ind w:left="720" w:hanging="360"/>
      </w:pPr>
      <w:rPr>
        <w:rFonts w:ascii="Arial" w:hAnsi="Arial" w:hint="default"/>
      </w:rPr>
    </w:lvl>
    <w:lvl w:ilvl="1" w:tplc="2070AED6" w:tentative="1">
      <w:start w:val="1"/>
      <w:numFmt w:val="bullet"/>
      <w:lvlText w:val="•"/>
      <w:lvlJc w:val="left"/>
      <w:pPr>
        <w:tabs>
          <w:tab w:val="num" w:pos="1440"/>
        </w:tabs>
        <w:ind w:left="1440" w:hanging="360"/>
      </w:pPr>
      <w:rPr>
        <w:rFonts w:ascii="Arial" w:hAnsi="Arial" w:hint="default"/>
      </w:rPr>
    </w:lvl>
    <w:lvl w:ilvl="2" w:tplc="B68CCCFC" w:tentative="1">
      <w:start w:val="1"/>
      <w:numFmt w:val="bullet"/>
      <w:lvlText w:val="•"/>
      <w:lvlJc w:val="left"/>
      <w:pPr>
        <w:tabs>
          <w:tab w:val="num" w:pos="2160"/>
        </w:tabs>
        <w:ind w:left="2160" w:hanging="360"/>
      </w:pPr>
      <w:rPr>
        <w:rFonts w:ascii="Arial" w:hAnsi="Arial" w:hint="default"/>
      </w:rPr>
    </w:lvl>
    <w:lvl w:ilvl="3" w:tplc="929AA268" w:tentative="1">
      <w:start w:val="1"/>
      <w:numFmt w:val="bullet"/>
      <w:lvlText w:val="•"/>
      <w:lvlJc w:val="left"/>
      <w:pPr>
        <w:tabs>
          <w:tab w:val="num" w:pos="2880"/>
        </w:tabs>
        <w:ind w:left="2880" w:hanging="360"/>
      </w:pPr>
      <w:rPr>
        <w:rFonts w:ascii="Arial" w:hAnsi="Arial" w:hint="default"/>
      </w:rPr>
    </w:lvl>
    <w:lvl w:ilvl="4" w:tplc="FE8E544C" w:tentative="1">
      <w:start w:val="1"/>
      <w:numFmt w:val="bullet"/>
      <w:lvlText w:val="•"/>
      <w:lvlJc w:val="left"/>
      <w:pPr>
        <w:tabs>
          <w:tab w:val="num" w:pos="3600"/>
        </w:tabs>
        <w:ind w:left="3600" w:hanging="360"/>
      </w:pPr>
      <w:rPr>
        <w:rFonts w:ascii="Arial" w:hAnsi="Arial" w:hint="default"/>
      </w:rPr>
    </w:lvl>
    <w:lvl w:ilvl="5" w:tplc="65AA8CAC" w:tentative="1">
      <w:start w:val="1"/>
      <w:numFmt w:val="bullet"/>
      <w:lvlText w:val="•"/>
      <w:lvlJc w:val="left"/>
      <w:pPr>
        <w:tabs>
          <w:tab w:val="num" w:pos="4320"/>
        </w:tabs>
        <w:ind w:left="4320" w:hanging="360"/>
      </w:pPr>
      <w:rPr>
        <w:rFonts w:ascii="Arial" w:hAnsi="Arial" w:hint="default"/>
      </w:rPr>
    </w:lvl>
    <w:lvl w:ilvl="6" w:tplc="489E3872" w:tentative="1">
      <w:start w:val="1"/>
      <w:numFmt w:val="bullet"/>
      <w:lvlText w:val="•"/>
      <w:lvlJc w:val="left"/>
      <w:pPr>
        <w:tabs>
          <w:tab w:val="num" w:pos="5040"/>
        </w:tabs>
        <w:ind w:left="5040" w:hanging="360"/>
      </w:pPr>
      <w:rPr>
        <w:rFonts w:ascii="Arial" w:hAnsi="Arial" w:hint="default"/>
      </w:rPr>
    </w:lvl>
    <w:lvl w:ilvl="7" w:tplc="E31AEB40" w:tentative="1">
      <w:start w:val="1"/>
      <w:numFmt w:val="bullet"/>
      <w:lvlText w:val="•"/>
      <w:lvlJc w:val="left"/>
      <w:pPr>
        <w:tabs>
          <w:tab w:val="num" w:pos="5760"/>
        </w:tabs>
        <w:ind w:left="5760" w:hanging="360"/>
      </w:pPr>
      <w:rPr>
        <w:rFonts w:ascii="Arial" w:hAnsi="Arial" w:hint="default"/>
      </w:rPr>
    </w:lvl>
    <w:lvl w:ilvl="8" w:tplc="9EC46B8C" w:tentative="1">
      <w:start w:val="1"/>
      <w:numFmt w:val="bullet"/>
      <w:lvlText w:val="•"/>
      <w:lvlJc w:val="left"/>
      <w:pPr>
        <w:tabs>
          <w:tab w:val="num" w:pos="6480"/>
        </w:tabs>
        <w:ind w:left="6480" w:hanging="360"/>
      </w:pPr>
      <w:rPr>
        <w:rFonts w:ascii="Arial" w:hAnsi="Arial" w:hint="default"/>
      </w:rPr>
    </w:lvl>
  </w:abstractNum>
  <w:abstractNum w:abstractNumId="62">
    <w:nsid w:val="38ED1955"/>
    <w:multiLevelType w:val="hybridMultilevel"/>
    <w:tmpl w:val="0B762242"/>
    <w:lvl w:ilvl="0" w:tplc="C034FD92">
      <w:start w:val="1"/>
      <w:numFmt w:val="upperLetter"/>
      <w:lvlText w:val="%1."/>
      <w:lvlJc w:val="left"/>
      <w:pPr>
        <w:tabs>
          <w:tab w:val="num" w:pos="720"/>
        </w:tabs>
        <w:ind w:left="720" w:hanging="360"/>
      </w:pPr>
    </w:lvl>
    <w:lvl w:ilvl="1" w:tplc="4EE874B0" w:tentative="1">
      <w:start w:val="1"/>
      <w:numFmt w:val="upperLetter"/>
      <w:lvlText w:val="%2."/>
      <w:lvlJc w:val="left"/>
      <w:pPr>
        <w:tabs>
          <w:tab w:val="num" w:pos="1440"/>
        </w:tabs>
        <w:ind w:left="1440" w:hanging="360"/>
      </w:pPr>
    </w:lvl>
    <w:lvl w:ilvl="2" w:tplc="01EAE126" w:tentative="1">
      <w:start w:val="1"/>
      <w:numFmt w:val="upperLetter"/>
      <w:lvlText w:val="%3."/>
      <w:lvlJc w:val="left"/>
      <w:pPr>
        <w:tabs>
          <w:tab w:val="num" w:pos="2160"/>
        </w:tabs>
        <w:ind w:left="2160" w:hanging="360"/>
      </w:pPr>
    </w:lvl>
    <w:lvl w:ilvl="3" w:tplc="019053AE" w:tentative="1">
      <w:start w:val="1"/>
      <w:numFmt w:val="upperLetter"/>
      <w:lvlText w:val="%4."/>
      <w:lvlJc w:val="left"/>
      <w:pPr>
        <w:tabs>
          <w:tab w:val="num" w:pos="2880"/>
        </w:tabs>
        <w:ind w:left="2880" w:hanging="360"/>
      </w:pPr>
    </w:lvl>
    <w:lvl w:ilvl="4" w:tplc="CEDED6B6" w:tentative="1">
      <w:start w:val="1"/>
      <w:numFmt w:val="upperLetter"/>
      <w:lvlText w:val="%5."/>
      <w:lvlJc w:val="left"/>
      <w:pPr>
        <w:tabs>
          <w:tab w:val="num" w:pos="3600"/>
        </w:tabs>
        <w:ind w:left="3600" w:hanging="360"/>
      </w:pPr>
    </w:lvl>
    <w:lvl w:ilvl="5" w:tplc="9DC8AE34" w:tentative="1">
      <w:start w:val="1"/>
      <w:numFmt w:val="upperLetter"/>
      <w:lvlText w:val="%6."/>
      <w:lvlJc w:val="left"/>
      <w:pPr>
        <w:tabs>
          <w:tab w:val="num" w:pos="4320"/>
        </w:tabs>
        <w:ind w:left="4320" w:hanging="360"/>
      </w:pPr>
    </w:lvl>
    <w:lvl w:ilvl="6" w:tplc="A9440398" w:tentative="1">
      <w:start w:val="1"/>
      <w:numFmt w:val="upperLetter"/>
      <w:lvlText w:val="%7."/>
      <w:lvlJc w:val="left"/>
      <w:pPr>
        <w:tabs>
          <w:tab w:val="num" w:pos="5040"/>
        </w:tabs>
        <w:ind w:left="5040" w:hanging="360"/>
      </w:pPr>
    </w:lvl>
    <w:lvl w:ilvl="7" w:tplc="2F1E0F26" w:tentative="1">
      <w:start w:val="1"/>
      <w:numFmt w:val="upperLetter"/>
      <w:lvlText w:val="%8."/>
      <w:lvlJc w:val="left"/>
      <w:pPr>
        <w:tabs>
          <w:tab w:val="num" w:pos="5760"/>
        </w:tabs>
        <w:ind w:left="5760" w:hanging="360"/>
      </w:pPr>
    </w:lvl>
    <w:lvl w:ilvl="8" w:tplc="9266C7AC" w:tentative="1">
      <w:start w:val="1"/>
      <w:numFmt w:val="upperLetter"/>
      <w:lvlText w:val="%9."/>
      <w:lvlJc w:val="left"/>
      <w:pPr>
        <w:tabs>
          <w:tab w:val="num" w:pos="6480"/>
        </w:tabs>
        <w:ind w:left="6480" w:hanging="360"/>
      </w:pPr>
    </w:lvl>
  </w:abstractNum>
  <w:abstractNum w:abstractNumId="63">
    <w:nsid w:val="39176650"/>
    <w:multiLevelType w:val="hybridMultilevel"/>
    <w:tmpl w:val="AEB285FC"/>
    <w:lvl w:ilvl="0" w:tplc="A78AEDDE">
      <w:start w:val="1"/>
      <w:numFmt w:val="bullet"/>
      <w:lvlText w:val="•"/>
      <w:lvlJc w:val="left"/>
      <w:pPr>
        <w:tabs>
          <w:tab w:val="num" w:pos="720"/>
        </w:tabs>
        <w:ind w:left="720" w:hanging="360"/>
      </w:pPr>
      <w:rPr>
        <w:rFonts w:ascii="Arial" w:hAnsi="Arial" w:hint="default"/>
      </w:rPr>
    </w:lvl>
    <w:lvl w:ilvl="1" w:tplc="124EA30A" w:tentative="1">
      <w:start w:val="1"/>
      <w:numFmt w:val="bullet"/>
      <w:lvlText w:val="•"/>
      <w:lvlJc w:val="left"/>
      <w:pPr>
        <w:tabs>
          <w:tab w:val="num" w:pos="1440"/>
        </w:tabs>
        <w:ind w:left="1440" w:hanging="360"/>
      </w:pPr>
      <w:rPr>
        <w:rFonts w:ascii="Arial" w:hAnsi="Arial" w:hint="default"/>
      </w:rPr>
    </w:lvl>
    <w:lvl w:ilvl="2" w:tplc="3F54FB08" w:tentative="1">
      <w:start w:val="1"/>
      <w:numFmt w:val="bullet"/>
      <w:lvlText w:val="•"/>
      <w:lvlJc w:val="left"/>
      <w:pPr>
        <w:tabs>
          <w:tab w:val="num" w:pos="2160"/>
        </w:tabs>
        <w:ind w:left="2160" w:hanging="360"/>
      </w:pPr>
      <w:rPr>
        <w:rFonts w:ascii="Arial" w:hAnsi="Arial" w:hint="default"/>
      </w:rPr>
    </w:lvl>
    <w:lvl w:ilvl="3" w:tplc="238AD042" w:tentative="1">
      <w:start w:val="1"/>
      <w:numFmt w:val="bullet"/>
      <w:lvlText w:val="•"/>
      <w:lvlJc w:val="left"/>
      <w:pPr>
        <w:tabs>
          <w:tab w:val="num" w:pos="2880"/>
        </w:tabs>
        <w:ind w:left="2880" w:hanging="360"/>
      </w:pPr>
      <w:rPr>
        <w:rFonts w:ascii="Arial" w:hAnsi="Arial" w:hint="default"/>
      </w:rPr>
    </w:lvl>
    <w:lvl w:ilvl="4" w:tplc="F838276C" w:tentative="1">
      <w:start w:val="1"/>
      <w:numFmt w:val="bullet"/>
      <w:lvlText w:val="•"/>
      <w:lvlJc w:val="left"/>
      <w:pPr>
        <w:tabs>
          <w:tab w:val="num" w:pos="3600"/>
        </w:tabs>
        <w:ind w:left="3600" w:hanging="360"/>
      </w:pPr>
      <w:rPr>
        <w:rFonts w:ascii="Arial" w:hAnsi="Arial" w:hint="default"/>
      </w:rPr>
    </w:lvl>
    <w:lvl w:ilvl="5" w:tplc="9FC6D9CE" w:tentative="1">
      <w:start w:val="1"/>
      <w:numFmt w:val="bullet"/>
      <w:lvlText w:val="•"/>
      <w:lvlJc w:val="left"/>
      <w:pPr>
        <w:tabs>
          <w:tab w:val="num" w:pos="4320"/>
        </w:tabs>
        <w:ind w:left="4320" w:hanging="360"/>
      </w:pPr>
      <w:rPr>
        <w:rFonts w:ascii="Arial" w:hAnsi="Arial" w:hint="default"/>
      </w:rPr>
    </w:lvl>
    <w:lvl w:ilvl="6" w:tplc="3F028A52" w:tentative="1">
      <w:start w:val="1"/>
      <w:numFmt w:val="bullet"/>
      <w:lvlText w:val="•"/>
      <w:lvlJc w:val="left"/>
      <w:pPr>
        <w:tabs>
          <w:tab w:val="num" w:pos="5040"/>
        </w:tabs>
        <w:ind w:left="5040" w:hanging="360"/>
      </w:pPr>
      <w:rPr>
        <w:rFonts w:ascii="Arial" w:hAnsi="Arial" w:hint="default"/>
      </w:rPr>
    </w:lvl>
    <w:lvl w:ilvl="7" w:tplc="0F883294" w:tentative="1">
      <w:start w:val="1"/>
      <w:numFmt w:val="bullet"/>
      <w:lvlText w:val="•"/>
      <w:lvlJc w:val="left"/>
      <w:pPr>
        <w:tabs>
          <w:tab w:val="num" w:pos="5760"/>
        </w:tabs>
        <w:ind w:left="5760" w:hanging="360"/>
      </w:pPr>
      <w:rPr>
        <w:rFonts w:ascii="Arial" w:hAnsi="Arial" w:hint="default"/>
      </w:rPr>
    </w:lvl>
    <w:lvl w:ilvl="8" w:tplc="9E9AF1BC" w:tentative="1">
      <w:start w:val="1"/>
      <w:numFmt w:val="bullet"/>
      <w:lvlText w:val="•"/>
      <w:lvlJc w:val="left"/>
      <w:pPr>
        <w:tabs>
          <w:tab w:val="num" w:pos="6480"/>
        </w:tabs>
        <w:ind w:left="6480" w:hanging="360"/>
      </w:pPr>
      <w:rPr>
        <w:rFonts w:ascii="Arial" w:hAnsi="Arial" w:hint="default"/>
      </w:rPr>
    </w:lvl>
  </w:abstractNum>
  <w:abstractNum w:abstractNumId="64">
    <w:nsid w:val="39E300C7"/>
    <w:multiLevelType w:val="hybridMultilevel"/>
    <w:tmpl w:val="0F823180"/>
    <w:lvl w:ilvl="0" w:tplc="56FA1444">
      <w:start w:val="1"/>
      <w:numFmt w:val="bullet"/>
      <w:lvlText w:val="•"/>
      <w:lvlJc w:val="left"/>
      <w:pPr>
        <w:tabs>
          <w:tab w:val="num" w:pos="720"/>
        </w:tabs>
        <w:ind w:left="720" w:hanging="360"/>
      </w:pPr>
      <w:rPr>
        <w:rFonts w:ascii="Arial" w:hAnsi="Arial" w:hint="default"/>
      </w:rPr>
    </w:lvl>
    <w:lvl w:ilvl="1" w:tplc="BAD034B8" w:tentative="1">
      <w:start w:val="1"/>
      <w:numFmt w:val="bullet"/>
      <w:lvlText w:val="•"/>
      <w:lvlJc w:val="left"/>
      <w:pPr>
        <w:tabs>
          <w:tab w:val="num" w:pos="1440"/>
        </w:tabs>
        <w:ind w:left="1440" w:hanging="360"/>
      </w:pPr>
      <w:rPr>
        <w:rFonts w:ascii="Arial" w:hAnsi="Arial" w:hint="default"/>
      </w:rPr>
    </w:lvl>
    <w:lvl w:ilvl="2" w:tplc="D506D656" w:tentative="1">
      <w:start w:val="1"/>
      <w:numFmt w:val="bullet"/>
      <w:lvlText w:val="•"/>
      <w:lvlJc w:val="left"/>
      <w:pPr>
        <w:tabs>
          <w:tab w:val="num" w:pos="2160"/>
        </w:tabs>
        <w:ind w:left="2160" w:hanging="360"/>
      </w:pPr>
      <w:rPr>
        <w:rFonts w:ascii="Arial" w:hAnsi="Arial" w:hint="default"/>
      </w:rPr>
    </w:lvl>
    <w:lvl w:ilvl="3" w:tplc="1ABE3278" w:tentative="1">
      <w:start w:val="1"/>
      <w:numFmt w:val="bullet"/>
      <w:lvlText w:val="•"/>
      <w:lvlJc w:val="left"/>
      <w:pPr>
        <w:tabs>
          <w:tab w:val="num" w:pos="2880"/>
        </w:tabs>
        <w:ind w:left="2880" w:hanging="360"/>
      </w:pPr>
      <w:rPr>
        <w:rFonts w:ascii="Arial" w:hAnsi="Arial" w:hint="default"/>
      </w:rPr>
    </w:lvl>
    <w:lvl w:ilvl="4" w:tplc="7D2682D2" w:tentative="1">
      <w:start w:val="1"/>
      <w:numFmt w:val="bullet"/>
      <w:lvlText w:val="•"/>
      <w:lvlJc w:val="left"/>
      <w:pPr>
        <w:tabs>
          <w:tab w:val="num" w:pos="3600"/>
        </w:tabs>
        <w:ind w:left="3600" w:hanging="360"/>
      </w:pPr>
      <w:rPr>
        <w:rFonts w:ascii="Arial" w:hAnsi="Arial" w:hint="default"/>
      </w:rPr>
    </w:lvl>
    <w:lvl w:ilvl="5" w:tplc="2DAA4F78" w:tentative="1">
      <w:start w:val="1"/>
      <w:numFmt w:val="bullet"/>
      <w:lvlText w:val="•"/>
      <w:lvlJc w:val="left"/>
      <w:pPr>
        <w:tabs>
          <w:tab w:val="num" w:pos="4320"/>
        </w:tabs>
        <w:ind w:left="4320" w:hanging="360"/>
      </w:pPr>
      <w:rPr>
        <w:rFonts w:ascii="Arial" w:hAnsi="Arial" w:hint="default"/>
      </w:rPr>
    </w:lvl>
    <w:lvl w:ilvl="6" w:tplc="0AFA5EBA" w:tentative="1">
      <w:start w:val="1"/>
      <w:numFmt w:val="bullet"/>
      <w:lvlText w:val="•"/>
      <w:lvlJc w:val="left"/>
      <w:pPr>
        <w:tabs>
          <w:tab w:val="num" w:pos="5040"/>
        </w:tabs>
        <w:ind w:left="5040" w:hanging="360"/>
      </w:pPr>
      <w:rPr>
        <w:rFonts w:ascii="Arial" w:hAnsi="Arial" w:hint="default"/>
      </w:rPr>
    </w:lvl>
    <w:lvl w:ilvl="7" w:tplc="626E899E" w:tentative="1">
      <w:start w:val="1"/>
      <w:numFmt w:val="bullet"/>
      <w:lvlText w:val="•"/>
      <w:lvlJc w:val="left"/>
      <w:pPr>
        <w:tabs>
          <w:tab w:val="num" w:pos="5760"/>
        </w:tabs>
        <w:ind w:left="5760" w:hanging="360"/>
      </w:pPr>
      <w:rPr>
        <w:rFonts w:ascii="Arial" w:hAnsi="Arial" w:hint="default"/>
      </w:rPr>
    </w:lvl>
    <w:lvl w:ilvl="8" w:tplc="F0A2164A" w:tentative="1">
      <w:start w:val="1"/>
      <w:numFmt w:val="bullet"/>
      <w:lvlText w:val="•"/>
      <w:lvlJc w:val="left"/>
      <w:pPr>
        <w:tabs>
          <w:tab w:val="num" w:pos="6480"/>
        </w:tabs>
        <w:ind w:left="6480" w:hanging="360"/>
      </w:pPr>
      <w:rPr>
        <w:rFonts w:ascii="Arial" w:hAnsi="Arial" w:hint="default"/>
      </w:rPr>
    </w:lvl>
  </w:abstractNum>
  <w:abstractNum w:abstractNumId="65">
    <w:nsid w:val="39F942C0"/>
    <w:multiLevelType w:val="hybridMultilevel"/>
    <w:tmpl w:val="F8AA3598"/>
    <w:lvl w:ilvl="0" w:tplc="E56E5CE8">
      <w:start w:val="1"/>
      <w:numFmt w:val="bullet"/>
      <w:lvlText w:val="•"/>
      <w:lvlJc w:val="left"/>
      <w:pPr>
        <w:tabs>
          <w:tab w:val="num" w:pos="720"/>
        </w:tabs>
        <w:ind w:left="720" w:hanging="360"/>
      </w:pPr>
      <w:rPr>
        <w:rFonts w:ascii="Arial" w:hAnsi="Arial" w:hint="default"/>
      </w:rPr>
    </w:lvl>
    <w:lvl w:ilvl="1" w:tplc="A2CC0298" w:tentative="1">
      <w:start w:val="1"/>
      <w:numFmt w:val="bullet"/>
      <w:lvlText w:val="•"/>
      <w:lvlJc w:val="left"/>
      <w:pPr>
        <w:tabs>
          <w:tab w:val="num" w:pos="1440"/>
        </w:tabs>
        <w:ind w:left="1440" w:hanging="360"/>
      </w:pPr>
      <w:rPr>
        <w:rFonts w:ascii="Arial" w:hAnsi="Arial" w:hint="default"/>
      </w:rPr>
    </w:lvl>
    <w:lvl w:ilvl="2" w:tplc="F670E040" w:tentative="1">
      <w:start w:val="1"/>
      <w:numFmt w:val="bullet"/>
      <w:lvlText w:val="•"/>
      <w:lvlJc w:val="left"/>
      <w:pPr>
        <w:tabs>
          <w:tab w:val="num" w:pos="2160"/>
        </w:tabs>
        <w:ind w:left="2160" w:hanging="360"/>
      </w:pPr>
      <w:rPr>
        <w:rFonts w:ascii="Arial" w:hAnsi="Arial" w:hint="default"/>
      </w:rPr>
    </w:lvl>
    <w:lvl w:ilvl="3" w:tplc="A746CF12" w:tentative="1">
      <w:start w:val="1"/>
      <w:numFmt w:val="bullet"/>
      <w:lvlText w:val="•"/>
      <w:lvlJc w:val="left"/>
      <w:pPr>
        <w:tabs>
          <w:tab w:val="num" w:pos="2880"/>
        </w:tabs>
        <w:ind w:left="2880" w:hanging="360"/>
      </w:pPr>
      <w:rPr>
        <w:rFonts w:ascii="Arial" w:hAnsi="Arial" w:hint="default"/>
      </w:rPr>
    </w:lvl>
    <w:lvl w:ilvl="4" w:tplc="646880CC" w:tentative="1">
      <w:start w:val="1"/>
      <w:numFmt w:val="bullet"/>
      <w:lvlText w:val="•"/>
      <w:lvlJc w:val="left"/>
      <w:pPr>
        <w:tabs>
          <w:tab w:val="num" w:pos="3600"/>
        </w:tabs>
        <w:ind w:left="3600" w:hanging="360"/>
      </w:pPr>
      <w:rPr>
        <w:rFonts w:ascii="Arial" w:hAnsi="Arial" w:hint="default"/>
      </w:rPr>
    </w:lvl>
    <w:lvl w:ilvl="5" w:tplc="B2A2869C" w:tentative="1">
      <w:start w:val="1"/>
      <w:numFmt w:val="bullet"/>
      <w:lvlText w:val="•"/>
      <w:lvlJc w:val="left"/>
      <w:pPr>
        <w:tabs>
          <w:tab w:val="num" w:pos="4320"/>
        </w:tabs>
        <w:ind w:left="4320" w:hanging="360"/>
      </w:pPr>
      <w:rPr>
        <w:rFonts w:ascii="Arial" w:hAnsi="Arial" w:hint="default"/>
      </w:rPr>
    </w:lvl>
    <w:lvl w:ilvl="6" w:tplc="71183DF2" w:tentative="1">
      <w:start w:val="1"/>
      <w:numFmt w:val="bullet"/>
      <w:lvlText w:val="•"/>
      <w:lvlJc w:val="left"/>
      <w:pPr>
        <w:tabs>
          <w:tab w:val="num" w:pos="5040"/>
        </w:tabs>
        <w:ind w:left="5040" w:hanging="360"/>
      </w:pPr>
      <w:rPr>
        <w:rFonts w:ascii="Arial" w:hAnsi="Arial" w:hint="default"/>
      </w:rPr>
    </w:lvl>
    <w:lvl w:ilvl="7" w:tplc="FFC26098" w:tentative="1">
      <w:start w:val="1"/>
      <w:numFmt w:val="bullet"/>
      <w:lvlText w:val="•"/>
      <w:lvlJc w:val="left"/>
      <w:pPr>
        <w:tabs>
          <w:tab w:val="num" w:pos="5760"/>
        </w:tabs>
        <w:ind w:left="5760" w:hanging="360"/>
      </w:pPr>
      <w:rPr>
        <w:rFonts w:ascii="Arial" w:hAnsi="Arial" w:hint="default"/>
      </w:rPr>
    </w:lvl>
    <w:lvl w:ilvl="8" w:tplc="1BDAD68A" w:tentative="1">
      <w:start w:val="1"/>
      <w:numFmt w:val="bullet"/>
      <w:lvlText w:val="•"/>
      <w:lvlJc w:val="left"/>
      <w:pPr>
        <w:tabs>
          <w:tab w:val="num" w:pos="6480"/>
        </w:tabs>
        <w:ind w:left="6480" w:hanging="360"/>
      </w:pPr>
      <w:rPr>
        <w:rFonts w:ascii="Arial" w:hAnsi="Arial" w:hint="default"/>
      </w:rPr>
    </w:lvl>
  </w:abstractNum>
  <w:abstractNum w:abstractNumId="66">
    <w:nsid w:val="3A8949D5"/>
    <w:multiLevelType w:val="hybridMultilevel"/>
    <w:tmpl w:val="7C12646E"/>
    <w:lvl w:ilvl="0" w:tplc="3C0C2542">
      <w:start w:val="1"/>
      <w:numFmt w:val="bullet"/>
      <w:lvlText w:val="•"/>
      <w:lvlJc w:val="left"/>
      <w:pPr>
        <w:tabs>
          <w:tab w:val="num" w:pos="720"/>
        </w:tabs>
        <w:ind w:left="720" w:hanging="360"/>
      </w:pPr>
      <w:rPr>
        <w:rFonts w:ascii="Arial" w:hAnsi="Arial" w:hint="default"/>
      </w:rPr>
    </w:lvl>
    <w:lvl w:ilvl="1" w:tplc="BD8660B8" w:tentative="1">
      <w:start w:val="1"/>
      <w:numFmt w:val="bullet"/>
      <w:lvlText w:val="•"/>
      <w:lvlJc w:val="left"/>
      <w:pPr>
        <w:tabs>
          <w:tab w:val="num" w:pos="1440"/>
        </w:tabs>
        <w:ind w:left="1440" w:hanging="360"/>
      </w:pPr>
      <w:rPr>
        <w:rFonts w:ascii="Arial" w:hAnsi="Arial" w:hint="default"/>
      </w:rPr>
    </w:lvl>
    <w:lvl w:ilvl="2" w:tplc="E53256B4" w:tentative="1">
      <w:start w:val="1"/>
      <w:numFmt w:val="bullet"/>
      <w:lvlText w:val="•"/>
      <w:lvlJc w:val="left"/>
      <w:pPr>
        <w:tabs>
          <w:tab w:val="num" w:pos="2160"/>
        </w:tabs>
        <w:ind w:left="2160" w:hanging="360"/>
      </w:pPr>
      <w:rPr>
        <w:rFonts w:ascii="Arial" w:hAnsi="Arial" w:hint="default"/>
      </w:rPr>
    </w:lvl>
    <w:lvl w:ilvl="3" w:tplc="D1FE8B9E" w:tentative="1">
      <w:start w:val="1"/>
      <w:numFmt w:val="bullet"/>
      <w:lvlText w:val="•"/>
      <w:lvlJc w:val="left"/>
      <w:pPr>
        <w:tabs>
          <w:tab w:val="num" w:pos="2880"/>
        </w:tabs>
        <w:ind w:left="2880" w:hanging="360"/>
      </w:pPr>
      <w:rPr>
        <w:rFonts w:ascii="Arial" w:hAnsi="Arial" w:hint="default"/>
      </w:rPr>
    </w:lvl>
    <w:lvl w:ilvl="4" w:tplc="BC905738" w:tentative="1">
      <w:start w:val="1"/>
      <w:numFmt w:val="bullet"/>
      <w:lvlText w:val="•"/>
      <w:lvlJc w:val="left"/>
      <w:pPr>
        <w:tabs>
          <w:tab w:val="num" w:pos="3600"/>
        </w:tabs>
        <w:ind w:left="3600" w:hanging="360"/>
      </w:pPr>
      <w:rPr>
        <w:rFonts w:ascii="Arial" w:hAnsi="Arial" w:hint="default"/>
      </w:rPr>
    </w:lvl>
    <w:lvl w:ilvl="5" w:tplc="52AC0F68" w:tentative="1">
      <w:start w:val="1"/>
      <w:numFmt w:val="bullet"/>
      <w:lvlText w:val="•"/>
      <w:lvlJc w:val="left"/>
      <w:pPr>
        <w:tabs>
          <w:tab w:val="num" w:pos="4320"/>
        </w:tabs>
        <w:ind w:left="4320" w:hanging="360"/>
      </w:pPr>
      <w:rPr>
        <w:rFonts w:ascii="Arial" w:hAnsi="Arial" w:hint="default"/>
      </w:rPr>
    </w:lvl>
    <w:lvl w:ilvl="6" w:tplc="5412BA08" w:tentative="1">
      <w:start w:val="1"/>
      <w:numFmt w:val="bullet"/>
      <w:lvlText w:val="•"/>
      <w:lvlJc w:val="left"/>
      <w:pPr>
        <w:tabs>
          <w:tab w:val="num" w:pos="5040"/>
        </w:tabs>
        <w:ind w:left="5040" w:hanging="360"/>
      </w:pPr>
      <w:rPr>
        <w:rFonts w:ascii="Arial" w:hAnsi="Arial" w:hint="default"/>
      </w:rPr>
    </w:lvl>
    <w:lvl w:ilvl="7" w:tplc="459E35B2" w:tentative="1">
      <w:start w:val="1"/>
      <w:numFmt w:val="bullet"/>
      <w:lvlText w:val="•"/>
      <w:lvlJc w:val="left"/>
      <w:pPr>
        <w:tabs>
          <w:tab w:val="num" w:pos="5760"/>
        </w:tabs>
        <w:ind w:left="5760" w:hanging="360"/>
      </w:pPr>
      <w:rPr>
        <w:rFonts w:ascii="Arial" w:hAnsi="Arial" w:hint="default"/>
      </w:rPr>
    </w:lvl>
    <w:lvl w:ilvl="8" w:tplc="54F0D3DE" w:tentative="1">
      <w:start w:val="1"/>
      <w:numFmt w:val="bullet"/>
      <w:lvlText w:val="•"/>
      <w:lvlJc w:val="left"/>
      <w:pPr>
        <w:tabs>
          <w:tab w:val="num" w:pos="6480"/>
        </w:tabs>
        <w:ind w:left="6480" w:hanging="360"/>
      </w:pPr>
      <w:rPr>
        <w:rFonts w:ascii="Arial" w:hAnsi="Arial" w:hint="default"/>
      </w:rPr>
    </w:lvl>
  </w:abstractNum>
  <w:abstractNum w:abstractNumId="67">
    <w:nsid w:val="3ADB1DFC"/>
    <w:multiLevelType w:val="hybridMultilevel"/>
    <w:tmpl w:val="05EA267E"/>
    <w:lvl w:ilvl="0" w:tplc="35E4EF0E">
      <w:start w:val="1"/>
      <w:numFmt w:val="bullet"/>
      <w:lvlText w:val=""/>
      <w:lvlJc w:val="left"/>
      <w:pPr>
        <w:tabs>
          <w:tab w:val="num" w:pos="720"/>
        </w:tabs>
        <w:ind w:left="720" w:hanging="360"/>
      </w:pPr>
      <w:rPr>
        <w:rFonts w:ascii="Symbol" w:hAnsi="Symbol" w:hint="default"/>
      </w:rPr>
    </w:lvl>
    <w:lvl w:ilvl="1" w:tplc="A480347C" w:tentative="1">
      <w:start w:val="1"/>
      <w:numFmt w:val="bullet"/>
      <w:lvlText w:val=""/>
      <w:lvlJc w:val="left"/>
      <w:pPr>
        <w:tabs>
          <w:tab w:val="num" w:pos="1440"/>
        </w:tabs>
        <w:ind w:left="1440" w:hanging="360"/>
      </w:pPr>
      <w:rPr>
        <w:rFonts w:ascii="Symbol" w:hAnsi="Symbol" w:hint="default"/>
      </w:rPr>
    </w:lvl>
    <w:lvl w:ilvl="2" w:tplc="F54603A4" w:tentative="1">
      <w:start w:val="1"/>
      <w:numFmt w:val="bullet"/>
      <w:lvlText w:val=""/>
      <w:lvlJc w:val="left"/>
      <w:pPr>
        <w:tabs>
          <w:tab w:val="num" w:pos="2160"/>
        </w:tabs>
        <w:ind w:left="2160" w:hanging="360"/>
      </w:pPr>
      <w:rPr>
        <w:rFonts w:ascii="Symbol" w:hAnsi="Symbol" w:hint="default"/>
      </w:rPr>
    </w:lvl>
    <w:lvl w:ilvl="3" w:tplc="146837D8" w:tentative="1">
      <w:start w:val="1"/>
      <w:numFmt w:val="bullet"/>
      <w:lvlText w:val=""/>
      <w:lvlJc w:val="left"/>
      <w:pPr>
        <w:tabs>
          <w:tab w:val="num" w:pos="2880"/>
        </w:tabs>
        <w:ind w:left="2880" w:hanging="360"/>
      </w:pPr>
      <w:rPr>
        <w:rFonts w:ascii="Symbol" w:hAnsi="Symbol" w:hint="default"/>
      </w:rPr>
    </w:lvl>
    <w:lvl w:ilvl="4" w:tplc="D486B350" w:tentative="1">
      <w:start w:val="1"/>
      <w:numFmt w:val="bullet"/>
      <w:lvlText w:val=""/>
      <w:lvlJc w:val="left"/>
      <w:pPr>
        <w:tabs>
          <w:tab w:val="num" w:pos="3600"/>
        </w:tabs>
        <w:ind w:left="3600" w:hanging="360"/>
      </w:pPr>
      <w:rPr>
        <w:rFonts w:ascii="Symbol" w:hAnsi="Symbol" w:hint="default"/>
      </w:rPr>
    </w:lvl>
    <w:lvl w:ilvl="5" w:tplc="72580422" w:tentative="1">
      <w:start w:val="1"/>
      <w:numFmt w:val="bullet"/>
      <w:lvlText w:val=""/>
      <w:lvlJc w:val="left"/>
      <w:pPr>
        <w:tabs>
          <w:tab w:val="num" w:pos="4320"/>
        </w:tabs>
        <w:ind w:left="4320" w:hanging="360"/>
      </w:pPr>
      <w:rPr>
        <w:rFonts w:ascii="Symbol" w:hAnsi="Symbol" w:hint="default"/>
      </w:rPr>
    </w:lvl>
    <w:lvl w:ilvl="6" w:tplc="F6F2435A" w:tentative="1">
      <w:start w:val="1"/>
      <w:numFmt w:val="bullet"/>
      <w:lvlText w:val=""/>
      <w:lvlJc w:val="left"/>
      <w:pPr>
        <w:tabs>
          <w:tab w:val="num" w:pos="5040"/>
        </w:tabs>
        <w:ind w:left="5040" w:hanging="360"/>
      </w:pPr>
      <w:rPr>
        <w:rFonts w:ascii="Symbol" w:hAnsi="Symbol" w:hint="default"/>
      </w:rPr>
    </w:lvl>
    <w:lvl w:ilvl="7" w:tplc="4BD461D4" w:tentative="1">
      <w:start w:val="1"/>
      <w:numFmt w:val="bullet"/>
      <w:lvlText w:val=""/>
      <w:lvlJc w:val="left"/>
      <w:pPr>
        <w:tabs>
          <w:tab w:val="num" w:pos="5760"/>
        </w:tabs>
        <w:ind w:left="5760" w:hanging="360"/>
      </w:pPr>
      <w:rPr>
        <w:rFonts w:ascii="Symbol" w:hAnsi="Symbol" w:hint="default"/>
      </w:rPr>
    </w:lvl>
    <w:lvl w:ilvl="8" w:tplc="66B0ED60" w:tentative="1">
      <w:start w:val="1"/>
      <w:numFmt w:val="bullet"/>
      <w:lvlText w:val=""/>
      <w:lvlJc w:val="left"/>
      <w:pPr>
        <w:tabs>
          <w:tab w:val="num" w:pos="6480"/>
        </w:tabs>
        <w:ind w:left="6480" w:hanging="360"/>
      </w:pPr>
      <w:rPr>
        <w:rFonts w:ascii="Symbol" w:hAnsi="Symbol" w:hint="default"/>
      </w:rPr>
    </w:lvl>
  </w:abstractNum>
  <w:abstractNum w:abstractNumId="68">
    <w:nsid w:val="3BCD58B5"/>
    <w:multiLevelType w:val="hybridMultilevel"/>
    <w:tmpl w:val="D5827F20"/>
    <w:lvl w:ilvl="0" w:tplc="537C0D04">
      <w:start w:val="1"/>
      <w:numFmt w:val="bullet"/>
      <w:lvlText w:val="•"/>
      <w:lvlJc w:val="left"/>
      <w:pPr>
        <w:tabs>
          <w:tab w:val="num" w:pos="720"/>
        </w:tabs>
        <w:ind w:left="720" w:hanging="360"/>
      </w:pPr>
      <w:rPr>
        <w:rFonts w:ascii="Arial" w:hAnsi="Arial" w:hint="default"/>
      </w:rPr>
    </w:lvl>
    <w:lvl w:ilvl="1" w:tplc="B2DC0EBE" w:tentative="1">
      <w:start w:val="1"/>
      <w:numFmt w:val="bullet"/>
      <w:lvlText w:val="•"/>
      <w:lvlJc w:val="left"/>
      <w:pPr>
        <w:tabs>
          <w:tab w:val="num" w:pos="1440"/>
        </w:tabs>
        <w:ind w:left="1440" w:hanging="360"/>
      </w:pPr>
      <w:rPr>
        <w:rFonts w:ascii="Arial" w:hAnsi="Arial" w:hint="default"/>
      </w:rPr>
    </w:lvl>
    <w:lvl w:ilvl="2" w:tplc="EAE28102" w:tentative="1">
      <w:start w:val="1"/>
      <w:numFmt w:val="bullet"/>
      <w:lvlText w:val="•"/>
      <w:lvlJc w:val="left"/>
      <w:pPr>
        <w:tabs>
          <w:tab w:val="num" w:pos="2160"/>
        </w:tabs>
        <w:ind w:left="2160" w:hanging="360"/>
      </w:pPr>
      <w:rPr>
        <w:rFonts w:ascii="Arial" w:hAnsi="Arial" w:hint="default"/>
      </w:rPr>
    </w:lvl>
    <w:lvl w:ilvl="3" w:tplc="8DD806CC" w:tentative="1">
      <w:start w:val="1"/>
      <w:numFmt w:val="bullet"/>
      <w:lvlText w:val="•"/>
      <w:lvlJc w:val="left"/>
      <w:pPr>
        <w:tabs>
          <w:tab w:val="num" w:pos="2880"/>
        </w:tabs>
        <w:ind w:left="2880" w:hanging="360"/>
      </w:pPr>
      <w:rPr>
        <w:rFonts w:ascii="Arial" w:hAnsi="Arial" w:hint="default"/>
      </w:rPr>
    </w:lvl>
    <w:lvl w:ilvl="4" w:tplc="40182E48" w:tentative="1">
      <w:start w:val="1"/>
      <w:numFmt w:val="bullet"/>
      <w:lvlText w:val="•"/>
      <w:lvlJc w:val="left"/>
      <w:pPr>
        <w:tabs>
          <w:tab w:val="num" w:pos="3600"/>
        </w:tabs>
        <w:ind w:left="3600" w:hanging="360"/>
      </w:pPr>
      <w:rPr>
        <w:rFonts w:ascii="Arial" w:hAnsi="Arial" w:hint="default"/>
      </w:rPr>
    </w:lvl>
    <w:lvl w:ilvl="5" w:tplc="E9748A30" w:tentative="1">
      <w:start w:val="1"/>
      <w:numFmt w:val="bullet"/>
      <w:lvlText w:val="•"/>
      <w:lvlJc w:val="left"/>
      <w:pPr>
        <w:tabs>
          <w:tab w:val="num" w:pos="4320"/>
        </w:tabs>
        <w:ind w:left="4320" w:hanging="360"/>
      </w:pPr>
      <w:rPr>
        <w:rFonts w:ascii="Arial" w:hAnsi="Arial" w:hint="default"/>
      </w:rPr>
    </w:lvl>
    <w:lvl w:ilvl="6" w:tplc="BE0EA042" w:tentative="1">
      <w:start w:val="1"/>
      <w:numFmt w:val="bullet"/>
      <w:lvlText w:val="•"/>
      <w:lvlJc w:val="left"/>
      <w:pPr>
        <w:tabs>
          <w:tab w:val="num" w:pos="5040"/>
        </w:tabs>
        <w:ind w:left="5040" w:hanging="360"/>
      </w:pPr>
      <w:rPr>
        <w:rFonts w:ascii="Arial" w:hAnsi="Arial" w:hint="default"/>
      </w:rPr>
    </w:lvl>
    <w:lvl w:ilvl="7" w:tplc="763082A6" w:tentative="1">
      <w:start w:val="1"/>
      <w:numFmt w:val="bullet"/>
      <w:lvlText w:val="•"/>
      <w:lvlJc w:val="left"/>
      <w:pPr>
        <w:tabs>
          <w:tab w:val="num" w:pos="5760"/>
        </w:tabs>
        <w:ind w:left="5760" w:hanging="360"/>
      </w:pPr>
      <w:rPr>
        <w:rFonts w:ascii="Arial" w:hAnsi="Arial" w:hint="default"/>
      </w:rPr>
    </w:lvl>
    <w:lvl w:ilvl="8" w:tplc="AAF04C90" w:tentative="1">
      <w:start w:val="1"/>
      <w:numFmt w:val="bullet"/>
      <w:lvlText w:val="•"/>
      <w:lvlJc w:val="left"/>
      <w:pPr>
        <w:tabs>
          <w:tab w:val="num" w:pos="6480"/>
        </w:tabs>
        <w:ind w:left="6480" w:hanging="360"/>
      </w:pPr>
      <w:rPr>
        <w:rFonts w:ascii="Arial" w:hAnsi="Arial" w:hint="default"/>
      </w:rPr>
    </w:lvl>
  </w:abstractNum>
  <w:abstractNum w:abstractNumId="69">
    <w:nsid w:val="3D687266"/>
    <w:multiLevelType w:val="hybridMultilevel"/>
    <w:tmpl w:val="0058923C"/>
    <w:lvl w:ilvl="0" w:tplc="9710DB10">
      <w:start w:val="1"/>
      <w:numFmt w:val="decimal"/>
      <w:lvlText w:val="%1."/>
      <w:lvlJc w:val="left"/>
      <w:pPr>
        <w:tabs>
          <w:tab w:val="num" w:pos="720"/>
        </w:tabs>
        <w:ind w:left="720" w:hanging="360"/>
      </w:pPr>
    </w:lvl>
    <w:lvl w:ilvl="1" w:tplc="78222708" w:tentative="1">
      <w:start w:val="1"/>
      <w:numFmt w:val="decimal"/>
      <w:lvlText w:val="%2."/>
      <w:lvlJc w:val="left"/>
      <w:pPr>
        <w:tabs>
          <w:tab w:val="num" w:pos="1440"/>
        </w:tabs>
        <w:ind w:left="1440" w:hanging="360"/>
      </w:pPr>
    </w:lvl>
    <w:lvl w:ilvl="2" w:tplc="BE007C9C" w:tentative="1">
      <w:start w:val="1"/>
      <w:numFmt w:val="decimal"/>
      <w:lvlText w:val="%3."/>
      <w:lvlJc w:val="left"/>
      <w:pPr>
        <w:tabs>
          <w:tab w:val="num" w:pos="2160"/>
        </w:tabs>
        <w:ind w:left="2160" w:hanging="360"/>
      </w:pPr>
    </w:lvl>
    <w:lvl w:ilvl="3" w:tplc="E10C3F78" w:tentative="1">
      <w:start w:val="1"/>
      <w:numFmt w:val="decimal"/>
      <w:lvlText w:val="%4."/>
      <w:lvlJc w:val="left"/>
      <w:pPr>
        <w:tabs>
          <w:tab w:val="num" w:pos="2880"/>
        </w:tabs>
        <w:ind w:left="2880" w:hanging="360"/>
      </w:pPr>
    </w:lvl>
    <w:lvl w:ilvl="4" w:tplc="372E6E58" w:tentative="1">
      <w:start w:val="1"/>
      <w:numFmt w:val="decimal"/>
      <w:lvlText w:val="%5."/>
      <w:lvlJc w:val="left"/>
      <w:pPr>
        <w:tabs>
          <w:tab w:val="num" w:pos="3600"/>
        </w:tabs>
        <w:ind w:left="3600" w:hanging="360"/>
      </w:pPr>
    </w:lvl>
    <w:lvl w:ilvl="5" w:tplc="C1F0A7AC" w:tentative="1">
      <w:start w:val="1"/>
      <w:numFmt w:val="decimal"/>
      <w:lvlText w:val="%6."/>
      <w:lvlJc w:val="left"/>
      <w:pPr>
        <w:tabs>
          <w:tab w:val="num" w:pos="4320"/>
        </w:tabs>
        <w:ind w:left="4320" w:hanging="360"/>
      </w:pPr>
    </w:lvl>
    <w:lvl w:ilvl="6" w:tplc="08306228" w:tentative="1">
      <w:start w:val="1"/>
      <w:numFmt w:val="decimal"/>
      <w:lvlText w:val="%7."/>
      <w:lvlJc w:val="left"/>
      <w:pPr>
        <w:tabs>
          <w:tab w:val="num" w:pos="5040"/>
        </w:tabs>
        <w:ind w:left="5040" w:hanging="360"/>
      </w:pPr>
    </w:lvl>
    <w:lvl w:ilvl="7" w:tplc="1C44A1BA" w:tentative="1">
      <w:start w:val="1"/>
      <w:numFmt w:val="decimal"/>
      <w:lvlText w:val="%8."/>
      <w:lvlJc w:val="left"/>
      <w:pPr>
        <w:tabs>
          <w:tab w:val="num" w:pos="5760"/>
        </w:tabs>
        <w:ind w:left="5760" w:hanging="360"/>
      </w:pPr>
    </w:lvl>
    <w:lvl w:ilvl="8" w:tplc="0A7A3E78" w:tentative="1">
      <w:start w:val="1"/>
      <w:numFmt w:val="decimal"/>
      <w:lvlText w:val="%9."/>
      <w:lvlJc w:val="left"/>
      <w:pPr>
        <w:tabs>
          <w:tab w:val="num" w:pos="6480"/>
        </w:tabs>
        <w:ind w:left="6480" w:hanging="360"/>
      </w:pPr>
    </w:lvl>
  </w:abstractNum>
  <w:abstractNum w:abstractNumId="70">
    <w:nsid w:val="3EA04E51"/>
    <w:multiLevelType w:val="hybridMultilevel"/>
    <w:tmpl w:val="8560445A"/>
    <w:lvl w:ilvl="0" w:tplc="9162032A">
      <w:start w:val="1"/>
      <w:numFmt w:val="bullet"/>
      <w:lvlText w:val="•"/>
      <w:lvlJc w:val="left"/>
      <w:pPr>
        <w:tabs>
          <w:tab w:val="num" w:pos="720"/>
        </w:tabs>
        <w:ind w:left="720" w:hanging="360"/>
      </w:pPr>
      <w:rPr>
        <w:rFonts w:ascii="Arial" w:hAnsi="Arial" w:hint="default"/>
      </w:rPr>
    </w:lvl>
    <w:lvl w:ilvl="1" w:tplc="DFE4BE26" w:tentative="1">
      <w:start w:val="1"/>
      <w:numFmt w:val="bullet"/>
      <w:lvlText w:val="•"/>
      <w:lvlJc w:val="left"/>
      <w:pPr>
        <w:tabs>
          <w:tab w:val="num" w:pos="1440"/>
        </w:tabs>
        <w:ind w:left="1440" w:hanging="360"/>
      </w:pPr>
      <w:rPr>
        <w:rFonts w:ascii="Arial" w:hAnsi="Arial" w:hint="default"/>
      </w:rPr>
    </w:lvl>
    <w:lvl w:ilvl="2" w:tplc="5704C0D0" w:tentative="1">
      <w:start w:val="1"/>
      <w:numFmt w:val="bullet"/>
      <w:lvlText w:val="•"/>
      <w:lvlJc w:val="left"/>
      <w:pPr>
        <w:tabs>
          <w:tab w:val="num" w:pos="2160"/>
        </w:tabs>
        <w:ind w:left="2160" w:hanging="360"/>
      </w:pPr>
      <w:rPr>
        <w:rFonts w:ascii="Arial" w:hAnsi="Arial" w:hint="default"/>
      </w:rPr>
    </w:lvl>
    <w:lvl w:ilvl="3" w:tplc="9ED0245A" w:tentative="1">
      <w:start w:val="1"/>
      <w:numFmt w:val="bullet"/>
      <w:lvlText w:val="•"/>
      <w:lvlJc w:val="left"/>
      <w:pPr>
        <w:tabs>
          <w:tab w:val="num" w:pos="2880"/>
        </w:tabs>
        <w:ind w:left="2880" w:hanging="360"/>
      </w:pPr>
      <w:rPr>
        <w:rFonts w:ascii="Arial" w:hAnsi="Arial" w:hint="default"/>
      </w:rPr>
    </w:lvl>
    <w:lvl w:ilvl="4" w:tplc="1806F6F6" w:tentative="1">
      <w:start w:val="1"/>
      <w:numFmt w:val="bullet"/>
      <w:lvlText w:val="•"/>
      <w:lvlJc w:val="left"/>
      <w:pPr>
        <w:tabs>
          <w:tab w:val="num" w:pos="3600"/>
        </w:tabs>
        <w:ind w:left="3600" w:hanging="360"/>
      </w:pPr>
      <w:rPr>
        <w:rFonts w:ascii="Arial" w:hAnsi="Arial" w:hint="default"/>
      </w:rPr>
    </w:lvl>
    <w:lvl w:ilvl="5" w:tplc="F0C2F98A" w:tentative="1">
      <w:start w:val="1"/>
      <w:numFmt w:val="bullet"/>
      <w:lvlText w:val="•"/>
      <w:lvlJc w:val="left"/>
      <w:pPr>
        <w:tabs>
          <w:tab w:val="num" w:pos="4320"/>
        </w:tabs>
        <w:ind w:left="4320" w:hanging="360"/>
      </w:pPr>
      <w:rPr>
        <w:rFonts w:ascii="Arial" w:hAnsi="Arial" w:hint="default"/>
      </w:rPr>
    </w:lvl>
    <w:lvl w:ilvl="6" w:tplc="E4E01F34" w:tentative="1">
      <w:start w:val="1"/>
      <w:numFmt w:val="bullet"/>
      <w:lvlText w:val="•"/>
      <w:lvlJc w:val="left"/>
      <w:pPr>
        <w:tabs>
          <w:tab w:val="num" w:pos="5040"/>
        </w:tabs>
        <w:ind w:left="5040" w:hanging="360"/>
      </w:pPr>
      <w:rPr>
        <w:rFonts w:ascii="Arial" w:hAnsi="Arial" w:hint="default"/>
      </w:rPr>
    </w:lvl>
    <w:lvl w:ilvl="7" w:tplc="8D9ADF1E" w:tentative="1">
      <w:start w:val="1"/>
      <w:numFmt w:val="bullet"/>
      <w:lvlText w:val="•"/>
      <w:lvlJc w:val="left"/>
      <w:pPr>
        <w:tabs>
          <w:tab w:val="num" w:pos="5760"/>
        </w:tabs>
        <w:ind w:left="5760" w:hanging="360"/>
      </w:pPr>
      <w:rPr>
        <w:rFonts w:ascii="Arial" w:hAnsi="Arial" w:hint="default"/>
      </w:rPr>
    </w:lvl>
    <w:lvl w:ilvl="8" w:tplc="01F0AE52" w:tentative="1">
      <w:start w:val="1"/>
      <w:numFmt w:val="bullet"/>
      <w:lvlText w:val="•"/>
      <w:lvlJc w:val="left"/>
      <w:pPr>
        <w:tabs>
          <w:tab w:val="num" w:pos="6480"/>
        </w:tabs>
        <w:ind w:left="6480" w:hanging="360"/>
      </w:pPr>
      <w:rPr>
        <w:rFonts w:ascii="Arial" w:hAnsi="Arial" w:hint="default"/>
      </w:rPr>
    </w:lvl>
  </w:abstractNum>
  <w:abstractNum w:abstractNumId="71">
    <w:nsid w:val="3EB615EB"/>
    <w:multiLevelType w:val="hybridMultilevel"/>
    <w:tmpl w:val="BF0245A0"/>
    <w:lvl w:ilvl="0" w:tplc="6DA4C90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2">
    <w:nsid w:val="3EBD0FF7"/>
    <w:multiLevelType w:val="hybridMultilevel"/>
    <w:tmpl w:val="3ADA33B8"/>
    <w:lvl w:ilvl="0" w:tplc="9A7ABD6C">
      <w:start w:val="1"/>
      <w:numFmt w:val="decimal"/>
      <w:lvlText w:val="%1."/>
      <w:lvlJc w:val="left"/>
      <w:pPr>
        <w:tabs>
          <w:tab w:val="num" w:pos="720"/>
        </w:tabs>
        <w:ind w:left="720" w:hanging="360"/>
      </w:pPr>
    </w:lvl>
    <w:lvl w:ilvl="1" w:tplc="8BCA3478" w:tentative="1">
      <w:start w:val="1"/>
      <w:numFmt w:val="decimal"/>
      <w:lvlText w:val="%2."/>
      <w:lvlJc w:val="left"/>
      <w:pPr>
        <w:tabs>
          <w:tab w:val="num" w:pos="1440"/>
        </w:tabs>
        <w:ind w:left="1440" w:hanging="360"/>
      </w:pPr>
    </w:lvl>
    <w:lvl w:ilvl="2" w:tplc="513272BE" w:tentative="1">
      <w:start w:val="1"/>
      <w:numFmt w:val="decimal"/>
      <w:lvlText w:val="%3."/>
      <w:lvlJc w:val="left"/>
      <w:pPr>
        <w:tabs>
          <w:tab w:val="num" w:pos="2160"/>
        </w:tabs>
        <w:ind w:left="2160" w:hanging="360"/>
      </w:pPr>
    </w:lvl>
    <w:lvl w:ilvl="3" w:tplc="5A4EC7B8" w:tentative="1">
      <w:start w:val="1"/>
      <w:numFmt w:val="decimal"/>
      <w:lvlText w:val="%4."/>
      <w:lvlJc w:val="left"/>
      <w:pPr>
        <w:tabs>
          <w:tab w:val="num" w:pos="2880"/>
        </w:tabs>
        <w:ind w:left="2880" w:hanging="360"/>
      </w:pPr>
    </w:lvl>
    <w:lvl w:ilvl="4" w:tplc="8C68E594" w:tentative="1">
      <w:start w:val="1"/>
      <w:numFmt w:val="decimal"/>
      <w:lvlText w:val="%5."/>
      <w:lvlJc w:val="left"/>
      <w:pPr>
        <w:tabs>
          <w:tab w:val="num" w:pos="3600"/>
        </w:tabs>
        <w:ind w:left="3600" w:hanging="360"/>
      </w:pPr>
    </w:lvl>
    <w:lvl w:ilvl="5" w:tplc="23084E66" w:tentative="1">
      <w:start w:val="1"/>
      <w:numFmt w:val="decimal"/>
      <w:lvlText w:val="%6."/>
      <w:lvlJc w:val="left"/>
      <w:pPr>
        <w:tabs>
          <w:tab w:val="num" w:pos="4320"/>
        </w:tabs>
        <w:ind w:left="4320" w:hanging="360"/>
      </w:pPr>
    </w:lvl>
    <w:lvl w:ilvl="6" w:tplc="2C0E80B8" w:tentative="1">
      <w:start w:val="1"/>
      <w:numFmt w:val="decimal"/>
      <w:lvlText w:val="%7."/>
      <w:lvlJc w:val="left"/>
      <w:pPr>
        <w:tabs>
          <w:tab w:val="num" w:pos="5040"/>
        </w:tabs>
        <w:ind w:left="5040" w:hanging="360"/>
      </w:pPr>
    </w:lvl>
    <w:lvl w:ilvl="7" w:tplc="855E0F12" w:tentative="1">
      <w:start w:val="1"/>
      <w:numFmt w:val="decimal"/>
      <w:lvlText w:val="%8."/>
      <w:lvlJc w:val="left"/>
      <w:pPr>
        <w:tabs>
          <w:tab w:val="num" w:pos="5760"/>
        </w:tabs>
        <w:ind w:left="5760" w:hanging="360"/>
      </w:pPr>
    </w:lvl>
    <w:lvl w:ilvl="8" w:tplc="881AD6EC" w:tentative="1">
      <w:start w:val="1"/>
      <w:numFmt w:val="decimal"/>
      <w:lvlText w:val="%9."/>
      <w:lvlJc w:val="left"/>
      <w:pPr>
        <w:tabs>
          <w:tab w:val="num" w:pos="6480"/>
        </w:tabs>
        <w:ind w:left="6480" w:hanging="360"/>
      </w:pPr>
    </w:lvl>
  </w:abstractNum>
  <w:abstractNum w:abstractNumId="73">
    <w:nsid w:val="3F206CFE"/>
    <w:multiLevelType w:val="hybridMultilevel"/>
    <w:tmpl w:val="26F25D56"/>
    <w:lvl w:ilvl="0" w:tplc="03AC434A">
      <w:start w:val="1"/>
      <w:numFmt w:val="bullet"/>
      <w:lvlText w:val="•"/>
      <w:lvlJc w:val="left"/>
      <w:pPr>
        <w:tabs>
          <w:tab w:val="num" w:pos="720"/>
        </w:tabs>
        <w:ind w:left="720" w:hanging="360"/>
      </w:pPr>
      <w:rPr>
        <w:rFonts w:ascii="Arial" w:hAnsi="Arial" w:hint="default"/>
      </w:rPr>
    </w:lvl>
    <w:lvl w:ilvl="1" w:tplc="F5F68E8A" w:tentative="1">
      <w:start w:val="1"/>
      <w:numFmt w:val="bullet"/>
      <w:lvlText w:val="•"/>
      <w:lvlJc w:val="left"/>
      <w:pPr>
        <w:tabs>
          <w:tab w:val="num" w:pos="1440"/>
        </w:tabs>
        <w:ind w:left="1440" w:hanging="360"/>
      </w:pPr>
      <w:rPr>
        <w:rFonts w:ascii="Arial" w:hAnsi="Arial" w:hint="default"/>
      </w:rPr>
    </w:lvl>
    <w:lvl w:ilvl="2" w:tplc="EA72C372" w:tentative="1">
      <w:start w:val="1"/>
      <w:numFmt w:val="bullet"/>
      <w:lvlText w:val="•"/>
      <w:lvlJc w:val="left"/>
      <w:pPr>
        <w:tabs>
          <w:tab w:val="num" w:pos="2160"/>
        </w:tabs>
        <w:ind w:left="2160" w:hanging="360"/>
      </w:pPr>
      <w:rPr>
        <w:rFonts w:ascii="Arial" w:hAnsi="Arial" w:hint="default"/>
      </w:rPr>
    </w:lvl>
    <w:lvl w:ilvl="3" w:tplc="94C24796" w:tentative="1">
      <w:start w:val="1"/>
      <w:numFmt w:val="bullet"/>
      <w:lvlText w:val="•"/>
      <w:lvlJc w:val="left"/>
      <w:pPr>
        <w:tabs>
          <w:tab w:val="num" w:pos="2880"/>
        </w:tabs>
        <w:ind w:left="2880" w:hanging="360"/>
      </w:pPr>
      <w:rPr>
        <w:rFonts w:ascii="Arial" w:hAnsi="Arial" w:hint="default"/>
      </w:rPr>
    </w:lvl>
    <w:lvl w:ilvl="4" w:tplc="A63CE862" w:tentative="1">
      <w:start w:val="1"/>
      <w:numFmt w:val="bullet"/>
      <w:lvlText w:val="•"/>
      <w:lvlJc w:val="left"/>
      <w:pPr>
        <w:tabs>
          <w:tab w:val="num" w:pos="3600"/>
        </w:tabs>
        <w:ind w:left="3600" w:hanging="360"/>
      </w:pPr>
      <w:rPr>
        <w:rFonts w:ascii="Arial" w:hAnsi="Arial" w:hint="default"/>
      </w:rPr>
    </w:lvl>
    <w:lvl w:ilvl="5" w:tplc="802A5016" w:tentative="1">
      <w:start w:val="1"/>
      <w:numFmt w:val="bullet"/>
      <w:lvlText w:val="•"/>
      <w:lvlJc w:val="left"/>
      <w:pPr>
        <w:tabs>
          <w:tab w:val="num" w:pos="4320"/>
        </w:tabs>
        <w:ind w:left="4320" w:hanging="360"/>
      </w:pPr>
      <w:rPr>
        <w:rFonts w:ascii="Arial" w:hAnsi="Arial" w:hint="default"/>
      </w:rPr>
    </w:lvl>
    <w:lvl w:ilvl="6" w:tplc="DBDAEAF0" w:tentative="1">
      <w:start w:val="1"/>
      <w:numFmt w:val="bullet"/>
      <w:lvlText w:val="•"/>
      <w:lvlJc w:val="left"/>
      <w:pPr>
        <w:tabs>
          <w:tab w:val="num" w:pos="5040"/>
        </w:tabs>
        <w:ind w:left="5040" w:hanging="360"/>
      </w:pPr>
      <w:rPr>
        <w:rFonts w:ascii="Arial" w:hAnsi="Arial" w:hint="default"/>
      </w:rPr>
    </w:lvl>
    <w:lvl w:ilvl="7" w:tplc="BDC23D0C" w:tentative="1">
      <w:start w:val="1"/>
      <w:numFmt w:val="bullet"/>
      <w:lvlText w:val="•"/>
      <w:lvlJc w:val="left"/>
      <w:pPr>
        <w:tabs>
          <w:tab w:val="num" w:pos="5760"/>
        </w:tabs>
        <w:ind w:left="5760" w:hanging="360"/>
      </w:pPr>
      <w:rPr>
        <w:rFonts w:ascii="Arial" w:hAnsi="Arial" w:hint="default"/>
      </w:rPr>
    </w:lvl>
    <w:lvl w:ilvl="8" w:tplc="4B488E72" w:tentative="1">
      <w:start w:val="1"/>
      <w:numFmt w:val="bullet"/>
      <w:lvlText w:val="•"/>
      <w:lvlJc w:val="left"/>
      <w:pPr>
        <w:tabs>
          <w:tab w:val="num" w:pos="6480"/>
        </w:tabs>
        <w:ind w:left="6480" w:hanging="360"/>
      </w:pPr>
      <w:rPr>
        <w:rFonts w:ascii="Arial" w:hAnsi="Arial" w:hint="default"/>
      </w:rPr>
    </w:lvl>
  </w:abstractNum>
  <w:abstractNum w:abstractNumId="74">
    <w:nsid w:val="413729A6"/>
    <w:multiLevelType w:val="hybridMultilevel"/>
    <w:tmpl w:val="0DD26D3A"/>
    <w:lvl w:ilvl="0" w:tplc="CF64EC9C">
      <w:start w:val="1"/>
      <w:numFmt w:val="bullet"/>
      <w:lvlText w:val="•"/>
      <w:lvlJc w:val="left"/>
      <w:pPr>
        <w:tabs>
          <w:tab w:val="num" w:pos="720"/>
        </w:tabs>
        <w:ind w:left="720" w:hanging="360"/>
      </w:pPr>
      <w:rPr>
        <w:rFonts w:ascii="Arial" w:hAnsi="Arial" w:hint="default"/>
      </w:rPr>
    </w:lvl>
    <w:lvl w:ilvl="1" w:tplc="E1064D92" w:tentative="1">
      <w:start w:val="1"/>
      <w:numFmt w:val="bullet"/>
      <w:lvlText w:val="•"/>
      <w:lvlJc w:val="left"/>
      <w:pPr>
        <w:tabs>
          <w:tab w:val="num" w:pos="1440"/>
        </w:tabs>
        <w:ind w:left="1440" w:hanging="360"/>
      </w:pPr>
      <w:rPr>
        <w:rFonts w:ascii="Arial" w:hAnsi="Arial" w:hint="default"/>
      </w:rPr>
    </w:lvl>
    <w:lvl w:ilvl="2" w:tplc="45D2E314" w:tentative="1">
      <w:start w:val="1"/>
      <w:numFmt w:val="bullet"/>
      <w:lvlText w:val="•"/>
      <w:lvlJc w:val="left"/>
      <w:pPr>
        <w:tabs>
          <w:tab w:val="num" w:pos="2160"/>
        </w:tabs>
        <w:ind w:left="2160" w:hanging="360"/>
      </w:pPr>
      <w:rPr>
        <w:rFonts w:ascii="Arial" w:hAnsi="Arial" w:hint="default"/>
      </w:rPr>
    </w:lvl>
    <w:lvl w:ilvl="3" w:tplc="1F2642A0" w:tentative="1">
      <w:start w:val="1"/>
      <w:numFmt w:val="bullet"/>
      <w:lvlText w:val="•"/>
      <w:lvlJc w:val="left"/>
      <w:pPr>
        <w:tabs>
          <w:tab w:val="num" w:pos="2880"/>
        </w:tabs>
        <w:ind w:left="2880" w:hanging="360"/>
      </w:pPr>
      <w:rPr>
        <w:rFonts w:ascii="Arial" w:hAnsi="Arial" w:hint="default"/>
      </w:rPr>
    </w:lvl>
    <w:lvl w:ilvl="4" w:tplc="5112982A" w:tentative="1">
      <w:start w:val="1"/>
      <w:numFmt w:val="bullet"/>
      <w:lvlText w:val="•"/>
      <w:lvlJc w:val="left"/>
      <w:pPr>
        <w:tabs>
          <w:tab w:val="num" w:pos="3600"/>
        </w:tabs>
        <w:ind w:left="3600" w:hanging="360"/>
      </w:pPr>
      <w:rPr>
        <w:rFonts w:ascii="Arial" w:hAnsi="Arial" w:hint="default"/>
      </w:rPr>
    </w:lvl>
    <w:lvl w:ilvl="5" w:tplc="205CC1B6" w:tentative="1">
      <w:start w:val="1"/>
      <w:numFmt w:val="bullet"/>
      <w:lvlText w:val="•"/>
      <w:lvlJc w:val="left"/>
      <w:pPr>
        <w:tabs>
          <w:tab w:val="num" w:pos="4320"/>
        </w:tabs>
        <w:ind w:left="4320" w:hanging="360"/>
      </w:pPr>
      <w:rPr>
        <w:rFonts w:ascii="Arial" w:hAnsi="Arial" w:hint="default"/>
      </w:rPr>
    </w:lvl>
    <w:lvl w:ilvl="6" w:tplc="E1D2F37C" w:tentative="1">
      <w:start w:val="1"/>
      <w:numFmt w:val="bullet"/>
      <w:lvlText w:val="•"/>
      <w:lvlJc w:val="left"/>
      <w:pPr>
        <w:tabs>
          <w:tab w:val="num" w:pos="5040"/>
        </w:tabs>
        <w:ind w:left="5040" w:hanging="360"/>
      </w:pPr>
      <w:rPr>
        <w:rFonts w:ascii="Arial" w:hAnsi="Arial" w:hint="default"/>
      </w:rPr>
    </w:lvl>
    <w:lvl w:ilvl="7" w:tplc="722EDA4C" w:tentative="1">
      <w:start w:val="1"/>
      <w:numFmt w:val="bullet"/>
      <w:lvlText w:val="•"/>
      <w:lvlJc w:val="left"/>
      <w:pPr>
        <w:tabs>
          <w:tab w:val="num" w:pos="5760"/>
        </w:tabs>
        <w:ind w:left="5760" w:hanging="360"/>
      </w:pPr>
      <w:rPr>
        <w:rFonts w:ascii="Arial" w:hAnsi="Arial" w:hint="default"/>
      </w:rPr>
    </w:lvl>
    <w:lvl w:ilvl="8" w:tplc="52645BBC" w:tentative="1">
      <w:start w:val="1"/>
      <w:numFmt w:val="bullet"/>
      <w:lvlText w:val="•"/>
      <w:lvlJc w:val="left"/>
      <w:pPr>
        <w:tabs>
          <w:tab w:val="num" w:pos="6480"/>
        </w:tabs>
        <w:ind w:left="6480" w:hanging="360"/>
      </w:pPr>
      <w:rPr>
        <w:rFonts w:ascii="Arial" w:hAnsi="Arial" w:hint="default"/>
      </w:rPr>
    </w:lvl>
  </w:abstractNum>
  <w:abstractNum w:abstractNumId="75">
    <w:nsid w:val="41617216"/>
    <w:multiLevelType w:val="hybridMultilevel"/>
    <w:tmpl w:val="FDA8C29C"/>
    <w:lvl w:ilvl="0" w:tplc="4EAA65E4">
      <w:start w:val="1"/>
      <w:numFmt w:val="bullet"/>
      <w:lvlText w:val="•"/>
      <w:lvlJc w:val="left"/>
      <w:pPr>
        <w:tabs>
          <w:tab w:val="num" w:pos="720"/>
        </w:tabs>
        <w:ind w:left="720" w:hanging="360"/>
      </w:pPr>
      <w:rPr>
        <w:rFonts w:ascii="Arial" w:hAnsi="Arial" w:hint="default"/>
      </w:rPr>
    </w:lvl>
    <w:lvl w:ilvl="1" w:tplc="7AD8421C" w:tentative="1">
      <w:start w:val="1"/>
      <w:numFmt w:val="bullet"/>
      <w:lvlText w:val="•"/>
      <w:lvlJc w:val="left"/>
      <w:pPr>
        <w:tabs>
          <w:tab w:val="num" w:pos="1440"/>
        </w:tabs>
        <w:ind w:left="1440" w:hanging="360"/>
      </w:pPr>
      <w:rPr>
        <w:rFonts w:ascii="Arial" w:hAnsi="Arial" w:hint="default"/>
      </w:rPr>
    </w:lvl>
    <w:lvl w:ilvl="2" w:tplc="BB74C05C" w:tentative="1">
      <w:start w:val="1"/>
      <w:numFmt w:val="bullet"/>
      <w:lvlText w:val="•"/>
      <w:lvlJc w:val="left"/>
      <w:pPr>
        <w:tabs>
          <w:tab w:val="num" w:pos="2160"/>
        </w:tabs>
        <w:ind w:left="2160" w:hanging="360"/>
      </w:pPr>
      <w:rPr>
        <w:rFonts w:ascii="Arial" w:hAnsi="Arial" w:hint="default"/>
      </w:rPr>
    </w:lvl>
    <w:lvl w:ilvl="3" w:tplc="001224CA" w:tentative="1">
      <w:start w:val="1"/>
      <w:numFmt w:val="bullet"/>
      <w:lvlText w:val="•"/>
      <w:lvlJc w:val="left"/>
      <w:pPr>
        <w:tabs>
          <w:tab w:val="num" w:pos="2880"/>
        </w:tabs>
        <w:ind w:left="2880" w:hanging="360"/>
      </w:pPr>
      <w:rPr>
        <w:rFonts w:ascii="Arial" w:hAnsi="Arial" w:hint="default"/>
      </w:rPr>
    </w:lvl>
    <w:lvl w:ilvl="4" w:tplc="BC78E07E" w:tentative="1">
      <w:start w:val="1"/>
      <w:numFmt w:val="bullet"/>
      <w:lvlText w:val="•"/>
      <w:lvlJc w:val="left"/>
      <w:pPr>
        <w:tabs>
          <w:tab w:val="num" w:pos="3600"/>
        </w:tabs>
        <w:ind w:left="3600" w:hanging="360"/>
      </w:pPr>
      <w:rPr>
        <w:rFonts w:ascii="Arial" w:hAnsi="Arial" w:hint="default"/>
      </w:rPr>
    </w:lvl>
    <w:lvl w:ilvl="5" w:tplc="E43EA7A0" w:tentative="1">
      <w:start w:val="1"/>
      <w:numFmt w:val="bullet"/>
      <w:lvlText w:val="•"/>
      <w:lvlJc w:val="left"/>
      <w:pPr>
        <w:tabs>
          <w:tab w:val="num" w:pos="4320"/>
        </w:tabs>
        <w:ind w:left="4320" w:hanging="360"/>
      </w:pPr>
      <w:rPr>
        <w:rFonts w:ascii="Arial" w:hAnsi="Arial" w:hint="default"/>
      </w:rPr>
    </w:lvl>
    <w:lvl w:ilvl="6" w:tplc="1BA4CD98" w:tentative="1">
      <w:start w:val="1"/>
      <w:numFmt w:val="bullet"/>
      <w:lvlText w:val="•"/>
      <w:lvlJc w:val="left"/>
      <w:pPr>
        <w:tabs>
          <w:tab w:val="num" w:pos="5040"/>
        </w:tabs>
        <w:ind w:left="5040" w:hanging="360"/>
      </w:pPr>
      <w:rPr>
        <w:rFonts w:ascii="Arial" w:hAnsi="Arial" w:hint="default"/>
      </w:rPr>
    </w:lvl>
    <w:lvl w:ilvl="7" w:tplc="F0602EB0" w:tentative="1">
      <w:start w:val="1"/>
      <w:numFmt w:val="bullet"/>
      <w:lvlText w:val="•"/>
      <w:lvlJc w:val="left"/>
      <w:pPr>
        <w:tabs>
          <w:tab w:val="num" w:pos="5760"/>
        </w:tabs>
        <w:ind w:left="5760" w:hanging="360"/>
      </w:pPr>
      <w:rPr>
        <w:rFonts w:ascii="Arial" w:hAnsi="Arial" w:hint="default"/>
      </w:rPr>
    </w:lvl>
    <w:lvl w:ilvl="8" w:tplc="8D3EF612" w:tentative="1">
      <w:start w:val="1"/>
      <w:numFmt w:val="bullet"/>
      <w:lvlText w:val="•"/>
      <w:lvlJc w:val="left"/>
      <w:pPr>
        <w:tabs>
          <w:tab w:val="num" w:pos="6480"/>
        </w:tabs>
        <w:ind w:left="6480" w:hanging="360"/>
      </w:pPr>
      <w:rPr>
        <w:rFonts w:ascii="Arial" w:hAnsi="Arial" w:hint="default"/>
      </w:rPr>
    </w:lvl>
  </w:abstractNum>
  <w:abstractNum w:abstractNumId="76">
    <w:nsid w:val="41DC551B"/>
    <w:multiLevelType w:val="hybridMultilevel"/>
    <w:tmpl w:val="6D887C20"/>
    <w:lvl w:ilvl="0" w:tplc="79E4ADD6">
      <w:start w:val="1"/>
      <w:numFmt w:val="bullet"/>
      <w:lvlText w:val="•"/>
      <w:lvlJc w:val="left"/>
      <w:pPr>
        <w:tabs>
          <w:tab w:val="num" w:pos="720"/>
        </w:tabs>
        <w:ind w:left="720" w:hanging="360"/>
      </w:pPr>
      <w:rPr>
        <w:rFonts w:ascii="Arial" w:hAnsi="Arial" w:hint="default"/>
      </w:rPr>
    </w:lvl>
    <w:lvl w:ilvl="1" w:tplc="7F36CDFA" w:tentative="1">
      <w:start w:val="1"/>
      <w:numFmt w:val="bullet"/>
      <w:lvlText w:val="•"/>
      <w:lvlJc w:val="left"/>
      <w:pPr>
        <w:tabs>
          <w:tab w:val="num" w:pos="1440"/>
        </w:tabs>
        <w:ind w:left="1440" w:hanging="360"/>
      </w:pPr>
      <w:rPr>
        <w:rFonts w:ascii="Arial" w:hAnsi="Arial" w:hint="default"/>
      </w:rPr>
    </w:lvl>
    <w:lvl w:ilvl="2" w:tplc="7024A07E" w:tentative="1">
      <w:start w:val="1"/>
      <w:numFmt w:val="bullet"/>
      <w:lvlText w:val="•"/>
      <w:lvlJc w:val="left"/>
      <w:pPr>
        <w:tabs>
          <w:tab w:val="num" w:pos="2160"/>
        </w:tabs>
        <w:ind w:left="2160" w:hanging="360"/>
      </w:pPr>
      <w:rPr>
        <w:rFonts w:ascii="Arial" w:hAnsi="Arial" w:hint="default"/>
      </w:rPr>
    </w:lvl>
    <w:lvl w:ilvl="3" w:tplc="96DCE432" w:tentative="1">
      <w:start w:val="1"/>
      <w:numFmt w:val="bullet"/>
      <w:lvlText w:val="•"/>
      <w:lvlJc w:val="left"/>
      <w:pPr>
        <w:tabs>
          <w:tab w:val="num" w:pos="2880"/>
        </w:tabs>
        <w:ind w:left="2880" w:hanging="360"/>
      </w:pPr>
      <w:rPr>
        <w:rFonts w:ascii="Arial" w:hAnsi="Arial" w:hint="default"/>
      </w:rPr>
    </w:lvl>
    <w:lvl w:ilvl="4" w:tplc="D1006B9E" w:tentative="1">
      <w:start w:val="1"/>
      <w:numFmt w:val="bullet"/>
      <w:lvlText w:val="•"/>
      <w:lvlJc w:val="left"/>
      <w:pPr>
        <w:tabs>
          <w:tab w:val="num" w:pos="3600"/>
        </w:tabs>
        <w:ind w:left="3600" w:hanging="360"/>
      </w:pPr>
      <w:rPr>
        <w:rFonts w:ascii="Arial" w:hAnsi="Arial" w:hint="default"/>
      </w:rPr>
    </w:lvl>
    <w:lvl w:ilvl="5" w:tplc="0C906094" w:tentative="1">
      <w:start w:val="1"/>
      <w:numFmt w:val="bullet"/>
      <w:lvlText w:val="•"/>
      <w:lvlJc w:val="left"/>
      <w:pPr>
        <w:tabs>
          <w:tab w:val="num" w:pos="4320"/>
        </w:tabs>
        <w:ind w:left="4320" w:hanging="360"/>
      </w:pPr>
      <w:rPr>
        <w:rFonts w:ascii="Arial" w:hAnsi="Arial" w:hint="default"/>
      </w:rPr>
    </w:lvl>
    <w:lvl w:ilvl="6" w:tplc="901AC0E8" w:tentative="1">
      <w:start w:val="1"/>
      <w:numFmt w:val="bullet"/>
      <w:lvlText w:val="•"/>
      <w:lvlJc w:val="left"/>
      <w:pPr>
        <w:tabs>
          <w:tab w:val="num" w:pos="5040"/>
        </w:tabs>
        <w:ind w:left="5040" w:hanging="360"/>
      </w:pPr>
      <w:rPr>
        <w:rFonts w:ascii="Arial" w:hAnsi="Arial" w:hint="default"/>
      </w:rPr>
    </w:lvl>
    <w:lvl w:ilvl="7" w:tplc="1E863B28" w:tentative="1">
      <w:start w:val="1"/>
      <w:numFmt w:val="bullet"/>
      <w:lvlText w:val="•"/>
      <w:lvlJc w:val="left"/>
      <w:pPr>
        <w:tabs>
          <w:tab w:val="num" w:pos="5760"/>
        </w:tabs>
        <w:ind w:left="5760" w:hanging="360"/>
      </w:pPr>
      <w:rPr>
        <w:rFonts w:ascii="Arial" w:hAnsi="Arial" w:hint="default"/>
      </w:rPr>
    </w:lvl>
    <w:lvl w:ilvl="8" w:tplc="FF6A15DA" w:tentative="1">
      <w:start w:val="1"/>
      <w:numFmt w:val="bullet"/>
      <w:lvlText w:val="•"/>
      <w:lvlJc w:val="left"/>
      <w:pPr>
        <w:tabs>
          <w:tab w:val="num" w:pos="6480"/>
        </w:tabs>
        <w:ind w:left="6480" w:hanging="360"/>
      </w:pPr>
      <w:rPr>
        <w:rFonts w:ascii="Arial" w:hAnsi="Arial" w:hint="default"/>
      </w:rPr>
    </w:lvl>
  </w:abstractNum>
  <w:abstractNum w:abstractNumId="77">
    <w:nsid w:val="425621F3"/>
    <w:multiLevelType w:val="hybridMultilevel"/>
    <w:tmpl w:val="3A2E54AE"/>
    <w:lvl w:ilvl="0" w:tplc="273A48B8">
      <w:start w:val="1"/>
      <w:numFmt w:val="bullet"/>
      <w:lvlText w:val="•"/>
      <w:lvlJc w:val="left"/>
      <w:pPr>
        <w:tabs>
          <w:tab w:val="num" w:pos="720"/>
        </w:tabs>
        <w:ind w:left="720" w:hanging="360"/>
      </w:pPr>
      <w:rPr>
        <w:rFonts w:ascii="Arial" w:hAnsi="Arial" w:hint="default"/>
      </w:rPr>
    </w:lvl>
    <w:lvl w:ilvl="1" w:tplc="366C3ED6" w:tentative="1">
      <w:start w:val="1"/>
      <w:numFmt w:val="bullet"/>
      <w:lvlText w:val="•"/>
      <w:lvlJc w:val="left"/>
      <w:pPr>
        <w:tabs>
          <w:tab w:val="num" w:pos="1440"/>
        </w:tabs>
        <w:ind w:left="1440" w:hanging="360"/>
      </w:pPr>
      <w:rPr>
        <w:rFonts w:ascii="Arial" w:hAnsi="Arial" w:hint="default"/>
      </w:rPr>
    </w:lvl>
    <w:lvl w:ilvl="2" w:tplc="073A99CE" w:tentative="1">
      <w:start w:val="1"/>
      <w:numFmt w:val="bullet"/>
      <w:lvlText w:val="•"/>
      <w:lvlJc w:val="left"/>
      <w:pPr>
        <w:tabs>
          <w:tab w:val="num" w:pos="2160"/>
        </w:tabs>
        <w:ind w:left="2160" w:hanging="360"/>
      </w:pPr>
      <w:rPr>
        <w:rFonts w:ascii="Arial" w:hAnsi="Arial" w:hint="default"/>
      </w:rPr>
    </w:lvl>
    <w:lvl w:ilvl="3" w:tplc="E634FAFE" w:tentative="1">
      <w:start w:val="1"/>
      <w:numFmt w:val="bullet"/>
      <w:lvlText w:val="•"/>
      <w:lvlJc w:val="left"/>
      <w:pPr>
        <w:tabs>
          <w:tab w:val="num" w:pos="2880"/>
        </w:tabs>
        <w:ind w:left="2880" w:hanging="360"/>
      </w:pPr>
      <w:rPr>
        <w:rFonts w:ascii="Arial" w:hAnsi="Arial" w:hint="default"/>
      </w:rPr>
    </w:lvl>
    <w:lvl w:ilvl="4" w:tplc="6D2CD418" w:tentative="1">
      <w:start w:val="1"/>
      <w:numFmt w:val="bullet"/>
      <w:lvlText w:val="•"/>
      <w:lvlJc w:val="left"/>
      <w:pPr>
        <w:tabs>
          <w:tab w:val="num" w:pos="3600"/>
        </w:tabs>
        <w:ind w:left="3600" w:hanging="360"/>
      </w:pPr>
      <w:rPr>
        <w:rFonts w:ascii="Arial" w:hAnsi="Arial" w:hint="default"/>
      </w:rPr>
    </w:lvl>
    <w:lvl w:ilvl="5" w:tplc="2F7AA1FA" w:tentative="1">
      <w:start w:val="1"/>
      <w:numFmt w:val="bullet"/>
      <w:lvlText w:val="•"/>
      <w:lvlJc w:val="left"/>
      <w:pPr>
        <w:tabs>
          <w:tab w:val="num" w:pos="4320"/>
        </w:tabs>
        <w:ind w:left="4320" w:hanging="360"/>
      </w:pPr>
      <w:rPr>
        <w:rFonts w:ascii="Arial" w:hAnsi="Arial" w:hint="default"/>
      </w:rPr>
    </w:lvl>
    <w:lvl w:ilvl="6" w:tplc="7B5013DC" w:tentative="1">
      <w:start w:val="1"/>
      <w:numFmt w:val="bullet"/>
      <w:lvlText w:val="•"/>
      <w:lvlJc w:val="left"/>
      <w:pPr>
        <w:tabs>
          <w:tab w:val="num" w:pos="5040"/>
        </w:tabs>
        <w:ind w:left="5040" w:hanging="360"/>
      </w:pPr>
      <w:rPr>
        <w:rFonts w:ascii="Arial" w:hAnsi="Arial" w:hint="default"/>
      </w:rPr>
    </w:lvl>
    <w:lvl w:ilvl="7" w:tplc="5DF4D602" w:tentative="1">
      <w:start w:val="1"/>
      <w:numFmt w:val="bullet"/>
      <w:lvlText w:val="•"/>
      <w:lvlJc w:val="left"/>
      <w:pPr>
        <w:tabs>
          <w:tab w:val="num" w:pos="5760"/>
        </w:tabs>
        <w:ind w:left="5760" w:hanging="360"/>
      </w:pPr>
      <w:rPr>
        <w:rFonts w:ascii="Arial" w:hAnsi="Arial" w:hint="default"/>
      </w:rPr>
    </w:lvl>
    <w:lvl w:ilvl="8" w:tplc="B332166C" w:tentative="1">
      <w:start w:val="1"/>
      <w:numFmt w:val="bullet"/>
      <w:lvlText w:val="•"/>
      <w:lvlJc w:val="left"/>
      <w:pPr>
        <w:tabs>
          <w:tab w:val="num" w:pos="6480"/>
        </w:tabs>
        <w:ind w:left="6480" w:hanging="360"/>
      </w:pPr>
      <w:rPr>
        <w:rFonts w:ascii="Arial" w:hAnsi="Arial" w:hint="default"/>
      </w:rPr>
    </w:lvl>
  </w:abstractNum>
  <w:abstractNum w:abstractNumId="78">
    <w:nsid w:val="42667EF5"/>
    <w:multiLevelType w:val="hybridMultilevel"/>
    <w:tmpl w:val="B932388A"/>
    <w:lvl w:ilvl="0" w:tplc="8C04F01A">
      <w:start w:val="1"/>
      <w:numFmt w:val="bullet"/>
      <w:lvlText w:val="•"/>
      <w:lvlJc w:val="left"/>
      <w:pPr>
        <w:tabs>
          <w:tab w:val="num" w:pos="720"/>
        </w:tabs>
        <w:ind w:left="720" w:hanging="360"/>
      </w:pPr>
      <w:rPr>
        <w:rFonts w:ascii="Arial" w:hAnsi="Arial" w:hint="default"/>
      </w:rPr>
    </w:lvl>
    <w:lvl w:ilvl="1" w:tplc="C4E06E98" w:tentative="1">
      <w:start w:val="1"/>
      <w:numFmt w:val="bullet"/>
      <w:lvlText w:val="•"/>
      <w:lvlJc w:val="left"/>
      <w:pPr>
        <w:tabs>
          <w:tab w:val="num" w:pos="1440"/>
        </w:tabs>
        <w:ind w:left="1440" w:hanging="360"/>
      </w:pPr>
      <w:rPr>
        <w:rFonts w:ascii="Arial" w:hAnsi="Arial" w:hint="default"/>
      </w:rPr>
    </w:lvl>
    <w:lvl w:ilvl="2" w:tplc="15326D08" w:tentative="1">
      <w:start w:val="1"/>
      <w:numFmt w:val="bullet"/>
      <w:lvlText w:val="•"/>
      <w:lvlJc w:val="left"/>
      <w:pPr>
        <w:tabs>
          <w:tab w:val="num" w:pos="2160"/>
        </w:tabs>
        <w:ind w:left="2160" w:hanging="360"/>
      </w:pPr>
      <w:rPr>
        <w:rFonts w:ascii="Arial" w:hAnsi="Arial" w:hint="default"/>
      </w:rPr>
    </w:lvl>
    <w:lvl w:ilvl="3" w:tplc="3E6C13B0" w:tentative="1">
      <w:start w:val="1"/>
      <w:numFmt w:val="bullet"/>
      <w:lvlText w:val="•"/>
      <w:lvlJc w:val="left"/>
      <w:pPr>
        <w:tabs>
          <w:tab w:val="num" w:pos="2880"/>
        </w:tabs>
        <w:ind w:left="2880" w:hanging="360"/>
      </w:pPr>
      <w:rPr>
        <w:rFonts w:ascii="Arial" w:hAnsi="Arial" w:hint="default"/>
      </w:rPr>
    </w:lvl>
    <w:lvl w:ilvl="4" w:tplc="C68CA0DE" w:tentative="1">
      <w:start w:val="1"/>
      <w:numFmt w:val="bullet"/>
      <w:lvlText w:val="•"/>
      <w:lvlJc w:val="left"/>
      <w:pPr>
        <w:tabs>
          <w:tab w:val="num" w:pos="3600"/>
        </w:tabs>
        <w:ind w:left="3600" w:hanging="360"/>
      </w:pPr>
      <w:rPr>
        <w:rFonts w:ascii="Arial" w:hAnsi="Arial" w:hint="default"/>
      </w:rPr>
    </w:lvl>
    <w:lvl w:ilvl="5" w:tplc="E1C02572" w:tentative="1">
      <w:start w:val="1"/>
      <w:numFmt w:val="bullet"/>
      <w:lvlText w:val="•"/>
      <w:lvlJc w:val="left"/>
      <w:pPr>
        <w:tabs>
          <w:tab w:val="num" w:pos="4320"/>
        </w:tabs>
        <w:ind w:left="4320" w:hanging="360"/>
      </w:pPr>
      <w:rPr>
        <w:rFonts w:ascii="Arial" w:hAnsi="Arial" w:hint="default"/>
      </w:rPr>
    </w:lvl>
    <w:lvl w:ilvl="6" w:tplc="CBD2B508" w:tentative="1">
      <w:start w:val="1"/>
      <w:numFmt w:val="bullet"/>
      <w:lvlText w:val="•"/>
      <w:lvlJc w:val="left"/>
      <w:pPr>
        <w:tabs>
          <w:tab w:val="num" w:pos="5040"/>
        </w:tabs>
        <w:ind w:left="5040" w:hanging="360"/>
      </w:pPr>
      <w:rPr>
        <w:rFonts w:ascii="Arial" w:hAnsi="Arial" w:hint="default"/>
      </w:rPr>
    </w:lvl>
    <w:lvl w:ilvl="7" w:tplc="8BEC6BAE" w:tentative="1">
      <w:start w:val="1"/>
      <w:numFmt w:val="bullet"/>
      <w:lvlText w:val="•"/>
      <w:lvlJc w:val="left"/>
      <w:pPr>
        <w:tabs>
          <w:tab w:val="num" w:pos="5760"/>
        </w:tabs>
        <w:ind w:left="5760" w:hanging="360"/>
      </w:pPr>
      <w:rPr>
        <w:rFonts w:ascii="Arial" w:hAnsi="Arial" w:hint="default"/>
      </w:rPr>
    </w:lvl>
    <w:lvl w:ilvl="8" w:tplc="7256C102" w:tentative="1">
      <w:start w:val="1"/>
      <w:numFmt w:val="bullet"/>
      <w:lvlText w:val="•"/>
      <w:lvlJc w:val="left"/>
      <w:pPr>
        <w:tabs>
          <w:tab w:val="num" w:pos="6480"/>
        </w:tabs>
        <w:ind w:left="6480" w:hanging="360"/>
      </w:pPr>
      <w:rPr>
        <w:rFonts w:ascii="Arial" w:hAnsi="Arial" w:hint="default"/>
      </w:rPr>
    </w:lvl>
  </w:abstractNum>
  <w:abstractNum w:abstractNumId="79">
    <w:nsid w:val="43100F6A"/>
    <w:multiLevelType w:val="hybridMultilevel"/>
    <w:tmpl w:val="34864098"/>
    <w:lvl w:ilvl="0" w:tplc="629C876E">
      <w:start w:val="1"/>
      <w:numFmt w:val="bullet"/>
      <w:lvlText w:val="•"/>
      <w:lvlJc w:val="left"/>
      <w:pPr>
        <w:tabs>
          <w:tab w:val="num" w:pos="720"/>
        </w:tabs>
        <w:ind w:left="720" w:hanging="360"/>
      </w:pPr>
      <w:rPr>
        <w:rFonts w:ascii="Arial" w:hAnsi="Arial" w:hint="default"/>
      </w:rPr>
    </w:lvl>
    <w:lvl w:ilvl="1" w:tplc="1C0650D8" w:tentative="1">
      <w:start w:val="1"/>
      <w:numFmt w:val="bullet"/>
      <w:lvlText w:val="•"/>
      <w:lvlJc w:val="left"/>
      <w:pPr>
        <w:tabs>
          <w:tab w:val="num" w:pos="1440"/>
        </w:tabs>
        <w:ind w:left="1440" w:hanging="360"/>
      </w:pPr>
      <w:rPr>
        <w:rFonts w:ascii="Arial" w:hAnsi="Arial" w:hint="default"/>
      </w:rPr>
    </w:lvl>
    <w:lvl w:ilvl="2" w:tplc="C6DECA96" w:tentative="1">
      <w:start w:val="1"/>
      <w:numFmt w:val="bullet"/>
      <w:lvlText w:val="•"/>
      <w:lvlJc w:val="left"/>
      <w:pPr>
        <w:tabs>
          <w:tab w:val="num" w:pos="2160"/>
        </w:tabs>
        <w:ind w:left="2160" w:hanging="360"/>
      </w:pPr>
      <w:rPr>
        <w:rFonts w:ascii="Arial" w:hAnsi="Arial" w:hint="default"/>
      </w:rPr>
    </w:lvl>
    <w:lvl w:ilvl="3" w:tplc="88EC56DE" w:tentative="1">
      <w:start w:val="1"/>
      <w:numFmt w:val="bullet"/>
      <w:lvlText w:val="•"/>
      <w:lvlJc w:val="left"/>
      <w:pPr>
        <w:tabs>
          <w:tab w:val="num" w:pos="2880"/>
        </w:tabs>
        <w:ind w:left="2880" w:hanging="360"/>
      </w:pPr>
      <w:rPr>
        <w:rFonts w:ascii="Arial" w:hAnsi="Arial" w:hint="default"/>
      </w:rPr>
    </w:lvl>
    <w:lvl w:ilvl="4" w:tplc="E9D679B4" w:tentative="1">
      <w:start w:val="1"/>
      <w:numFmt w:val="bullet"/>
      <w:lvlText w:val="•"/>
      <w:lvlJc w:val="left"/>
      <w:pPr>
        <w:tabs>
          <w:tab w:val="num" w:pos="3600"/>
        </w:tabs>
        <w:ind w:left="3600" w:hanging="360"/>
      </w:pPr>
      <w:rPr>
        <w:rFonts w:ascii="Arial" w:hAnsi="Arial" w:hint="default"/>
      </w:rPr>
    </w:lvl>
    <w:lvl w:ilvl="5" w:tplc="5F3867F2" w:tentative="1">
      <w:start w:val="1"/>
      <w:numFmt w:val="bullet"/>
      <w:lvlText w:val="•"/>
      <w:lvlJc w:val="left"/>
      <w:pPr>
        <w:tabs>
          <w:tab w:val="num" w:pos="4320"/>
        </w:tabs>
        <w:ind w:left="4320" w:hanging="360"/>
      </w:pPr>
      <w:rPr>
        <w:rFonts w:ascii="Arial" w:hAnsi="Arial" w:hint="default"/>
      </w:rPr>
    </w:lvl>
    <w:lvl w:ilvl="6" w:tplc="3BB620A2" w:tentative="1">
      <w:start w:val="1"/>
      <w:numFmt w:val="bullet"/>
      <w:lvlText w:val="•"/>
      <w:lvlJc w:val="left"/>
      <w:pPr>
        <w:tabs>
          <w:tab w:val="num" w:pos="5040"/>
        </w:tabs>
        <w:ind w:left="5040" w:hanging="360"/>
      </w:pPr>
      <w:rPr>
        <w:rFonts w:ascii="Arial" w:hAnsi="Arial" w:hint="default"/>
      </w:rPr>
    </w:lvl>
    <w:lvl w:ilvl="7" w:tplc="334C3BF6" w:tentative="1">
      <w:start w:val="1"/>
      <w:numFmt w:val="bullet"/>
      <w:lvlText w:val="•"/>
      <w:lvlJc w:val="left"/>
      <w:pPr>
        <w:tabs>
          <w:tab w:val="num" w:pos="5760"/>
        </w:tabs>
        <w:ind w:left="5760" w:hanging="360"/>
      </w:pPr>
      <w:rPr>
        <w:rFonts w:ascii="Arial" w:hAnsi="Arial" w:hint="default"/>
      </w:rPr>
    </w:lvl>
    <w:lvl w:ilvl="8" w:tplc="B494083A" w:tentative="1">
      <w:start w:val="1"/>
      <w:numFmt w:val="bullet"/>
      <w:lvlText w:val="•"/>
      <w:lvlJc w:val="left"/>
      <w:pPr>
        <w:tabs>
          <w:tab w:val="num" w:pos="6480"/>
        </w:tabs>
        <w:ind w:left="6480" w:hanging="360"/>
      </w:pPr>
      <w:rPr>
        <w:rFonts w:ascii="Arial" w:hAnsi="Arial" w:hint="default"/>
      </w:rPr>
    </w:lvl>
  </w:abstractNum>
  <w:abstractNum w:abstractNumId="80">
    <w:nsid w:val="43BE1A66"/>
    <w:multiLevelType w:val="hybridMultilevel"/>
    <w:tmpl w:val="E0607FB0"/>
    <w:lvl w:ilvl="0" w:tplc="2B187DF0">
      <w:start w:val="1"/>
      <w:numFmt w:val="lowerLetter"/>
      <w:lvlText w:val="%1."/>
      <w:lvlJc w:val="left"/>
      <w:pPr>
        <w:tabs>
          <w:tab w:val="num" w:pos="720"/>
        </w:tabs>
        <w:ind w:left="720" w:hanging="360"/>
      </w:pPr>
    </w:lvl>
    <w:lvl w:ilvl="1" w:tplc="051C8740" w:tentative="1">
      <w:start w:val="1"/>
      <w:numFmt w:val="lowerLetter"/>
      <w:lvlText w:val="%2."/>
      <w:lvlJc w:val="left"/>
      <w:pPr>
        <w:tabs>
          <w:tab w:val="num" w:pos="1440"/>
        </w:tabs>
        <w:ind w:left="1440" w:hanging="360"/>
      </w:pPr>
    </w:lvl>
    <w:lvl w:ilvl="2" w:tplc="4114F6A0" w:tentative="1">
      <w:start w:val="1"/>
      <w:numFmt w:val="lowerLetter"/>
      <w:lvlText w:val="%3."/>
      <w:lvlJc w:val="left"/>
      <w:pPr>
        <w:tabs>
          <w:tab w:val="num" w:pos="2160"/>
        </w:tabs>
        <w:ind w:left="2160" w:hanging="360"/>
      </w:pPr>
    </w:lvl>
    <w:lvl w:ilvl="3" w:tplc="FB244280" w:tentative="1">
      <w:start w:val="1"/>
      <w:numFmt w:val="lowerLetter"/>
      <w:lvlText w:val="%4."/>
      <w:lvlJc w:val="left"/>
      <w:pPr>
        <w:tabs>
          <w:tab w:val="num" w:pos="2880"/>
        </w:tabs>
        <w:ind w:left="2880" w:hanging="360"/>
      </w:pPr>
    </w:lvl>
    <w:lvl w:ilvl="4" w:tplc="B928B80C" w:tentative="1">
      <w:start w:val="1"/>
      <w:numFmt w:val="lowerLetter"/>
      <w:lvlText w:val="%5."/>
      <w:lvlJc w:val="left"/>
      <w:pPr>
        <w:tabs>
          <w:tab w:val="num" w:pos="3600"/>
        </w:tabs>
        <w:ind w:left="3600" w:hanging="360"/>
      </w:pPr>
    </w:lvl>
    <w:lvl w:ilvl="5" w:tplc="1AAE065A" w:tentative="1">
      <w:start w:val="1"/>
      <w:numFmt w:val="lowerLetter"/>
      <w:lvlText w:val="%6."/>
      <w:lvlJc w:val="left"/>
      <w:pPr>
        <w:tabs>
          <w:tab w:val="num" w:pos="4320"/>
        </w:tabs>
        <w:ind w:left="4320" w:hanging="360"/>
      </w:pPr>
    </w:lvl>
    <w:lvl w:ilvl="6" w:tplc="2CFE95E6" w:tentative="1">
      <w:start w:val="1"/>
      <w:numFmt w:val="lowerLetter"/>
      <w:lvlText w:val="%7."/>
      <w:lvlJc w:val="left"/>
      <w:pPr>
        <w:tabs>
          <w:tab w:val="num" w:pos="5040"/>
        </w:tabs>
        <w:ind w:left="5040" w:hanging="360"/>
      </w:pPr>
    </w:lvl>
    <w:lvl w:ilvl="7" w:tplc="FCCEFAF8" w:tentative="1">
      <w:start w:val="1"/>
      <w:numFmt w:val="lowerLetter"/>
      <w:lvlText w:val="%8."/>
      <w:lvlJc w:val="left"/>
      <w:pPr>
        <w:tabs>
          <w:tab w:val="num" w:pos="5760"/>
        </w:tabs>
        <w:ind w:left="5760" w:hanging="360"/>
      </w:pPr>
    </w:lvl>
    <w:lvl w:ilvl="8" w:tplc="7F8A2DD6" w:tentative="1">
      <w:start w:val="1"/>
      <w:numFmt w:val="lowerLetter"/>
      <w:lvlText w:val="%9."/>
      <w:lvlJc w:val="left"/>
      <w:pPr>
        <w:tabs>
          <w:tab w:val="num" w:pos="6480"/>
        </w:tabs>
        <w:ind w:left="6480" w:hanging="360"/>
      </w:pPr>
    </w:lvl>
  </w:abstractNum>
  <w:abstractNum w:abstractNumId="81">
    <w:nsid w:val="47DE4373"/>
    <w:multiLevelType w:val="hybridMultilevel"/>
    <w:tmpl w:val="93407418"/>
    <w:lvl w:ilvl="0" w:tplc="18E43E30">
      <w:start w:val="1"/>
      <w:numFmt w:val="bullet"/>
      <w:lvlText w:val="•"/>
      <w:lvlJc w:val="left"/>
      <w:pPr>
        <w:tabs>
          <w:tab w:val="num" w:pos="720"/>
        </w:tabs>
        <w:ind w:left="720" w:hanging="360"/>
      </w:pPr>
      <w:rPr>
        <w:rFonts w:ascii="Arial" w:hAnsi="Arial" w:hint="default"/>
      </w:rPr>
    </w:lvl>
    <w:lvl w:ilvl="1" w:tplc="00AE8594" w:tentative="1">
      <w:start w:val="1"/>
      <w:numFmt w:val="bullet"/>
      <w:lvlText w:val="•"/>
      <w:lvlJc w:val="left"/>
      <w:pPr>
        <w:tabs>
          <w:tab w:val="num" w:pos="1440"/>
        </w:tabs>
        <w:ind w:left="1440" w:hanging="360"/>
      </w:pPr>
      <w:rPr>
        <w:rFonts w:ascii="Arial" w:hAnsi="Arial" w:hint="default"/>
      </w:rPr>
    </w:lvl>
    <w:lvl w:ilvl="2" w:tplc="E07C7266" w:tentative="1">
      <w:start w:val="1"/>
      <w:numFmt w:val="bullet"/>
      <w:lvlText w:val="•"/>
      <w:lvlJc w:val="left"/>
      <w:pPr>
        <w:tabs>
          <w:tab w:val="num" w:pos="2160"/>
        </w:tabs>
        <w:ind w:left="2160" w:hanging="360"/>
      </w:pPr>
      <w:rPr>
        <w:rFonts w:ascii="Arial" w:hAnsi="Arial" w:hint="default"/>
      </w:rPr>
    </w:lvl>
    <w:lvl w:ilvl="3" w:tplc="15FCDFD8" w:tentative="1">
      <w:start w:val="1"/>
      <w:numFmt w:val="bullet"/>
      <w:lvlText w:val="•"/>
      <w:lvlJc w:val="left"/>
      <w:pPr>
        <w:tabs>
          <w:tab w:val="num" w:pos="2880"/>
        </w:tabs>
        <w:ind w:left="2880" w:hanging="360"/>
      </w:pPr>
      <w:rPr>
        <w:rFonts w:ascii="Arial" w:hAnsi="Arial" w:hint="default"/>
      </w:rPr>
    </w:lvl>
    <w:lvl w:ilvl="4" w:tplc="21482392" w:tentative="1">
      <w:start w:val="1"/>
      <w:numFmt w:val="bullet"/>
      <w:lvlText w:val="•"/>
      <w:lvlJc w:val="left"/>
      <w:pPr>
        <w:tabs>
          <w:tab w:val="num" w:pos="3600"/>
        </w:tabs>
        <w:ind w:left="3600" w:hanging="360"/>
      </w:pPr>
      <w:rPr>
        <w:rFonts w:ascii="Arial" w:hAnsi="Arial" w:hint="default"/>
      </w:rPr>
    </w:lvl>
    <w:lvl w:ilvl="5" w:tplc="11CAD370" w:tentative="1">
      <w:start w:val="1"/>
      <w:numFmt w:val="bullet"/>
      <w:lvlText w:val="•"/>
      <w:lvlJc w:val="left"/>
      <w:pPr>
        <w:tabs>
          <w:tab w:val="num" w:pos="4320"/>
        </w:tabs>
        <w:ind w:left="4320" w:hanging="360"/>
      </w:pPr>
      <w:rPr>
        <w:rFonts w:ascii="Arial" w:hAnsi="Arial" w:hint="default"/>
      </w:rPr>
    </w:lvl>
    <w:lvl w:ilvl="6" w:tplc="22B02BF2" w:tentative="1">
      <w:start w:val="1"/>
      <w:numFmt w:val="bullet"/>
      <w:lvlText w:val="•"/>
      <w:lvlJc w:val="left"/>
      <w:pPr>
        <w:tabs>
          <w:tab w:val="num" w:pos="5040"/>
        </w:tabs>
        <w:ind w:left="5040" w:hanging="360"/>
      </w:pPr>
      <w:rPr>
        <w:rFonts w:ascii="Arial" w:hAnsi="Arial" w:hint="default"/>
      </w:rPr>
    </w:lvl>
    <w:lvl w:ilvl="7" w:tplc="5E4CDC42" w:tentative="1">
      <w:start w:val="1"/>
      <w:numFmt w:val="bullet"/>
      <w:lvlText w:val="•"/>
      <w:lvlJc w:val="left"/>
      <w:pPr>
        <w:tabs>
          <w:tab w:val="num" w:pos="5760"/>
        </w:tabs>
        <w:ind w:left="5760" w:hanging="360"/>
      </w:pPr>
      <w:rPr>
        <w:rFonts w:ascii="Arial" w:hAnsi="Arial" w:hint="default"/>
      </w:rPr>
    </w:lvl>
    <w:lvl w:ilvl="8" w:tplc="89F61A62" w:tentative="1">
      <w:start w:val="1"/>
      <w:numFmt w:val="bullet"/>
      <w:lvlText w:val="•"/>
      <w:lvlJc w:val="left"/>
      <w:pPr>
        <w:tabs>
          <w:tab w:val="num" w:pos="6480"/>
        </w:tabs>
        <w:ind w:left="6480" w:hanging="360"/>
      </w:pPr>
      <w:rPr>
        <w:rFonts w:ascii="Arial" w:hAnsi="Arial" w:hint="default"/>
      </w:rPr>
    </w:lvl>
  </w:abstractNum>
  <w:abstractNum w:abstractNumId="82">
    <w:nsid w:val="48633DEC"/>
    <w:multiLevelType w:val="multilevel"/>
    <w:tmpl w:val="AB16D5B0"/>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3">
    <w:nsid w:val="49C72C47"/>
    <w:multiLevelType w:val="hybridMultilevel"/>
    <w:tmpl w:val="B04C03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nsid w:val="49D81F41"/>
    <w:multiLevelType w:val="hybridMultilevel"/>
    <w:tmpl w:val="622A5960"/>
    <w:lvl w:ilvl="0" w:tplc="4AD642A0">
      <w:start w:val="1"/>
      <w:numFmt w:val="decimal"/>
      <w:lvlText w:val="%1."/>
      <w:lvlJc w:val="left"/>
      <w:pPr>
        <w:tabs>
          <w:tab w:val="num" w:pos="720"/>
        </w:tabs>
        <w:ind w:left="720" w:hanging="360"/>
      </w:pPr>
    </w:lvl>
    <w:lvl w:ilvl="1" w:tplc="8A1E2B46" w:tentative="1">
      <w:start w:val="1"/>
      <w:numFmt w:val="decimal"/>
      <w:lvlText w:val="%2."/>
      <w:lvlJc w:val="left"/>
      <w:pPr>
        <w:tabs>
          <w:tab w:val="num" w:pos="1440"/>
        </w:tabs>
        <w:ind w:left="1440" w:hanging="360"/>
      </w:pPr>
    </w:lvl>
    <w:lvl w:ilvl="2" w:tplc="9D5E97D4" w:tentative="1">
      <w:start w:val="1"/>
      <w:numFmt w:val="decimal"/>
      <w:lvlText w:val="%3."/>
      <w:lvlJc w:val="left"/>
      <w:pPr>
        <w:tabs>
          <w:tab w:val="num" w:pos="2160"/>
        </w:tabs>
        <w:ind w:left="2160" w:hanging="360"/>
      </w:pPr>
    </w:lvl>
    <w:lvl w:ilvl="3" w:tplc="0A5CC84C" w:tentative="1">
      <w:start w:val="1"/>
      <w:numFmt w:val="decimal"/>
      <w:lvlText w:val="%4."/>
      <w:lvlJc w:val="left"/>
      <w:pPr>
        <w:tabs>
          <w:tab w:val="num" w:pos="2880"/>
        </w:tabs>
        <w:ind w:left="2880" w:hanging="360"/>
      </w:pPr>
    </w:lvl>
    <w:lvl w:ilvl="4" w:tplc="BF20D22E" w:tentative="1">
      <w:start w:val="1"/>
      <w:numFmt w:val="decimal"/>
      <w:lvlText w:val="%5."/>
      <w:lvlJc w:val="left"/>
      <w:pPr>
        <w:tabs>
          <w:tab w:val="num" w:pos="3600"/>
        </w:tabs>
        <w:ind w:left="3600" w:hanging="360"/>
      </w:pPr>
    </w:lvl>
    <w:lvl w:ilvl="5" w:tplc="BAF25742" w:tentative="1">
      <w:start w:val="1"/>
      <w:numFmt w:val="decimal"/>
      <w:lvlText w:val="%6."/>
      <w:lvlJc w:val="left"/>
      <w:pPr>
        <w:tabs>
          <w:tab w:val="num" w:pos="4320"/>
        </w:tabs>
        <w:ind w:left="4320" w:hanging="360"/>
      </w:pPr>
    </w:lvl>
    <w:lvl w:ilvl="6" w:tplc="FDB6BED2" w:tentative="1">
      <w:start w:val="1"/>
      <w:numFmt w:val="decimal"/>
      <w:lvlText w:val="%7."/>
      <w:lvlJc w:val="left"/>
      <w:pPr>
        <w:tabs>
          <w:tab w:val="num" w:pos="5040"/>
        </w:tabs>
        <w:ind w:left="5040" w:hanging="360"/>
      </w:pPr>
    </w:lvl>
    <w:lvl w:ilvl="7" w:tplc="F8F20F1C" w:tentative="1">
      <w:start w:val="1"/>
      <w:numFmt w:val="decimal"/>
      <w:lvlText w:val="%8."/>
      <w:lvlJc w:val="left"/>
      <w:pPr>
        <w:tabs>
          <w:tab w:val="num" w:pos="5760"/>
        </w:tabs>
        <w:ind w:left="5760" w:hanging="360"/>
      </w:pPr>
    </w:lvl>
    <w:lvl w:ilvl="8" w:tplc="1032CA18" w:tentative="1">
      <w:start w:val="1"/>
      <w:numFmt w:val="decimal"/>
      <w:lvlText w:val="%9."/>
      <w:lvlJc w:val="left"/>
      <w:pPr>
        <w:tabs>
          <w:tab w:val="num" w:pos="6480"/>
        </w:tabs>
        <w:ind w:left="6480" w:hanging="360"/>
      </w:pPr>
    </w:lvl>
  </w:abstractNum>
  <w:abstractNum w:abstractNumId="85">
    <w:nsid w:val="4A3C24FB"/>
    <w:multiLevelType w:val="hybridMultilevel"/>
    <w:tmpl w:val="CAF2638E"/>
    <w:lvl w:ilvl="0" w:tplc="BA5861CA">
      <w:start w:val="1"/>
      <w:numFmt w:val="bullet"/>
      <w:lvlText w:val="•"/>
      <w:lvlJc w:val="left"/>
      <w:pPr>
        <w:tabs>
          <w:tab w:val="num" w:pos="720"/>
        </w:tabs>
        <w:ind w:left="720" w:hanging="360"/>
      </w:pPr>
      <w:rPr>
        <w:rFonts w:ascii="Arial" w:hAnsi="Arial" w:hint="default"/>
      </w:rPr>
    </w:lvl>
    <w:lvl w:ilvl="1" w:tplc="060069E4" w:tentative="1">
      <w:start w:val="1"/>
      <w:numFmt w:val="bullet"/>
      <w:lvlText w:val="•"/>
      <w:lvlJc w:val="left"/>
      <w:pPr>
        <w:tabs>
          <w:tab w:val="num" w:pos="1440"/>
        </w:tabs>
        <w:ind w:left="1440" w:hanging="360"/>
      </w:pPr>
      <w:rPr>
        <w:rFonts w:ascii="Arial" w:hAnsi="Arial" w:hint="default"/>
      </w:rPr>
    </w:lvl>
    <w:lvl w:ilvl="2" w:tplc="B854228C" w:tentative="1">
      <w:start w:val="1"/>
      <w:numFmt w:val="bullet"/>
      <w:lvlText w:val="•"/>
      <w:lvlJc w:val="left"/>
      <w:pPr>
        <w:tabs>
          <w:tab w:val="num" w:pos="2160"/>
        </w:tabs>
        <w:ind w:left="2160" w:hanging="360"/>
      </w:pPr>
      <w:rPr>
        <w:rFonts w:ascii="Arial" w:hAnsi="Arial" w:hint="default"/>
      </w:rPr>
    </w:lvl>
    <w:lvl w:ilvl="3" w:tplc="C280551E" w:tentative="1">
      <w:start w:val="1"/>
      <w:numFmt w:val="bullet"/>
      <w:lvlText w:val="•"/>
      <w:lvlJc w:val="left"/>
      <w:pPr>
        <w:tabs>
          <w:tab w:val="num" w:pos="2880"/>
        </w:tabs>
        <w:ind w:left="2880" w:hanging="360"/>
      </w:pPr>
      <w:rPr>
        <w:rFonts w:ascii="Arial" w:hAnsi="Arial" w:hint="default"/>
      </w:rPr>
    </w:lvl>
    <w:lvl w:ilvl="4" w:tplc="E07CB82A" w:tentative="1">
      <w:start w:val="1"/>
      <w:numFmt w:val="bullet"/>
      <w:lvlText w:val="•"/>
      <w:lvlJc w:val="left"/>
      <w:pPr>
        <w:tabs>
          <w:tab w:val="num" w:pos="3600"/>
        </w:tabs>
        <w:ind w:left="3600" w:hanging="360"/>
      </w:pPr>
      <w:rPr>
        <w:rFonts w:ascii="Arial" w:hAnsi="Arial" w:hint="default"/>
      </w:rPr>
    </w:lvl>
    <w:lvl w:ilvl="5" w:tplc="D9F2C278" w:tentative="1">
      <w:start w:val="1"/>
      <w:numFmt w:val="bullet"/>
      <w:lvlText w:val="•"/>
      <w:lvlJc w:val="left"/>
      <w:pPr>
        <w:tabs>
          <w:tab w:val="num" w:pos="4320"/>
        </w:tabs>
        <w:ind w:left="4320" w:hanging="360"/>
      </w:pPr>
      <w:rPr>
        <w:rFonts w:ascii="Arial" w:hAnsi="Arial" w:hint="default"/>
      </w:rPr>
    </w:lvl>
    <w:lvl w:ilvl="6" w:tplc="13EEF842" w:tentative="1">
      <w:start w:val="1"/>
      <w:numFmt w:val="bullet"/>
      <w:lvlText w:val="•"/>
      <w:lvlJc w:val="left"/>
      <w:pPr>
        <w:tabs>
          <w:tab w:val="num" w:pos="5040"/>
        </w:tabs>
        <w:ind w:left="5040" w:hanging="360"/>
      </w:pPr>
      <w:rPr>
        <w:rFonts w:ascii="Arial" w:hAnsi="Arial" w:hint="default"/>
      </w:rPr>
    </w:lvl>
    <w:lvl w:ilvl="7" w:tplc="94E0CF7C" w:tentative="1">
      <w:start w:val="1"/>
      <w:numFmt w:val="bullet"/>
      <w:lvlText w:val="•"/>
      <w:lvlJc w:val="left"/>
      <w:pPr>
        <w:tabs>
          <w:tab w:val="num" w:pos="5760"/>
        </w:tabs>
        <w:ind w:left="5760" w:hanging="360"/>
      </w:pPr>
      <w:rPr>
        <w:rFonts w:ascii="Arial" w:hAnsi="Arial" w:hint="default"/>
      </w:rPr>
    </w:lvl>
    <w:lvl w:ilvl="8" w:tplc="42ECB638" w:tentative="1">
      <w:start w:val="1"/>
      <w:numFmt w:val="bullet"/>
      <w:lvlText w:val="•"/>
      <w:lvlJc w:val="left"/>
      <w:pPr>
        <w:tabs>
          <w:tab w:val="num" w:pos="6480"/>
        </w:tabs>
        <w:ind w:left="6480" w:hanging="360"/>
      </w:pPr>
      <w:rPr>
        <w:rFonts w:ascii="Arial" w:hAnsi="Arial" w:hint="default"/>
      </w:rPr>
    </w:lvl>
  </w:abstractNum>
  <w:abstractNum w:abstractNumId="86">
    <w:nsid w:val="4A833F95"/>
    <w:multiLevelType w:val="hybridMultilevel"/>
    <w:tmpl w:val="D53C0D54"/>
    <w:lvl w:ilvl="0" w:tplc="B1E0896A">
      <w:start w:val="1"/>
      <w:numFmt w:val="bullet"/>
      <w:lvlText w:val="•"/>
      <w:lvlJc w:val="left"/>
      <w:pPr>
        <w:tabs>
          <w:tab w:val="num" w:pos="720"/>
        </w:tabs>
        <w:ind w:left="720" w:hanging="360"/>
      </w:pPr>
      <w:rPr>
        <w:rFonts w:ascii="Arial" w:hAnsi="Arial" w:hint="default"/>
      </w:rPr>
    </w:lvl>
    <w:lvl w:ilvl="1" w:tplc="4E48B68E" w:tentative="1">
      <w:start w:val="1"/>
      <w:numFmt w:val="bullet"/>
      <w:lvlText w:val="•"/>
      <w:lvlJc w:val="left"/>
      <w:pPr>
        <w:tabs>
          <w:tab w:val="num" w:pos="1440"/>
        </w:tabs>
        <w:ind w:left="1440" w:hanging="360"/>
      </w:pPr>
      <w:rPr>
        <w:rFonts w:ascii="Arial" w:hAnsi="Arial" w:hint="default"/>
      </w:rPr>
    </w:lvl>
    <w:lvl w:ilvl="2" w:tplc="F34C5F30" w:tentative="1">
      <w:start w:val="1"/>
      <w:numFmt w:val="bullet"/>
      <w:lvlText w:val="•"/>
      <w:lvlJc w:val="left"/>
      <w:pPr>
        <w:tabs>
          <w:tab w:val="num" w:pos="2160"/>
        </w:tabs>
        <w:ind w:left="2160" w:hanging="360"/>
      </w:pPr>
      <w:rPr>
        <w:rFonts w:ascii="Arial" w:hAnsi="Arial" w:hint="default"/>
      </w:rPr>
    </w:lvl>
    <w:lvl w:ilvl="3" w:tplc="4712EE90" w:tentative="1">
      <w:start w:val="1"/>
      <w:numFmt w:val="bullet"/>
      <w:lvlText w:val="•"/>
      <w:lvlJc w:val="left"/>
      <w:pPr>
        <w:tabs>
          <w:tab w:val="num" w:pos="2880"/>
        </w:tabs>
        <w:ind w:left="2880" w:hanging="360"/>
      </w:pPr>
      <w:rPr>
        <w:rFonts w:ascii="Arial" w:hAnsi="Arial" w:hint="default"/>
      </w:rPr>
    </w:lvl>
    <w:lvl w:ilvl="4" w:tplc="94B45DBE" w:tentative="1">
      <w:start w:val="1"/>
      <w:numFmt w:val="bullet"/>
      <w:lvlText w:val="•"/>
      <w:lvlJc w:val="left"/>
      <w:pPr>
        <w:tabs>
          <w:tab w:val="num" w:pos="3600"/>
        </w:tabs>
        <w:ind w:left="3600" w:hanging="360"/>
      </w:pPr>
      <w:rPr>
        <w:rFonts w:ascii="Arial" w:hAnsi="Arial" w:hint="default"/>
      </w:rPr>
    </w:lvl>
    <w:lvl w:ilvl="5" w:tplc="AE8CE1E0" w:tentative="1">
      <w:start w:val="1"/>
      <w:numFmt w:val="bullet"/>
      <w:lvlText w:val="•"/>
      <w:lvlJc w:val="left"/>
      <w:pPr>
        <w:tabs>
          <w:tab w:val="num" w:pos="4320"/>
        </w:tabs>
        <w:ind w:left="4320" w:hanging="360"/>
      </w:pPr>
      <w:rPr>
        <w:rFonts w:ascii="Arial" w:hAnsi="Arial" w:hint="default"/>
      </w:rPr>
    </w:lvl>
    <w:lvl w:ilvl="6" w:tplc="CC8A6C34" w:tentative="1">
      <w:start w:val="1"/>
      <w:numFmt w:val="bullet"/>
      <w:lvlText w:val="•"/>
      <w:lvlJc w:val="left"/>
      <w:pPr>
        <w:tabs>
          <w:tab w:val="num" w:pos="5040"/>
        </w:tabs>
        <w:ind w:left="5040" w:hanging="360"/>
      </w:pPr>
      <w:rPr>
        <w:rFonts w:ascii="Arial" w:hAnsi="Arial" w:hint="default"/>
      </w:rPr>
    </w:lvl>
    <w:lvl w:ilvl="7" w:tplc="74DA6CEE" w:tentative="1">
      <w:start w:val="1"/>
      <w:numFmt w:val="bullet"/>
      <w:lvlText w:val="•"/>
      <w:lvlJc w:val="left"/>
      <w:pPr>
        <w:tabs>
          <w:tab w:val="num" w:pos="5760"/>
        </w:tabs>
        <w:ind w:left="5760" w:hanging="360"/>
      </w:pPr>
      <w:rPr>
        <w:rFonts w:ascii="Arial" w:hAnsi="Arial" w:hint="default"/>
      </w:rPr>
    </w:lvl>
    <w:lvl w:ilvl="8" w:tplc="7F86BF00" w:tentative="1">
      <w:start w:val="1"/>
      <w:numFmt w:val="bullet"/>
      <w:lvlText w:val="•"/>
      <w:lvlJc w:val="left"/>
      <w:pPr>
        <w:tabs>
          <w:tab w:val="num" w:pos="6480"/>
        </w:tabs>
        <w:ind w:left="6480" w:hanging="360"/>
      </w:pPr>
      <w:rPr>
        <w:rFonts w:ascii="Arial" w:hAnsi="Arial" w:hint="default"/>
      </w:rPr>
    </w:lvl>
  </w:abstractNum>
  <w:abstractNum w:abstractNumId="87">
    <w:nsid w:val="4AE45298"/>
    <w:multiLevelType w:val="hybridMultilevel"/>
    <w:tmpl w:val="FD203DD2"/>
    <w:lvl w:ilvl="0" w:tplc="D4CE5D9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nsid w:val="4B3331E1"/>
    <w:multiLevelType w:val="hybridMultilevel"/>
    <w:tmpl w:val="76C24CF0"/>
    <w:lvl w:ilvl="0" w:tplc="06462CA2">
      <w:start w:val="1"/>
      <w:numFmt w:val="bullet"/>
      <w:lvlText w:val="•"/>
      <w:lvlJc w:val="left"/>
      <w:pPr>
        <w:tabs>
          <w:tab w:val="num" w:pos="720"/>
        </w:tabs>
        <w:ind w:left="720" w:hanging="360"/>
      </w:pPr>
      <w:rPr>
        <w:rFonts w:ascii="Arial" w:hAnsi="Arial" w:hint="default"/>
      </w:rPr>
    </w:lvl>
    <w:lvl w:ilvl="1" w:tplc="9044146E" w:tentative="1">
      <w:start w:val="1"/>
      <w:numFmt w:val="bullet"/>
      <w:lvlText w:val="•"/>
      <w:lvlJc w:val="left"/>
      <w:pPr>
        <w:tabs>
          <w:tab w:val="num" w:pos="1440"/>
        </w:tabs>
        <w:ind w:left="1440" w:hanging="360"/>
      </w:pPr>
      <w:rPr>
        <w:rFonts w:ascii="Arial" w:hAnsi="Arial" w:hint="default"/>
      </w:rPr>
    </w:lvl>
    <w:lvl w:ilvl="2" w:tplc="1A9E9F58" w:tentative="1">
      <w:start w:val="1"/>
      <w:numFmt w:val="bullet"/>
      <w:lvlText w:val="•"/>
      <w:lvlJc w:val="left"/>
      <w:pPr>
        <w:tabs>
          <w:tab w:val="num" w:pos="2160"/>
        </w:tabs>
        <w:ind w:left="2160" w:hanging="360"/>
      </w:pPr>
      <w:rPr>
        <w:rFonts w:ascii="Arial" w:hAnsi="Arial" w:hint="default"/>
      </w:rPr>
    </w:lvl>
    <w:lvl w:ilvl="3" w:tplc="80E0834E" w:tentative="1">
      <w:start w:val="1"/>
      <w:numFmt w:val="bullet"/>
      <w:lvlText w:val="•"/>
      <w:lvlJc w:val="left"/>
      <w:pPr>
        <w:tabs>
          <w:tab w:val="num" w:pos="2880"/>
        </w:tabs>
        <w:ind w:left="2880" w:hanging="360"/>
      </w:pPr>
      <w:rPr>
        <w:rFonts w:ascii="Arial" w:hAnsi="Arial" w:hint="default"/>
      </w:rPr>
    </w:lvl>
    <w:lvl w:ilvl="4" w:tplc="B1A69E2E" w:tentative="1">
      <w:start w:val="1"/>
      <w:numFmt w:val="bullet"/>
      <w:lvlText w:val="•"/>
      <w:lvlJc w:val="left"/>
      <w:pPr>
        <w:tabs>
          <w:tab w:val="num" w:pos="3600"/>
        </w:tabs>
        <w:ind w:left="3600" w:hanging="360"/>
      </w:pPr>
      <w:rPr>
        <w:rFonts w:ascii="Arial" w:hAnsi="Arial" w:hint="default"/>
      </w:rPr>
    </w:lvl>
    <w:lvl w:ilvl="5" w:tplc="D458F5C2" w:tentative="1">
      <w:start w:val="1"/>
      <w:numFmt w:val="bullet"/>
      <w:lvlText w:val="•"/>
      <w:lvlJc w:val="left"/>
      <w:pPr>
        <w:tabs>
          <w:tab w:val="num" w:pos="4320"/>
        </w:tabs>
        <w:ind w:left="4320" w:hanging="360"/>
      </w:pPr>
      <w:rPr>
        <w:rFonts w:ascii="Arial" w:hAnsi="Arial" w:hint="default"/>
      </w:rPr>
    </w:lvl>
    <w:lvl w:ilvl="6" w:tplc="BCEA1736" w:tentative="1">
      <w:start w:val="1"/>
      <w:numFmt w:val="bullet"/>
      <w:lvlText w:val="•"/>
      <w:lvlJc w:val="left"/>
      <w:pPr>
        <w:tabs>
          <w:tab w:val="num" w:pos="5040"/>
        </w:tabs>
        <w:ind w:left="5040" w:hanging="360"/>
      </w:pPr>
      <w:rPr>
        <w:rFonts w:ascii="Arial" w:hAnsi="Arial" w:hint="default"/>
      </w:rPr>
    </w:lvl>
    <w:lvl w:ilvl="7" w:tplc="ED8CB9F0" w:tentative="1">
      <w:start w:val="1"/>
      <w:numFmt w:val="bullet"/>
      <w:lvlText w:val="•"/>
      <w:lvlJc w:val="left"/>
      <w:pPr>
        <w:tabs>
          <w:tab w:val="num" w:pos="5760"/>
        </w:tabs>
        <w:ind w:left="5760" w:hanging="360"/>
      </w:pPr>
      <w:rPr>
        <w:rFonts w:ascii="Arial" w:hAnsi="Arial" w:hint="default"/>
      </w:rPr>
    </w:lvl>
    <w:lvl w:ilvl="8" w:tplc="AB2C4F7C" w:tentative="1">
      <w:start w:val="1"/>
      <w:numFmt w:val="bullet"/>
      <w:lvlText w:val="•"/>
      <w:lvlJc w:val="left"/>
      <w:pPr>
        <w:tabs>
          <w:tab w:val="num" w:pos="6480"/>
        </w:tabs>
        <w:ind w:left="6480" w:hanging="360"/>
      </w:pPr>
      <w:rPr>
        <w:rFonts w:ascii="Arial" w:hAnsi="Arial" w:hint="default"/>
      </w:rPr>
    </w:lvl>
  </w:abstractNum>
  <w:abstractNum w:abstractNumId="89">
    <w:nsid w:val="4B7518F4"/>
    <w:multiLevelType w:val="hybridMultilevel"/>
    <w:tmpl w:val="053A05B8"/>
    <w:lvl w:ilvl="0" w:tplc="C1684870">
      <w:start w:val="1"/>
      <w:numFmt w:val="bullet"/>
      <w:lvlText w:val="•"/>
      <w:lvlJc w:val="left"/>
      <w:pPr>
        <w:tabs>
          <w:tab w:val="num" w:pos="720"/>
        </w:tabs>
        <w:ind w:left="720" w:hanging="360"/>
      </w:pPr>
      <w:rPr>
        <w:rFonts w:ascii="Arial" w:hAnsi="Arial" w:hint="default"/>
      </w:rPr>
    </w:lvl>
    <w:lvl w:ilvl="1" w:tplc="6DCE1292" w:tentative="1">
      <w:start w:val="1"/>
      <w:numFmt w:val="bullet"/>
      <w:lvlText w:val="•"/>
      <w:lvlJc w:val="left"/>
      <w:pPr>
        <w:tabs>
          <w:tab w:val="num" w:pos="1440"/>
        </w:tabs>
        <w:ind w:left="1440" w:hanging="360"/>
      </w:pPr>
      <w:rPr>
        <w:rFonts w:ascii="Arial" w:hAnsi="Arial" w:hint="default"/>
      </w:rPr>
    </w:lvl>
    <w:lvl w:ilvl="2" w:tplc="F1CE31FA" w:tentative="1">
      <w:start w:val="1"/>
      <w:numFmt w:val="bullet"/>
      <w:lvlText w:val="•"/>
      <w:lvlJc w:val="left"/>
      <w:pPr>
        <w:tabs>
          <w:tab w:val="num" w:pos="2160"/>
        </w:tabs>
        <w:ind w:left="2160" w:hanging="360"/>
      </w:pPr>
      <w:rPr>
        <w:rFonts w:ascii="Arial" w:hAnsi="Arial" w:hint="default"/>
      </w:rPr>
    </w:lvl>
    <w:lvl w:ilvl="3" w:tplc="8ADE0A86" w:tentative="1">
      <w:start w:val="1"/>
      <w:numFmt w:val="bullet"/>
      <w:lvlText w:val="•"/>
      <w:lvlJc w:val="left"/>
      <w:pPr>
        <w:tabs>
          <w:tab w:val="num" w:pos="2880"/>
        </w:tabs>
        <w:ind w:left="2880" w:hanging="360"/>
      </w:pPr>
      <w:rPr>
        <w:rFonts w:ascii="Arial" w:hAnsi="Arial" w:hint="default"/>
      </w:rPr>
    </w:lvl>
    <w:lvl w:ilvl="4" w:tplc="3664267C" w:tentative="1">
      <w:start w:val="1"/>
      <w:numFmt w:val="bullet"/>
      <w:lvlText w:val="•"/>
      <w:lvlJc w:val="left"/>
      <w:pPr>
        <w:tabs>
          <w:tab w:val="num" w:pos="3600"/>
        </w:tabs>
        <w:ind w:left="3600" w:hanging="360"/>
      </w:pPr>
      <w:rPr>
        <w:rFonts w:ascii="Arial" w:hAnsi="Arial" w:hint="default"/>
      </w:rPr>
    </w:lvl>
    <w:lvl w:ilvl="5" w:tplc="C71AE27C" w:tentative="1">
      <w:start w:val="1"/>
      <w:numFmt w:val="bullet"/>
      <w:lvlText w:val="•"/>
      <w:lvlJc w:val="left"/>
      <w:pPr>
        <w:tabs>
          <w:tab w:val="num" w:pos="4320"/>
        </w:tabs>
        <w:ind w:left="4320" w:hanging="360"/>
      </w:pPr>
      <w:rPr>
        <w:rFonts w:ascii="Arial" w:hAnsi="Arial" w:hint="default"/>
      </w:rPr>
    </w:lvl>
    <w:lvl w:ilvl="6" w:tplc="59C8A450" w:tentative="1">
      <w:start w:val="1"/>
      <w:numFmt w:val="bullet"/>
      <w:lvlText w:val="•"/>
      <w:lvlJc w:val="left"/>
      <w:pPr>
        <w:tabs>
          <w:tab w:val="num" w:pos="5040"/>
        </w:tabs>
        <w:ind w:left="5040" w:hanging="360"/>
      </w:pPr>
      <w:rPr>
        <w:rFonts w:ascii="Arial" w:hAnsi="Arial" w:hint="default"/>
      </w:rPr>
    </w:lvl>
    <w:lvl w:ilvl="7" w:tplc="26CE0870" w:tentative="1">
      <w:start w:val="1"/>
      <w:numFmt w:val="bullet"/>
      <w:lvlText w:val="•"/>
      <w:lvlJc w:val="left"/>
      <w:pPr>
        <w:tabs>
          <w:tab w:val="num" w:pos="5760"/>
        </w:tabs>
        <w:ind w:left="5760" w:hanging="360"/>
      </w:pPr>
      <w:rPr>
        <w:rFonts w:ascii="Arial" w:hAnsi="Arial" w:hint="default"/>
      </w:rPr>
    </w:lvl>
    <w:lvl w:ilvl="8" w:tplc="343C6BC2" w:tentative="1">
      <w:start w:val="1"/>
      <w:numFmt w:val="bullet"/>
      <w:lvlText w:val="•"/>
      <w:lvlJc w:val="left"/>
      <w:pPr>
        <w:tabs>
          <w:tab w:val="num" w:pos="6480"/>
        </w:tabs>
        <w:ind w:left="6480" w:hanging="360"/>
      </w:pPr>
      <w:rPr>
        <w:rFonts w:ascii="Arial" w:hAnsi="Arial" w:hint="default"/>
      </w:rPr>
    </w:lvl>
  </w:abstractNum>
  <w:abstractNum w:abstractNumId="90">
    <w:nsid w:val="4BF52CF3"/>
    <w:multiLevelType w:val="hybridMultilevel"/>
    <w:tmpl w:val="6422DEE8"/>
    <w:lvl w:ilvl="0" w:tplc="8D14B43E">
      <w:start w:val="1"/>
      <w:numFmt w:val="bullet"/>
      <w:lvlText w:val="•"/>
      <w:lvlJc w:val="left"/>
      <w:pPr>
        <w:tabs>
          <w:tab w:val="num" w:pos="720"/>
        </w:tabs>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nsid w:val="4C120EE5"/>
    <w:multiLevelType w:val="hybridMultilevel"/>
    <w:tmpl w:val="379A5E90"/>
    <w:lvl w:ilvl="0" w:tplc="44EA206A">
      <w:start w:val="1"/>
      <w:numFmt w:val="bullet"/>
      <w:lvlText w:val="•"/>
      <w:lvlJc w:val="left"/>
      <w:pPr>
        <w:tabs>
          <w:tab w:val="num" w:pos="720"/>
        </w:tabs>
        <w:ind w:left="720" w:hanging="360"/>
      </w:pPr>
      <w:rPr>
        <w:rFonts w:ascii="Arial" w:hAnsi="Arial" w:hint="default"/>
      </w:rPr>
    </w:lvl>
    <w:lvl w:ilvl="1" w:tplc="D7EE410A" w:tentative="1">
      <w:start w:val="1"/>
      <w:numFmt w:val="bullet"/>
      <w:lvlText w:val="•"/>
      <w:lvlJc w:val="left"/>
      <w:pPr>
        <w:tabs>
          <w:tab w:val="num" w:pos="1440"/>
        </w:tabs>
        <w:ind w:left="1440" w:hanging="360"/>
      </w:pPr>
      <w:rPr>
        <w:rFonts w:ascii="Arial" w:hAnsi="Arial" w:hint="default"/>
      </w:rPr>
    </w:lvl>
    <w:lvl w:ilvl="2" w:tplc="68923CC0" w:tentative="1">
      <w:start w:val="1"/>
      <w:numFmt w:val="bullet"/>
      <w:lvlText w:val="•"/>
      <w:lvlJc w:val="left"/>
      <w:pPr>
        <w:tabs>
          <w:tab w:val="num" w:pos="2160"/>
        </w:tabs>
        <w:ind w:left="2160" w:hanging="360"/>
      </w:pPr>
      <w:rPr>
        <w:rFonts w:ascii="Arial" w:hAnsi="Arial" w:hint="default"/>
      </w:rPr>
    </w:lvl>
    <w:lvl w:ilvl="3" w:tplc="09124BEE" w:tentative="1">
      <w:start w:val="1"/>
      <w:numFmt w:val="bullet"/>
      <w:lvlText w:val="•"/>
      <w:lvlJc w:val="left"/>
      <w:pPr>
        <w:tabs>
          <w:tab w:val="num" w:pos="2880"/>
        </w:tabs>
        <w:ind w:left="2880" w:hanging="360"/>
      </w:pPr>
      <w:rPr>
        <w:rFonts w:ascii="Arial" w:hAnsi="Arial" w:hint="default"/>
      </w:rPr>
    </w:lvl>
    <w:lvl w:ilvl="4" w:tplc="4B7C48BE" w:tentative="1">
      <w:start w:val="1"/>
      <w:numFmt w:val="bullet"/>
      <w:lvlText w:val="•"/>
      <w:lvlJc w:val="left"/>
      <w:pPr>
        <w:tabs>
          <w:tab w:val="num" w:pos="3600"/>
        </w:tabs>
        <w:ind w:left="3600" w:hanging="360"/>
      </w:pPr>
      <w:rPr>
        <w:rFonts w:ascii="Arial" w:hAnsi="Arial" w:hint="default"/>
      </w:rPr>
    </w:lvl>
    <w:lvl w:ilvl="5" w:tplc="09B0FBB6" w:tentative="1">
      <w:start w:val="1"/>
      <w:numFmt w:val="bullet"/>
      <w:lvlText w:val="•"/>
      <w:lvlJc w:val="left"/>
      <w:pPr>
        <w:tabs>
          <w:tab w:val="num" w:pos="4320"/>
        </w:tabs>
        <w:ind w:left="4320" w:hanging="360"/>
      </w:pPr>
      <w:rPr>
        <w:rFonts w:ascii="Arial" w:hAnsi="Arial" w:hint="default"/>
      </w:rPr>
    </w:lvl>
    <w:lvl w:ilvl="6" w:tplc="F6DE32CA" w:tentative="1">
      <w:start w:val="1"/>
      <w:numFmt w:val="bullet"/>
      <w:lvlText w:val="•"/>
      <w:lvlJc w:val="left"/>
      <w:pPr>
        <w:tabs>
          <w:tab w:val="num" w:pos="5040"/>
        </w:tabs>
        <w:ind w:left="5040" w:hanging="360"/>
      </w:pPr>
      <w:rPr>
        <w:rFonts w:ascii="Arial" w:hAnsi="Arial" w:hint="default"/>
      </w:rPr>
    </w:lvl>
    <w:lvl w:ilvl="7" w:tplc="BA9445D8" w:tentative="1">
      <w:start w:val="1"/>
      <w:numFmt w:val="bullet"/>
      <w:lvlText w:val="•"/>
      <w:lvlJc w:val="left"/>
      <w:pPr>
        <w:tabs>
          <w:tab w:val="num" w:pos="5760"/>
        </w:tabs>
        <w:ind w:left="5760" w:hanging="360"/>
      </w:pPr>
      <w:rPr>
        <w:rFonts w:ascii="Arial" w:hAnsi="Arial" w:hint="default"/>
      </w:rPr>
    </w:lvl>
    <w:lvl w:ilvl="8" w:tplc="FBF817C2" w:tentative="1">
      <w:start w:val="1"/>
      <w:numFmt w:val="bullet"/>
      <w:lvlText w:val="•"/>
      <w:lvlJc w:val="left"/>
      <w:pPr>
        <w:tabs>
          <w:tab w:val="num" w:pos="6480"/>
        </w:tabs>
        <w:ind w:left="6480" w:hanging="360"/>
      </w:pPr>
      <w:rPr>
        <w:rFonts w:ascii="Arial" w:hAnsi="Arial" w:hint="default"/>
      </w:rPr>
    </w:lvl>
  </w:abstractNum>
  <w:abstractNum w:abstractNumId="92">
    <w:nsid w:val="4C80002A"/>
    <w:multiLevelType w:val="hybridMultilevel"/>
    <w:tmpl w:val="D7F67D38"/>
    <w:lvl w:ilvl="0" w:tplc="38D83DE4">
      <w:start w:val="1"/>
      <w:numFmt w:val="bullet"/>
      <w:lvlText w:val=""/>
      <w:lvlJc w:val="left"/>
      <w:pPr>
        <w:tabs>
          <w:tab w:val="num" w:pos="720"/>
        </w:tabs>
        <w:ind w:left="720" w:hanging="360"/>
      </w:pPr>
      <w:rPr>
        <w:rFonts w:ascii="Wingdings" w:hAnsi="Wingdings" w:hint="default"/>
      </w:rPr>
    </w:lvl>
    <w:lvl w:ilvl="1" w:tplc="A5321782" w:tentative="1">
      <w:start w:val="1"/>
      <w:numFmt w:val="bullet"/>
      <w:lvlText w:val=""/>
      <w:lvlJc w:val="left"/>
      <w:pPr>
        <w:tabs>
          <w:tab w:val="num" w:pos="1440"/>
        </w:tabs>
        <w:ind w:left="1440" w:hanging="360"/>
      </w:pPr>
      <w:rPr>
        <w:rFonts w:ascii="Wingdings" w:hAnsi="Wingdings" w:hint="default"/>
      </w:rPr>
    </w:lvl>
    <w:lvl w:ilvl="2" w:tplc="4B2C610E" w:tentative="1">
      <w:start w:val="1"/>
      <w:numFmt w:val="bullet"/>
      <w:lvlText w:val=""/>
      <w:lvlJc w:val="left"/>
      <w:pPr>
        <w:tabs>
          <w:tab w:val="num" w:pos="2160"/>
        </w:tabs>
        <w:ind w:left="2160" w:hanging="360"/>
      </w:pPr>
      <w:rPr>
        <w:rFonts w:ascii="Wingdings" w:hAnsi="Wingdings" w:hint="default"/>
      </w:rPr>
    </w:lvl>
    <w:lvl w:ilvl="3" w:tplc="DE1459CA" w:tentative="1">
      <w:start w:val="1"/>
      <w:numFmt w:val="bullet"/>
      <w:lvlText w:val=""/>
      <w:lvlJc w:val="left"/>
      <w:pPr>
        <w:tabs>
          <w:tab w:val="num" w:pos="2880"/>
        </w:tabs>
        <w:ind w:left="2880" w:hanging="360"/>
      </w:pPr>
      <w:rPr>
        <w:rFonts w:ascii="Wingdings" w:hAnsi="Wingdings" w:hint="default"/>
      </w:rPr>
    </w:lvl>
    <w:lvl w:ilvl="4" w:tplc="14740E5A" w:tentative="1">
      <w:start w:val="1"/>
      <w:numFmt w:val="bullet"/>
      <w:lvlText w:val=""/>
      <w:lvlJc w:val="left"/>
      <w:pPr>
        <w:tabs>
          <w:tab w:val="num" w:pos="3600"/>
        </w:tabs>
        <w:ind w:left="3600" w:hanging="360"/>
      </w:pPr>
      <w:rPr>
        <w:rFonts w:ascii="Wingdings" w:hAnsi="Wingdings" w:hint="default"/>
      </w:rPr>
    </w:lvl>
    <w:lvl w:ilvl="5" w:tplc="08308B36" w:tentative="1">
      <w:start w:val="1"/>
      <w:numFmt w:val="bullet"/>
      <w:lvlText w:val=""/>
      <w:lvlJc w:val="left"/>
      <w:pPr>
        <w:tabs>
          <w:tab w:val="num" w:pos="4320"/>
        </w:tabs>
        <w:ind w:left="4320" w:hanging="360"/>
      </w:pPr>
      <w:rPr>
        <w:rFonts w:ascii="Wingdings" w:hAnsi="Wingdings" w:hint="default"/>
      </w:rPr>
    </w:lvl>
    <w:lvl w:ilvl="6" w:tplc="09AA3EDC" w:tentative="1">
      <w:start w:val="1"/>
      <w:numFmt w:val="bullet"/>
      <w:lvlText w:val=""/>
      <w:lvlJc w:val="left"/>
      <w:pPr>
        <w:tabs>
          <w:tab w:val="num" w:pos="5040"/>
        </w:tabs>
        <w:ind w:left="5040" w:hanging="360"/>
      </w:pPr>
      <w:rPr>
        <w:rFonts w:ascii="Wingdings" w:hAnsi="Wingdings" w:hint="default"/>
      </w:rPr>
    </w:lvl>
    <w:lvl w:ilvl="7" w:tplc="D734A784" w:tentative="1">
      <w:start w:val="1"/>
      <w:numFmt w:val="bullet"/>
      <w:lvlText w:val=""/>
      <w:lvlJc w:val="left"/>
      <w:pPr>
        <w:tabs>
          <w:tab w:val="num" w:pos="5760"/>
        </w:tabs>
        <w:ind w:left="5760" w:hanging="360"/>
      </w:pPr>
      <w:rPr>
        <w:rFonts w:ascii="Wingdings" w:hAnsi="Wingdings" w:hint="default"/>
      </w:rPr>
    </w:lvl>
    <w:lvl w:ilvl="8" w:tplc="FAECE040" w:tentative="1">
      <w:start w:val="1"/>
      <w:numFmt w:val="bullet"/>
      <w:lvlText w:val=""/>
      <w:lvlJc w:val="left"/>
      <w:pPr>
        <w:tabs>
          <w:tab w:val="num" w:pos="6480"/>
        </w:tabs>
        <w:ind w:left="6480" w:hanging="360"/>
      </w:pPr>
      <w:rPr>
        <w:rFonts w:ascii="Wingdings" w:hAnsi="Wingdings" w:hint="default"/>
      </w:rPr>
    </w:lvl>
  </w:abstractNum>
  <w:abstractNum w:abstractNumId="93">
    <w:nsid w:val="4CC61C83"/>
    <w:multiLevelType w:val="hybridMultilevel"/>
    <w:tmpl w:val="D2DA93B6"/>
    <w:lvl w:ilvl="0" w:tplc="C07600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nsid w:val="4CEA6ED0"/>
    <w:multiLevelType w:val="hybridMultilevel"/>
    <w:tmpl w:val="C8D87D90"/>
    <w:lvl w:ilvl="0" w:tplc="95D22352">
      <w:start w:val="1"/>
      <w:numFmt w:val="bullet"/>
      <w:lvlText w:val="•"/>
      <w:lvlJc w:val="left"/>
      <w:pPr>
        <w:tabs>
          <w:tab w:val="num" w:pos="720"/>
        </w:tabs>
        <w:ind w:left="720" w:hanging="360"/>
      </w:pPr>
      <w:rPr>
        <w:rFonts w:ascii="Arial" w:hAnsi="Arial" w:hint="default"/>
      </w:rPr>
    </w:lvl>
    <w:lvl w:ilvl="1" w:tplc="80C0A8A0" w:tentative="1">
      <w:start w:val="1"/>
      <w:numFmt w:val="bullet"/>
      <w:lvlText w:val="•"/>
      <w:lvlJc w:val="left"/>
      <w:pPr>
        <w:tabs>
          <w:tab w:val="num" w:pos="1440"/>
        </w:tabs>
        <w:ind w:left="1440" w:hanging="360"/>
      </w:pPr>
      <w:rPr>
        <w:rFonts w:ascii="Arial" w:hAnsi="Arial" w:hint="default"/>
      </w:rPr>
    </w:lvl>
    <w:lvl w:ilvl="2" w:tplc="6BB2EA1A" w:tentative="1">
      <w:start w:val="1"/>
      <w:numFmt w:val="bullet"/>
      <w:lvlText w:val="•"/>
      <w:lvlJc w:val="left"/>
      <w:pPr>
        <w:tabs>
          <w:tab w:val="num" w:pos="2160"/>
        </w:tabs>
        <w:ind w:left="2160" w:hanging="360"/>
      </w:pPr>
      <w:rPr>
        <w:rFonts w:ascii="Arial" w:hAnsi="Arial" w:hint="default"/>
      </w:rPr>
    </w:lvl>
    <w:lvl w:ilvl="3" w:tplc="7B641634" w:tentative="1">
      <w:start w:val="1"/>
      <w:numFmt w:val="bullet"/>
      <w:lvlText w:val="•"/>
      <w:lvlJc w:val="left"/>
      <w:pPr>
        <w:tabs>
          <w:tab w:val="num" w:pos="2880"/>
        </w:tabs>
        <w:ind w:left="2880" w:hanging="360"/>
      </w:pPr>
      <w:rPr>
        <w:rFonts w:ascii="Arial" w:hAnsi="Arial" w:hint="default"/>
      </w:rPr>
    </w:lvl>
    <w:lvl w:ilvl="4" w:tplc="43B03762" w:tentative="1">
      <w:start w:val="1"/>
      <w:numFmt w:val="bullet"/>
      <w:lvlText w:val="•"/>
      <w:lvlJc w:val="left"/>
      <w:pPr>
        <w:tabs>
          <w:tab w:val="num" w:pos="3600"/>
        </w:tabs>
        <w:ind w:left="3600" w:hanging="360"/>
      </w:pPr>
      <w:rPr>
        <w:rFonts w:ascii="Arial" w:hAnsi="Arial" w:hint="default"/>
      </w:rPr>
    </w:lvl>
    <w:lvl w:ilvl="5" w:tplc="24E0EF40" w:tentative="1">
      <w:start w:val="1"/>
      <w:numFmt w:val="bullet"/>
      <w:lvlText w:val="•"/>
      <w:lvlJc w:val="left"/>
      <w:pPr>
        <w:tabs>
          <w:tab w:val="num" w:pos="4320"/>
        </w:tabs>
        <w:ind w:left="4320" w:hanging="360"/>
      </w:pPr>
      <w:rPr>
        <w:rFonts w:ascii="Arial" w:hAnsi="Arial" w:hint="default"/>
      </w:rPr>
    </w:lvl>
    <w:lvl w:ilvl="6" w:tplc="1406AE44" w:tentative="1">
      <w:start w:val="1"/>
      <w:numFmt w:val="bullet"/>
      <w:lvlText w:val="•"/>
      <w:lvlJc w:val="left"/>
      <w:pPr>
        <w:tabs>
          <w:tab w:val="num" w:pos="5040"/>
        </w:tabs>
        <w:ind w:left="5040" w:hanging="360"/>
      </w:pPr>
      <w:rPr>
        <w:rFonts w:ascii="Arial" w:hAnsi="Arial" w:hint="default"/>
      </w:rPr>
    </w:lvl>
    <w:lvl w:ilvl="7" w:tplc="E1A62DD8" w:tentative="1">
      <w:start w:val="1"/>
      <w:numFmt w:val="bullet"/>
      <w:lvlText w:val="•"/>
      <w:lvlJc w:val="left"/>
      <w:pPr>
        <w:tabs>
          <w:tab w:val="num" w:pos="5760"/>
        </w:tabs>
        <w:ind w:left="5760" w:hanging="360"/>
      </w:pPr>
      <w:rPr>
        <w:rFonts w:ascii="Arial" w:hAnsi="Arial" w:hint="default"/>
      </w:rPr>
    </w:lvl>
    <w:lvl w:ilvl="8" w:tplc="25C69DFA" w:tentative="1">
      <w:start w:val="1"/>
      <w:numFmt w:val="bullet"/>
      <w:lvlText w:val="•"/>
      <w:lvlJc w:val="left"/>
      <w:pPr>
        <w:tabs>
          <w:tab w:val="num" w:pos="6480"/>
        </w:tabs>
        <w:ind w:left="6480" w:hanging="360"/>
      </w:pPr>
      <w:rPr>
        <w:rFonts w:ascii="Arial" w:hAnsi="Arial" w:hint="default"/>
      </w:rPr>
    </w:lvl>
  </w:abstractNum>
  <w:abstractNum w:abstractNumId="95">
    <w:nsid w:val="4D2A11B0"/>
    <w:multiLevelType w:val="hybridMultilevel"/>
    <w:tmpl w:val="A55ADFAE"/>
    <w:lvl w:ilvl="0" w:tplc="BC9C4900">
      <w:start w:val="1"/>
      <w:numFmt w:val="bullet"/>
      <w:lvlText w:val="•"/>
      <w:lvlJc w:val="left"/>
      <w:pPr>
        <w:tabs>
          <w:tab w:val="num" w:pos="720"/>
        </w:tabs>
        <w:ind w:left="720" w:hanging="360"/>
      </w:pPr>
      <w:rPr>
        <w:rFonts w:ascii="Arial" w:hAnsi="Arial" w:hint="default"/>
      </w:rPr>
    </w:lvl>
    <w:lvl w:ilvl="1" w:tplc="E0141296" w:tentative="1">
      <w:start w:val="1"/>
      <w:numFmt w:val="bullet"/>
      <w:lvlText w:val="•"/>
      <w:lvlJc w:val="left"/>
      <w:pPr>
        <w:tabs>
          <w:tab w:val="num" w:pos="1440"/>
        </w:tabs>
        <w:ind w:left="1440" w:hanging="360"/>
      </w:pPr>
      <w:rPr>
        <w:rFonts w:ascii="Arial" w:hAnsi="Arial" w:hint="default"/>
      </w:rPr>
    </w:lvl>
    <w:lvl w:ilvl="2" w:tplc="76D2ECB0" w:tentative="1">
      <w:start w:val="1"/>
      <w:numFmt w:val="bullet"/>
      <w:lvlText w:val="•"/>
      <w:lvlJc w:val="left"/>
      <w:pPr>
        <w:tabs>
          <w:tab w:val="num" w:pos="2160"/>
        </w:tabs>
        <w:ind w:left="2160" w:hanging="360"/>
      </w:pPr>
      <w:rPr>
        <w:rFonts w:ascii="Arial" w:hAnsi="Arial" w:hint="default"/>
      </w:rPr>
    </w:lvl>
    <w:lvl w:ilvl="3" w:tplc="C5024FEA" w:tentative="1">
      <w:start w:val="1"/>
      <w:numFmt w:val="bullet"/>
      <w:lvlText w:val="•"/>
      <w:lvlJc w:val="left"/>
      <w:pPr>
        <w:tabs>
          <w:tab w:val="num" w:pos="2880"/>
        </w:tabs>
        <w:ind w:left="2880" w:hanging="360"/>
      </w:pPr>
      <w:rPr>
        <w:rFonts w:ascii="Arial" w:hAnsi="Arial" w:hint="default"/>
      </w:rPr>
    </w:lvl>
    <w:lvl w:ilvl="4" w:tplc="47ECBD60" w:tentative="1">
      <w:start w:val="1"/>
      <w:numFmt w:val="bullet"/>
      <w:lvlText w:val="•"/>
      <w:lvlJc w:val="left"/>
      <w:pPr>
        <w:tabs>
          <w:tab w:val="num" w:pos="3600"/>
        </w:tabs>
        <w:ind w:left="3600" w:hanging="360"/>
      </w:pPr>
      <w:rPr>
        <w:rFonts w:ascii="Arial" w:hAnsi="Arial" w:hint="default"/>
      </w:rPr>
    </w:lvl>
    <w:lvl w:ilvl="5" w:tplc="9DDC85C6" w:tentative="1">
      <w:start w:val="1"/>
      <w:numFmt w:val="bullet"/>
      <w:lvlText w:val="•"/>
      <w:lvlJc w:val="left"/>
      <w:pPr>
        <w:tabs>
          <w:tab w:val="num" w:pos="4320"/>
        </w:tabs>
        <w:ind w:left="4320" w:hanging="360"/>
      </w:pPr>
      <w:rPr>
        <w:rFonts w:ascii="Arial" w:hAnsi="Arial" w:hint="default"/>
      </w:rPr>
    </w:lvl>
    <w:lvl w:ilvl="6" w:tplc="6F488ADA" w:tentative="1">
      <w:start w:val="1"/>
      <w:numFmt w:val="bullet"/>
      <w:lvlText w:val="•"/>
      <w:lvlJc w:val="left"/>
      <w:pPr>
        <w:tabs>
          <w:tab w:val="num" w:pos="5040"/>
        </w:tabs>
        <w:ind w:left="5040" w:hanging="360"/>
      </w:pPr>
      <w:rPr>
        <w:rFonts w:ascii="Arial" w:hAnsi="Arial" w:hint="default"/>
      </w:rPr>
    </w:lvl>
    <w:lvl w:ilvl="7" w:tplc="32320E3A" w:tentative="1">
      <w:start w:val="1"/>
      <w:numFmt w:val="bullet"/>
      <w:lvlText w:val="•"/>
      <w:lvlJc w:val="left"/>
      <w:pPr>
        <w:tabs>
          <w:tab w:val="num" w:pos="5760"/>
        </w:tabs>
        <w:ind w:left="5760" w:hanging="360"/>
      </w:pPr>
      <w:rPr>
        <w:rFonts w:ascii="Arial" w:hAnsi="Arial" w:hint="default"/>
      </w:rPr>
    </w:lvl>
    <w:lvl w:ilvl="8" w:tplc="110C44FA" w:tentative="1">
      <w:start w:val="1"/>
      <w:numFmt w:val="bullet"/>
      <w:lvlText w:val="•"/>
      <w:lvlJc w:val="left"/>
      <w:pPr>
        <w:tabs>
          <w:tab w:val="num" w:pos="6480"/>
        </w:tabs>
        <w:ind w:left="6480" w:hanging="360"/>
      </w:pPr>
      <w:rPr>
        <w:rFonts w:ascii="Arial" w:hAnsi="Arial" w:hint="default"/>
      </w:rPr>
    </w:lvl>
  </w:abstractNum>
  <w:abstractNum w:abstractNumId="96">
    <w:nsid w:val="4DAF0945"/>
    <w:multiLevelType w:val="hybridMultilevel"/>
    <w:tmpl w:val="AD10B01E"/>
    <w:lvl w:ilvl="0" w:tplc="F79807E6">
      <w:start w:val="1"/>
      <w:numFmt w:val="decimal"/>
      <w:lvlText w:val="%1."/>
      <w:lvlJc w:val="left"/>
      <w:pPr>
        <w:tabs>
          <w:tab w:val="num" w:pos="720"/>
        </w:tabs>
        <w:ind w:left="720" w:hanging="360"/>
      </w:pPr>
    </w:lvl>
    <w:lvl w:ilvl="1" w:tplc="66B24DE2">
      <w:start w:val="1749"/>
      <w:numFmt w:val="bullet"/>
      <w:lvlText w:val="•"/>
      <w:lvlJc w:val="left"/>
      <w:pPr>
        <w:tabs>
          <w:tab w:val="num" w:pos="1440"/>
        </w:tabs>
        <w:ind w:left="1440" w:hanging="360"/>
      </w:pPr>
      <w:rPr>
        <w:rFonts w:ascii="Arial" w:hAnsi="Arial" w:hint="default"/>
      </w:rPr>
    </w:lvl>
    <w:lvl w:ilvl="2" w:tplc="5834522C" w:tentative="1">
      <w:start w:val="1"/>
      <w:numFmt w:val="decimal"/>
      <w:lvlText w:val="%3."/>
      <w:lvlJc w:val="left"/>
      <w:pPr>
        <w:tabs>
          <w:tab w:val="num" w:pos="2160"/>
        </w:tabs>
        <w:ind w:left="2160" w:hanging="360"/>
      </w:pPr>
    </w:lvl>
    <w:lvl w:ilvl="3" w:tplc="C2667004" w:tentative="1">
      <w:start w:val="1"/>
      <w:numFmt w:val="decimal"/>
      <w:lvlText w:val="%4."/>
      <w:lvlJc w:val="left"/>
      <w:pPr>
        <w:tabs>
          <w:tab w:val="num" w:pos="2880"/>
        </w:tabs>
        <w:ind w:left="2880" w:hanging="360"/>
      </w:pPr>
    </w:lvl>
    <w:lvl w:ilvl="4" w:tplc="DB7CB09C" w:tentative="1">
      <w:start w:val="1"/>
      <w:numFmt w:val="decimal"/>
      <w:lvlText w:val="%5."/>
      <w:lvlJc w:val="left"/>
      <w:pPr>
        <w:tabs>
          <w:tab w:val="num" w:pos="3600"/>
        </w:tabs>
        <w:ind w:left="3600" w:hanging="360"/>
      </w:pPr>
    </w:lvl>
    <w:lvl w:ilvl="5" w:tplc="CA5A6B4A" w:tentative="1">
      <w:start w:val="1"/>
      <w:numFmt w:val="decimal"/>
      <w:lvlText w:val="%6."/>
      <w:lvlJc w:val="left"/>
      <w:pPr>
        <w:tabs>
          <w:tab w:val="num" w:pos="4320"/>
        </w:tabs>
        <w:ind w:left="4320" w:hanging="360"/>
      </w:pPr>
    </w:lvl>
    <w:lvl w:ilvl="6" w:tplc="56C4FC0E" w:tentative="1">
      <w:start w:val="1"/>
      <w:numFmt w:val="decimal"/>
      <w:lvlText w:val="%7."/>
      <w:lvlJc w:val="left"/>
      <w:pPr>
        <w:tabs>
          <w:tab w:val="num" w:pos="5040"/>
        </w:tabs>
        <w:ind w:left="5040" w:hanging="360"/>
      </w:pPr>
    </w:lvl>
    <w:lvl w:ilvl="7" w:tplc="5970A8A6" w:tentative="1">
      <w:start w:val="1"/>
      <w:numFmt w:val="decimal"/>
      <w:lvlText w:val="%8."/>
      <w:lvlJc w:val="left"/>
      <w:pPr>
        <w:tabs>
          <w:tab w:val="num" w:pos="5760"/>
        </w:tabs>
        <w:ind w:left="5760" w:hanging="360"/>
      </w:pPr>
    </w:lvl>
    <w:lvl w:ilvl="8" w:tplc="6122DFE2" w:tentative="1">
      <w:start w:val="1"/>
      <w:numFmt w:val="decimal"/>
      <w:lvlText w:val="%9."/>
      <w:lvlJc w:val="left"/>
      <w:pPr>
        <w:tabs>
          <w:tab w:val="num" w:pos="6480"/>
        </w:tabs>
        <w:ind w:left="6480" w:hanging="360"/>
      </w:pPr>
    </w:lvl>
  </w:abstractNum>
  <w:abstractNum w:abstractNumId="97">
    <w:nsid w:val="4E0C6340"/>
    <w:multiLevelType w:val="hybridMultilevel"/>
    <w:tmpl w:val="C194CF7A"/>
    <w:lvl w:ilvl="0" w:tplc="F12A8842">
      <w:start w:val="1"/>
      <w:numFmt w:val="bullet"/>
      <w:lvlText w:val="•"/>
      <w:lvlJc w:val="left"/>
      <w:pPr>
        <w:tabs>
          <w:tab w:val="num" w:pos="720"/>
        </w:tabs>
        <w:ind w:left="720" w:hanging="360"/>
      </w:pPr>
      <w:rPr>
        <w:rFonts w:ascii="Arial" w:hAnsi="Arial" w:hint="default"/>
      </w:rPr>
    </w:lvl>
    <w:lvl w:ilvl="1" w:tplc="CCDCB1A2" w:tentative="1">
      <w:start w:val="1"/>
      <w:numFmt w:val="bullet"/>
      <w:lvlText w:val="•"/>
      <w:lvlJc w:val="left"/>
      <w:pPr>
        <w:tabs>
          <w:tab w:val="num" w:pos="1440"/>
        </w:tabs>
        <w:ind w:left="1440" w:hanging="360"/>
      </w:pPr>
      <w:rPr>
        <w:rFonts w:ascii="Arial" w:hAnsi="Arial" w:hint="default"/>
      </w:rPr>
    </w:lvl>
    <w:lvl w:ilvl="2" w:tplc="2E0E5882" w:tentative="1">
      <w:start w:val="1"/>
      <w:numFmt w:val="bullet"/>
      <w:lvlText w:val="•"/>
      <w:lvlJc w:val="left"/>
      <w:pPr>
        <w:tabs>
          <w:tab w:val="num" w:pos="2160"/>
        </w:tabs>
        <w:ind w:left="2160" w:hanging="360"/>
      </w:pPr>
      <w:rPr>
        <w:rFonts w:ascii="Arial" w:hAnsi="Arial" w:hint="default"/>
      </w:rPr>
    </w:lvl>
    <w:lvl w:ilvl="3" w:tplc="D452F94E" w:tentative="1">
      <w:start w:val="1"/>
      <w:numFmt w:val="bullet"/>
      <w:lvlText w:val="•"/>
      <w:lvlJc w:val="left"/>
      <w:pPr>
        <w:tabs>
          <w:tab w:val="num" w:pos="2880"/>
        </w:tabs>
        <w:ind w:left="2880" w:hanging="360"/>
      </w:pPr>
      <w:rPr>
        <w:rFonts w:ascii="Arial" w:hAnsi="Arial" w:hint="default"/>
      </w:rPr>
    </w:lvl>
    <w:lvl w:ilvl="4" w:tplc="D3D2B8D2" w:tentative="1">
      <w:start w:val="1"/>
      <w:numFmt w:val="bullet"/>
      <w:lvlText w:val="•"/>
      <w:lvlJc w:val="left"/>
      <w:pPr>
        <w:tabs>
          <w:tab w:val="num" w:pos="3600"/>
        </w:tabs>
        <w:ind w:left="3600" w:hanging="360"/>
      </w:pPr>
      <w:rPr>
        <w:rFonts w:ascii="Arial" w:hAnsi="Arial" w:hint="default"/>
      </w:rPr>
    </w:lvl>
    <w:lvl w:ilvl="5" w:tplc="D438F454" w:tentative="1">
      <w:start w:val="1"/>
      <w:numFmt w:val="bullet"/>
      <w:lvlText w:val="•"/>
      <w:lvlJc w:val="left"/>
      <w:pPr>
        <w:tabs>
          <w:tab w:val="num" w:pos="4320"/>
        </w:tabs>
        <w:ind w:left="4320" w:hanging="360"/>
      </w:pPr>
      <w:rPr>
        <w:rFonts w:ascii="Arial" w:hAnsi="Arial" w:hint="default"/>
      </w:rPr>
    </w:lvl>
    <w:lvl w:ilvl="6" w:tplc="057CA776" w:tentative="1">
      <w:start w:val="1"/>
      <w:numFmt w:val="bullet"/>
      <w:lvlText w:val="•"/>
      <w:lvlJc w:val="left"/>
      <w:pPr>
        <w:tabs>
          <w:tab w:val="num" w:pos="5040"/>
        </w:tabs>
        <w:ind w:left="5040" w:hanging="360"/>
      </w:pPr>
      <w:rPr>
        <w:rFonts w:ascii="Arial" w:hAnsi="Arial" w:hint="default"/>
      </w:rPr>
    </w:lvl>
    <w:lvl w:ilvl="7" w:tplc="D47068EC" w:tentative="1">
      <w:start w:val="1"/>
      <w:numFmt w:val="bullet"/>
      <w:lvlText w:val="•"/>
      <w:lvlJc w:val="left"/>
      <w:pPr>
        <w:tabs>
          <w:tab w:val="num" w:pos="5760"/>
        </w:tabs>
        <w:ind w:left="5760" w:hanging="360"/>
      </w:pPr>
      <w:rPr>
        <w:rFonts w:ascii="Arial" w:hAnsi="Arial" w:hint="default"/>
      </w:rPr>
    </w:lvl>
    <w:lvl w:ilvl="8" w:tplc="A16E7AAA" w:tentative="1">
      <w:start w:val="1"/>
      <w:numFmt w:val="bullet"/>
      <w:lvlText w:val="•"/>
      <w:lvlJc w:val="left"/>
      <w:pPr>
        <w:tabs>
          <w:tab w:val="num" w:pos="6480"/>
        </w:tabs>
        <w:ind w:left="6480" w:hanging="360"/>
      </w:pPr>
      <w:rPr>
        <w:rFonts w:ascii="Arial" w:hAnsi="Arial" w:hint="default"/>
      </w:rPr>
    </w:lvl>
  </w:abstractNum>
  <w:abstractNum w:abstractNumId="98">
    <w:nsid w:val="4E3A4B48"/>
    <w:multiLevelType w:val="hybridMultilevel"/>
    <w:tmpl w:val="91C4B49A"/>
    <w:lvl w:ilvl="0" w:tplc="07EE8A96">
      <w:start w:val="1"/>
      <w:numFmt w:val="bullet"/>
      <w:lvlText w:val="•"/>
      <w:lvlJc w:val="left"/>
      <w:pPr>
        <w:tabs>
          <w:tab w:val="num" w:pos="720"/>
        </w:tabs>
        <w:ind w:left="720" w:hanging="360"/>
      </w:pPr>
      <w:rPr>
        <w:rFonts w:ascii="Arial" w:hAnsi="Arial" w:hint="default"/>
      </w:rPr>
    </w:lvl>
    <w:lvl w:ilvl="1" w:tplc="FFC2620E" w:tentative="1">
      <w:start w:val="1"/>
      <w:numFmt w:val="bullet"/>
      <w:lvlText w:val="•"/>
      <w:lvlJc w:val="left"/>
      <w:pPr>
        <w:tabs>
          <w:tab w:val="num" w:pos="1440"/>
        </w:tabs>
        <w:ind w:left="1440" w:hanging="360"/>
      </w:pPr>
      <w:rPr>
        <w:rFonts w:ascii="Arial" w:hAnsi="Arial" w:hint="default"/>
      </w:rPr>
    </w:lvl>
    <w:lvl w:ilvl="2" w:tplc="33802CA2" w:tentative="1">
      <w:start w:val="1"/>
      <w:numFmt w:val="bullet"/>
      <w:lvlText w:val="•"/>
      <w:lvlJc w:val="left"/>
      <w:pPr>
        <w:tabs>
          <w:tab w:val="num" w:pos="2160"/>
        </w:tabs>
        <w:ind w:left="2160" w:hanging="360"/>
      </w:pPr>
      <w:rPr>
        <w:rFonts w:ascii="Arial" w:hAnsi="Arial" w:hint="default"/>
      </w:rPr>
    </w:lvl>
    <w:lvl w:ilvl="3" w:tplc="C452F5A8" w:tentative="1">
      <w:start w:val="1"/>
      <w:numFmt w:val="bullet"/>
      <w:lvlText w:val="•"/>
      <w:lvlJc w:val="left"/>
      <w:pPr>
        <w:tabs>
          <w:tab w:val="num" w:pos="2880"/>
        </w:tabs>
        <w:ind w:left="2880" w:hanging="360"/>
      </w:pPr>
      <w:rPr>
        <w:rFonts w:ascii="Arial" w:hAnsi="Arial" w:hint="default"/>
      </w:rPr>
    </w:lvl>
    <w:lvl w:ilvl="4" w:tplc="E70C42F0" w:tentative="1">
      <w:start w:val="1"/>
      <w:numFmt w:val="bullet"/>
      <w:lvlText w:val="•"/>
      <w:lvlJc w:val="left"/>
      <w:pPr>
        <w:tabs>
          <w:tab w:val="num" w:pos="3600"/>
        </w:tabs>
        <w:ind w:left="3600" w:hanging="360"/>
      </w:pPr>
      <w:rPr>
        <w:rFonts w:ascii="Arial" w:hAnsi="Arial" w:hint="default"/>
      </w:rPr>
    </w:lvl>
    <w:lvl w:ilvl="5" w:tplc="82544F86" w:tentative="1">
      <w:start w:val="1"/>
      <w:numFmt w:val="bullet"/>
      <w:lvlText w:val="•"/>
      <w:lvlJc w:val="left"/>
      <w:pPr>
        <w:tabs>
          <w:tab w:val="num" w:pos="4320"/>
        </w:tabs>
        <w:ind w:left="4320" w:hanging="360"/>
      </w:pPr>
      <w:rPr>
        <w:rFonts w:ascii="Arial" w:hAnsi="Arial" w:hint="default"/>
      </w:rPr>
    </w:lvl>
    <w:lvl w:ilvl="6" w:tplc="469C33AA" w:tentative="1">
      <w:start w:val="1"/>
      <w:numFmt w:val="bullet"/>
      <w:lvlText w:val="•"/>
      <w:lvlJc w:val="left"/>
      <w:pPr>
        <w:tabs>
          <w:tab w:val="num" w:pos="5040"/>
        </w:tabs>
        <w:ind w:left="5040" w:hanging="360"/>
      </w:pPr>
      <w:rPr>
        <w:rFonts w:ascii="Arial" w:hAnsi="Arial" w:hint="default"/>
      </w:rPr>
    </w:lvl>
    <w:lvl w:ilvl="7" w:tplc="6354EED8" w:tentative="1">
      <w:start w:val="1"/>
      <w:numFmt w:val="bullet"/>
      <w:lvlText w:val="•"/>
      <w:lvlJc w:val="left"/>
      <w:pPr>
        <w:tabs>
          <w:tab w:val="num" w:pos="5760"/>
        </w:tabs>
        <w:ind w:left="5760" w:hanging="360"/>
      </w:pPr>
      <w:rPr>
        <w:rFonts w:ascii="Arial" w:hAnsi="Arial" w:hint="default"/>
      </w:rPr>
    </w:lvl>
    <w:lvl w:ilvl="8" w:tplc="92BEF214" w:tentative="1">
      <w:start w:val="1"/>
      <w:numFmt w:val="bullet"/>
      <w:lvlText w:val="•"/>
      <w:lvlJc w:val="left"/>
      <w:pPr>
        <w:tabs>
          <w:tab w:val="num" w:pos="6480"/>
        </w:tabs>
        <w:ind w:left="6480" w:hanging="360"/>
      </w:pPr>
      <w:rPr>
        <w:rFonts w:ascii="Arial" w:hAnsi="Arial" w:hint="default"/>
      </w:rPr>
    </w:lvl>
  </w:abstractNum>
  <w:abstractNum w:abstractNumId="99">
    <w:nsid w:val="4F233695"/>
    <w:multiLevelType w:val="hybridMultilevel"/>
    <w:tmpl w:val="4A96F256"/>
    <w:lvl w:ilvl="0" w:tplc="5134BDAC">
      <w:start w:val="1"/>
      <w:numFmt w:val="bullet"/>
      <w:lvlText w:val="•"/>
      <w:lvlJc w:val="left"/>
      <w:pPr>
        <w:tabs>
          <w:tab w:val="num" w:pos="720"/>
        </w:tabs>
        <w:ind w:left="720" w:hanging="360"/>
      </w:pPr>
      <w:rPr>
        <w:rFonts w:ascii="Arial" w:hAnsi="Arial" w:hint="default"/>
      </w:rPr>
    </w:lvl>
    <w:lvl w:ilvl="1" w:tplc="12FCBB50" w:tentative="1">
      <w:start w:val="1"/>
      <w:numFmt w:val="bullet"/>
      <w:lvlText w:val="•"/>
      <w:lvlJc w:val="left"/>
      <w:pPr>
        <w:tabs>
          <w:tab w:val="num" w:pos="1440"/>
        </w:tabs>
        <w:ind w:left="1440" w:hanging="360"/>
      </w:pPr>
      <w:rPr>
        <w:rFonts w:ascii="Arial" w:hAnsi="Arial" w:hint="default"/>
      </w:rPr>
    </w:lvl>
    <w:lvl w:ilvl="2" w:tplc="6526F04E" w:tentative="1">
      <w:start w:val="1"/>
      <w:numFmt w:val="bullet"/>
      <w:lvlText w:val="•"/>
      <w:lvlJc w:val="left"/>
      <w:pPr>
        <w:tabs>
          <w:tab w:val="num" w:pos="2160"/>
        </w:tabs>
        <w:ind w:left="2160" w:hanging="360"/>
      </w:pPr>
      <w:rPr>
        <w:rFonts w:ascii="Arial" w:hAnsi="Arial" w:hint="default"/>
      </w:rPr>
    </w:lvl>
    <w:lvl w:ilvl="3" w:tplc="7D12A598" w:tentative="1">
      <w:start w:val="1"/>
      <w:numFmt w:val="bullet"/>
      <w:lvlText w:val="•"/>
      <w:lvlJc w:val="left"/>
      <w:pPr>
        <w:tabs>
          <w:tab w:val="num" w:pos="2880"/>
        </w:tabs>
        <w:ind w:left="2880" w:hanging="360"/>
      </w:pPr>
      <w:rPr>
        <w:rFonts w:ascii="Arial" w:hAnsi="Arial" w:hint="default"/>
      </w:rPr>
    </w:lvl>
    <w:lvl w:ilvl="4" w:tplc="5D82A5BE" w:tentative="1">
      <w:start w:val="1"/>
      <w:numFmt w:val="bullet"/>
      <w:lvlText w:val="•"/>
      <w:lvlJc w:val="left"/>
      <w:pPr>
        <w:tabs>
          <w:tab w:val="num" w:pos="3600"/>
        </w:tabs>
        <w:ind w:left="3600" w:hanging="360"/>
      </w:pPr>
      <w:rPr>
        <w:rFonts w:ascii="Arial" w:hAnsi="Arial" w:hint="default"/>
      </w:rPr>
    </w:lvl>
    <w:lvl w:ilvl="5" w:tplc="E4D8D8A4" w:tentative="1">
      <w:start w:val="1"/>
      <w:numFmt w:val="bullet"/>
      <w:lvlText w:val="•"/>
      <w:lvlJc w:val="left"/>
      <w:pPr>
        <w:tabs>
          <w:tab w:val="num" w:pos="4320"/>
        </w:tabs>
        <w:ind w:left="4320" w:hanging="360"/>
      </w:pPr>
      <w:rPr>
        <w:rFonts w:ascii="Arial" w:hAnsi="Arial" w:hint="default"/>
      </w:rPr>
    </w:lvl>
    <w:lvl w:ilvl="6" w:tplc="BD560994" w:tentative="1">
      <w:start w:val="1"/>
      <w:numFmt w:val="bullet"/>
      <w:lvlText w:val="•"/>
      <w:lvlJc w:val="left"/>
      <w:pPr>
        <w:tabs>
          <w:tab w:val="num" w:pos="5040"/>
        </w:tabs>
        <w:ind w:left="5040" w:hanging="360"/>
      </w:pPr>
      <w:rPr>
        <w:rFonts w:ascii="Arial" w:hAnsi="Arial" w:hint="default"/>
      </w:rPr>
    </w:lvl>
    <w:lvl w:ilvl="7" w:tplc="F24290F8" w:tentative="1">
      <w:start w:val="1"/>
      <w:numFmt w:val="bullet"/>
      <w:lvlText w:val="•"/>
      <w:lvlJc w:val="left"/>
      <w:pPr>
        <w:tabs>
          <w:tab w:val="num" w:pos="5760"/>
        </w:tabs>
        <w:ind w:left="5760" w:hanging="360"/>
      </w:pPr>
      <w:rPr>
        <w:rFonts w:ascii="Arial" w:hAnsi="Arial" w:hint="default"/>
      </w:rPr>
    </w:lvl>
    <w:lvl w:ilvl="8" w:tplc="DBCCB99C" w:tentative="1">
      <w:start w:val="1"/>
      <w:numFmt w:val="bullet"/>
      <w:lvlText w:val="•"/>
      <w:lvlJc w:val="left"/>
      <w:pPr>
        <w:tabs>
          <w:tab w:val="num" w:pos="6480"/>
        </w:tabs>
        <w:ind w:left="6480" w:hanging="360"/>
      </w:pPr>
      <w:rPr>
        <w:rFonts w:ascii="Arial" w:hAnsi="Arial" w:hint="default"/>
      </w:rPr>
    </w:lvl>
  </w:abstractNum>
  <w:abstractNum w:abstractNumId="100">
    <w:nsid w:val="4F621B97"/>
    <w:multiLevelType w:val="hybridMultilevel"/>
    <w:tmpl w:val="2B06CD1E"/>
    <w:lvl w:ilvl="0" w:tplc="98321E40">
      <w:start w:val="1"/>
      <w:numFmt w:val="decimal"/>
      <w:lvlText w:val="%1."/>
      <w:lvlJc w:val="left"/>
      <w:pPr>
        <w:tabs>
          <w:tab w:val="num" w:pos="720"/>
        </w:tabs>
        <w:ind w:left="720" w:hanging="360"/>
      </w:pPr>
    </w:lvl>
    <w:lvl w:ilvl="1" w:tplc="02AE2C60" w:tentative="1">
      <w:start w:val="1"/>
      <w:numFmt w:val="decimal"/>
      <w:lvlText w:val="%2."/>
      <w:lvlJc w:val="left"/>
      <w:pPr>
        <w:tabs>
          <w:tab w:val="num" w:pos="1440"/>
        </w:tabs>
        <w:ind w:left="1440" w:hanging="360"/>
      </w:pPr>
    </w:lvl>
    <w:lvl w:ilvl="2" w:tplc="C958B620" w:tentative="1">
      <w:start w:val="1"/>
      <w:numFmt w:val="decimal"/>
      <w:lvlText w:val="%3."/>
      <w:lvlJc w:val="left"/>
      <w:pPr>
        <w:tabs>
          <w:tab w:val="num" w:pos="2160"/>
        </w:tabs>
        <w:ind w:left="2160" w:hanging="360"/>
      </w:pPr>
    </w:lvl>
    <w:lvl w:ilvl="3" w:tplc="75DCD386" w:tentative="1">
      <w:start w:val="1"/>
      <w:numFmt w:val="decimal"/>
      <w:lvlText w:val="%4."/>
      <w:lvlJc w:val="left"/>
      <w:pPr>
        <w:tabs>
          <w:tab w:val="num" w:pos="2880"/>
        </w:tabs>
        <w:ind w:left="2880" w:hanging="360"/>
      </w:pPr>
    </w:lvl>
    <w:lvl w:ilvl="4" w:tplc="6082C2F2" w:tentative="1">
      <w:start w:val="1"/>
      <w:numFmt w:val="decimal"/>
      <w:lvlText w:val="%5."/>
      <w:lvlJc w:val="left"/>
      <w:pPr>
        <w:tabs>
          <w:tab w:val="num" w:pos="3600"/>
        </w:tabs>
        <w:ind w:left="3600" w:hanging="360"/>
      </w:pPr>
    </w:lvl>
    <w:lvl w:ilvl="5" w:tplc="64683F96" w:tentative="1">
      <w:start w:val="1"/>
      <w:numFmt w:val="decimal"/>
      <w:lvlText w:val="%6."/>
      <w:lvlJc w:val="left"/>
      <w:pPr>
        <w:tabs>
          <w:tab w:val="num" w:pos="4320"/>
        </w:tabs>
        <w:ind w:left="4320" w:hanging="360"/>
      </w:pPr>
    </w:lvl>
    <w:lvl w:ilvl="6" w:tplc="DED8BD72" w:tentative="1">
      <w:start w:val="1"/>
      <w:numFmt w:val="decimal"/>
      <w:lvlText w:val="%7."/>
      <w:lvlJc w:val="left"/>
      <w:pPr>
        <w:tabs>
          <w:tab w:val="num" w:pos="5040"/>
        </w:tabs>
        <w:ind w:left="5040" w:hanging="360"/>
      </w:pPr>
    </w:lvl>
    <w:lvl w:ilvl="7" w:tplc="382A19FE" w:tentative="1">
      <w:start w:val="1"/>
      <w:numFmt w:val="decimal"/>
      <w:lvlText w:val="%8."/>
      <w:lvlJc w:val="left"/>
      <w:pPr>
        <w:tabs>
          <w:tab w:val="num" w:pos="5760"/>
        </w:tabs>
        <w:ind w:left="5760" w:hanging="360"/>
      </w:pPr>
    </w:lvl>
    <w:lvl w:ilvl="8" w:tplc="82EAC926" w:tentative="1">
      <w:start w:val="1"/>
      <w:numFmt w:val="decimal"/>
      <w:lvlText w:val="%9."/>
      <w:lvlJc w:val="left"/>
      <w:pPr>
        <w:tabs>
          <w:tab w:val="num" w:pos="6480"/>
        </w:tabs>
        <w:ind w:left="6480" w:hanging="360"/>
      </w:pPr>
    </w:lvl>
  </w:abstractNum>
  <w:abstractNum w:abstractNumId="101">
    <w:nsid w:val="4FBB0233"/>
    <w:multiLevelType w:val="hybridMultilevel"/>
    <w:tmpl w:val="27E62944"/>
    <w:lvl w:ilvl="0" w:tplc="7A385CBE">
      <w:start w:val="1"/>
      <w:numFmt w:val="bullet"/>
      <w:lvlText w:val="•"/>
      <w:lvlJc w:val="left"/>
      <w:pPr>
        <w:tabs>
          <w:tab w:val="num" w:pos="720"/>
        </w:tabs>
        <w:ind w:left="720" w:hanging="360"/>
      </w:pPr>
      <w:rPr>
        <w:rFonts w:ascii="Arial" w:hAnsi="Arial" w:hint="default"/>
      </w:rPr>
    </w:lvl>
    <w:lvl w:ilvl="1" w:tplc="80A6FFAE" w:tentative="1">
      <w:start w:val="1"/>
      <w:numFmt w:val="bullet"/>
      <w:lvlText w:val="•"/>
      <w:lvlJc w:val="left"/>
      <w:pPr>
        <w:tabs>
          <w:tab w:val="num" w:pos="1440"/>
        </w:tabs>
        <w:ind w:left="1440" w:hanging="360"/>
      </w:pPr>
      <w:rPr>
        <w:rFonts w:ascii="Arial" w:hAnsi="Arial" w:hint="default"/>
      </w:rPr>
    </w:lvl>
    <w:lvl w:ilvl="2" w:tplc="3DAC3870" w:tentative="1">
      <w:start w:val="1"/>
      <w:numFmt w:val="bullet"/>
      <w:lvlText w:val="•"/>
      <w:lvlJc w:val="left"/>
      <w:pPr>
        <w:tabs>
          <w:tab w:val="num" w:pos="2160"/>
        </w:tabs>
        <w:ind w:left="2160" w:hanging="360"/>
      </w:pPr>
      <w:rPr>
        <w:rFonts w:ascii="Arial" w:hAnsi="Arial" w:hint="default"/>
      </w:rPr>
    </w:lvl>
    <w:lvl w:ilvl="3" w:tplc="80DE3B28" w:tentative="1">
      <w:start w:val="1"/>
      <w:numFmt w:val="bullet"/>
      <w:lvlText w:val="•"/>
      <w:lvlJc w:val="left"/>
      <w:pPr>
        <w:tabs>
          <w:tab w:val="num" w:pos="2880"/>
        </w:tabs>
        <w:ind w:left="2880" w:hanging="360"/>
      </w:pPr>
      <w:rPr>
        <w:rFonts w:ascii="Arial" w:hAnsi="Arial" w:hint="default"/>
      </w:rPr>
    </w:lvl>
    <w:lvl w:ilvl="4" w:tplc="CFFC8D48" w:tentative="1">
      <w:start w:val="1"/>
      <w:numFmt w:val="bullet"/>
      <w:lvlText w:val="•"/>
      <w:lvlJc w:val="left"/>
      <w:pPr>
        <w:tabs>
          <w:tab w:val="num" w:pos="3600"/>
        </w:tabs>
        <w:ind w:left="3600" w:hanging="360"/>
      </w:pPr>
      <w:rPr>
        <w:rFonts w:ascii="Arial" w:hAnsi="Arial" w:hint="default"/>
      </w:rPr>
    </w:lvl>
    <w:lvl w:ilvl="5" w:tplc="9FF2872E" w:tentative="1">
      <w:start w:val="1"/>
      <w:numFmt w:val="bullet"/>
      <w:lvlText w:val="•"/>
      <w:lvlJc w:val="left"/>
      <w:pPr>
        <w:tabs>
          <w:tab w:val="num" w:pos="4320"/>
        </w:tabs>
        <w:ind w:left="4320" w:hanging="360"/>
      </w:pPr>
      <w:rPr>
        <w:rFonts w:ascii="Arial" w:hAnsi="Arial" w:hint="default"/>
      </w:rPr>
    </w:lvl>
    <w:lvl w:ilvl="6" w:tplc="52D8A976" w:tentative="1">
      <w:start w:val="1"/>
      <w:numFmt w:val="bullet"/>
      <w:lvlText w:val="•"/>
      <w:lvlJc w:val="left"/>
      <w:pPr>
        <w:tabs>
          <w:tab w:val="num" w:pos="5040"/>
        </w:tabs>
        <w:ind w:left="5040" w:hanging="360"/>
      </w:pPr>
      <w:rPr>
        <w:rFonts w:ascii="Arial" w:hAnsi="Arial" w:hint="default"/>
      </w:rPr>
    </w:lvl>
    <w:lvl w:ilvl="7" w:tplc="A36CF91C" w:tentative="1">
      <w:start w:val="1"/>
      <w:numFmt w:val="bullet"/>
      <w:lvlText w:val="•"/>
      <w:lvlJc w:val="left"/>
      <w:pPr>
        <w:tabs>
          <w:tab w:val="num" w:pos="5760"/>
        </w:tabs>
        <w:ind w:left="5760" w:hanging="360"/>
      </w:pPr>
      <w:rPr>
        <w:rFonts w:ascii="Arial" w:hAnsi="Arial" w:hint="default"/>
      </w:rPr>
    </w:lvl>
    <w:lvl w:ilvl="8" w:tplc="50B0D1EE" w:tentative="1">
      <w:start w:val="1"/>
      <w:numFmt w:val="bullet"/>
      <w:lvlText w:val="•"/>
      <w:lvlJc w:val="left"/>
      <w:pPr>
        <w:tabs>
          <w:tab w:val="num" w:pos="6480"/>
        </w:tabs>
        <w:ind w:left="6480" w:hanging="360"/>
      </w:pPr>
      <w:rPr>
        <w:rFonts w:ascii="Arial" w:hAnsi="Arial" w:hint="default"/>
      </w:rPr>
    </w:lvl>
  </w:abstractNum>
  <w:abstractNum w:abstractNumId="102">
    <w:nsid w:val="50EB199E"/>
    <w:multiLevelType w:val="hybridMultilevel"/>
    <w:tmpl w:val="E6AC0298"/>
    <w:lvl w:ilvl="0" w:tplc="BA1C7020">
      <w:start w:val="1"/>
      <w:numFmt w:val="bullet"/>
      <w:lvlText w:val="•"/>
      <w:lvlJc w:val="left"/>
      <w:pPr>
        <w:tabs>
          <w:tab w:val="num" w:pos="720"/>
        </w:tabs>
        <w:ind w:left="720" w:hanging="360"/>
      </w:pPr>
      <w:rPr>
        <w:rFonts w:ascii="Arial" w:hAnsi="Arial" w:hint="default"/>
      </w:rPr>
    </w:lvl>
    <w:lvl w:ilvl="1" w:tplc="1406A7C8" w:tentative="1">
      <w:start w:val="1"/>
      <w:numFmt w:val="bullet"/>
      <w:lvlText w:val="•"/>
      <w:lvlJc w:val="left"/>
      <w:pPr>
        <w:tabs>
          <w:tab w:val="num" w:pos="1440"/>
        </w:tabs>
        <w:ind w:left="1440" w:hanging="360"/>
      </w:pPr>
      <w:rPr>
        <w:rFonts w:ascii="Arial" w:hAnsi="Arial" w:hint="default"/>
      </w:rPr>
    </w:lvl>
    <w:lvl w:ilvl="2" w:tplc="0C1CE490" w:tentative="1">
      <w:start w:val="1"/>
      <w:numFmt w:val="bullet"/>
      <w:lvlText w:val="•"/>
      <w:lvlJc w:val="left"/>
      <w:pPr>
        <w:tabs>
          <w:tab w:val="num" w:pos="2160"/>
        </w:tabs>
        <w:ind w:left="2160" w:hanging="360"/>
      </w:pPr>
      <w:rPr>
        <w:rFonts w:ascii="Arial" w:hAnsi="Arial" w:hint="default"/>
      </w:rPr>
    </w:lvl>
    <w:lvl w:ilvl="3" w:tplc="227C79C6" w:tentative="1">
      <w:start w:val="1"/>
      <w:numFmt w:val="bullet"/>
      <w:lvlText w:val="•"/>
      <w:lvlJc w:val="left"/>
      <w:pPr>
        <w:tabs>
          <w:tab w:val="num" w:pos="2880"/>
        </w:tabs>
        <w:ind w:left="2880" w:hanging="360"/>
      </w:pPr>
      <w:rPr>
        <w:rFonts w:ascii="Arial" w:hAnsi="Arial" w:hint="default"/>
      </w:rPr>
    </w:lvl>
    <w:lvl w:ilvl="4" w:tplc="41328A4A" w:tentative="1">
      <w:start w:val="1"/>
      <w:numFmt w:val="bullet"/>
      <w:lvlText w:val="•"/>
      <w:lvlJc w:val="left"/>
      <w:pPr>
        <w:tabs>
          <w:tab w:val="num" w:pos="3600"/>
        </w:tabs>
        <w:ind w:left="3600" w:hanging="360"/>
      </w:pPr>
      <w:rPr>
        <w:rFonts w:ascii="Arial" w:hAnsi="Arial" w:hint="default"/>
      </w:rPr>
    </w:lvl>
    <w:lvl w:ilvl="5" w:tplc="B462AA80" w:tentative="1">
      <w:start w:val="1"/>
      <w:numFmt w:val="bullet"/>
      <w:lvlText w:val="•"/>
      <w:lvlJc w:val="left"/>
      <w:pPr>
        <w:tabs>
          <w:tab w:val="num" w:pos="4320"/>
        </w:tabs>
        <w:ind w:left="4320" w:hanging="360"/>
      </w:pPr>
      <w:rPr>
        <w:rFonts w:ascii="Arial" w:hAnsi="Arial" w:hint="default"/>
      </w:rPr>
    </w:lvl>
    <w:lvl w:ilvl="6" w:tplc="89DC5698" w:tentative="1">
      <w:start w:val="1"/>
      <w:numFmt w:val="bullet"/>
      <w:lvlText w:val="•"/>
      <w:lvlJc w:val="left"/>
      <w:pPr>
        <w:tabs>
          <w:tab w:val="num" w:pos="5040"/>
        </w:tabs>
        <w:ind w:left="5040" w:hanging="360"/>
      </w:pPr>
      <w:rPr>
        <w:rFonts w:ascii="Arial" w:hAnsi="Arial" w:hint="default"/>
      </w:rPr>
    </w:lvl>
    <w:lvl w:ilvl="7" w:tplc="997A8176" w:tentative="1">
      <w:start w:val="1"/>
      <w:numFmt w:val="bullet"/>
      <w:lvlText w:val="•"/>
      <w:lvlJc w:val="left"/>
      <w:pPr>
        <w:tabs>
          <w:tab w:val="num" w:pos="5760"/>
        </w:tabs>
        <w:ind w:left="5760" w:hanging="360"/>
      </w:pPr>
      <w:rPr>
        <w:rFonts w:ascii="Arial" w:hAnsi="Arial" w:hint="default"/>
      </w:rPr>
    </w:lvl>
    <w:lvl w:ilvl="8" w:tplc="00A4CE32" w:tentative="1">
      <w:start w:val="1"/>
      <w:numFmt w:val="bullet"/>
      <w:lvlText w:val="•"/>
      <w:lvlJc w:val="left"/>
      <w:pPr>
        <w:tabs>
          <w:tab w:val="num" w:pos="6480"/>
        </w:tabs>
        <w:ind w:left="6480" w:hanging="360"/>
      </w:pPr>
      <w:rPr>
        <w:rFonts w:ascii="Arial" w:hAnsi="Arial" w:hint="default"/>
      </w:rPr>
    </w:lvl>
  </w:abstractNum>
  <w:abstractNum w:abstractNumId="103">
    <w:nsid w:val="50F91D16"/>
    <w:multiLevelType w:val="hybridMultilevel"/>
    <w:tmpl w:val="1DDCFF52"/>
    <w:lvl w:ilvl="0" w:tplc="72CA11F8">
      <w:start w:val="1"/>
      <w:numFmt w:val="upperLetter"/>
      <w:lvlText w:val="%1."/>
      <w:lvlJc w:val="left"/>
      <w:pPr>
        <w:tabs>
          <w:tab w:val="num" w:pos="720"/>
        </w:tabs>
        <w:ind w:left="720" w:hanging="360"/>
      </w:pPr>
    </w:lvl>
    <w:lvl w:ilvl="1" w:tplc="9580EDD2" w:tentative="1">
      <w:start w:val="1"/>
      <w:numFmt w:val="upperLetter"/>
      <w:lvlText w:val="%2."/>
      <w:lvlJc w:val="left"/>
      <w:pPr>
        <w:tabs>
          <w:tab w:val="num" w:pos="1440"/>
        </w:tabs>
        <w:ind w:left="1440" w:hanging="360"/>
      </w:pPr>
    </w:lvl>
    <w:lvl w:ilvl="2" w:tplc="59F0D1F6" w:tentative="1">
      <w:start w:val="1"/>
      <w:numFmt w:val="upperLetter"/>
      <w:lvlText w:val="%3."/>
      <w:lvlJc w:val="left"/>
      <w:pPr>
        <w:tabs>
          <w:tab w:val="num" w:pos="2160"/>
        </w:tabs>
        <w:ind w:left="2160" w:hanging="360"/>
      </w:pPr>
    </w:lvl>
    <w:lvl w:ilvl="3" w:tplc="84E00322" w:tentative="1">
      <w:start w:val="1"/>
      <w:numFmt w:val="upperLetter"/>
      <w:lvlText w:val="%4."/>
      <w:lvlJc w:val="left"/>
      <w:pPr>
        <w:tabs>
          <w:tab w:val="num" w:pos="2880"/>
        </w:tabs>
        <w:ind w:left="2880" w:hanging="360"/>
      </w:pPr>
    </w:lvl>
    <w:lvl w:ilvl="4" w:tplc="888838A2" w:tentative="1">
      <w:start w:val="1"/>
      <w:numFmt w:val="upperLetter"/>
      <w:lvlText w:val="%5."/>
      <w:lvlJc w:val="left"/>
      <w:pPr>
        <w:tabs>
          <w:tab w:val="num" w:pos="3600"/>
        </w:tabs>
        <w:ind w:left="3600" w:hanging="360"/>
      </w:pPr>
    </w:lvl>
    <w:lvl w:ilvl="5" w:tplc="206C50AE" w:tentative="1">
      <w:start w:val="1"/>
      <w:numFmt w:val="upperLetter"/>
      <w:lvlText w:val="%6."/>
      <w:lvlJc w:val="left"/>
      <w:pPr>
        <w:tabs>
          <w:tab w:val="num" w:pos="4320"/>
        </w:tabs>
        <w:ind w:left="4320" w:hanging="360"/>
      </w:pPr>
    </w:lvl>
    <w:lvl w:ilvl="6" w:tplc="96EC79A2" w:tentative="1">
      <w:start w:val="1"/>
      <w:numFmt w:val="upperLetter"/>
      <w:lvlText w:val="%7."/>
      <w:lvlJc w:val="left"/>
      <w:pPr>
        <w:tabs>
          <w:tab w:val="num" w:pos="5040"/>
        </w:tabs>
        <w:ind w:left="5040" w:hanging="360"/>
      </w:pPr>
    </w:lvl>
    <w:lvl w:ilvl="7" w:tplc="B1882FFC" w:tentative="1">
      <w:start w:val="1"/>
      <w:numFmt w:val="upperLetter"/>
      <w:lvlText w:val="%8."/>
      <w:lvlJc w:val="left"/>
      <w:pPr>
        <w:tabs>
          <w:tab w:val="num" w:pos="5760"/>
        </w:tabs>
        <w:ind w:left="5760" w:hanging="360"/>
      </w:pPr>
    </w:lvl>
    <w:lvl w:ilvl="8" w:tplc="20FCBB5E" w:tentative="1">
      <w:start w:val="1"/>
      <w:numFmt w:val="upperLetter"/>
      <w:lvlText w:val="%9."/>
      <w:lvlJc w:val="left"/>
      <w:pPr>
        <w:tabs>
          <w:tab w:val="num" w:pos="6480"/>
        </w:tabs>
        <w:ind w:left="6480" w:hanging="360"/>
      </w:pPr>
    </w:lvl>
  </w:abstractNum>
  <w:abstractNum w:abstractNumId="104">
    <w:nsid w:val="52A71E6E"/>
    <w:multiLevelType w:val="hybridMultilevel"/>
    <w:tmpl w:val="379E0CFE"/>
    <w:lvl w:ilvl="0" w:tplc="D7AEB238">
      <w:start w:val="1"/>
      <w:numFmt w:val="decimal"/>
      <w:lvlText w:val="%1."/>
      <w:lvlJc w:val="left"/>
      <w:pPr>
        <w:tabs>
          <w:tab w:val="num" w:pos="720"/>
        </w:tabs>
        <w:ind w:left="720" w:hanging="360"/>
      </w:pPr>
    </w:lvl>
    <w:lvl w:ilvl="1" w:tplc="92A2D20C">
      <w:start w:val="2527"/>
      <w:numFmt w:val="bullet"/>
      <w:lvlText w:val="•"/>
      <w:lvlJc w:val="left"/>
      <w:pPr>
        <w:tabs>
          <w:tab w:val="num" w:pos="1440"/>
        </w:tabs>
        <w:ind w:left="1440" w:hanging="360"/>
      </w:pPr>
      <w:rPr>
        <w:rFonts w:ascii="Arial" w:hAnsi="Arial" w:hint="default"/>
      </w:rPr>
    </w:lvl>
    <w:lvl w:ilvl="2" w:tplc="B8D075C2" w:tentative="1">
      <w:start w:val="1"/>
      <w:numFmt w:val="decimal"/>
      <w:lvlText w:val="%3."/>
      <w:lvlJc w:val="left"/>
      <w:pPr>
        <w:tabs>
          <w:tab w:val="num" w:pos="2160"/>
        </w:tabs>
        <w:ind w:left="2160" w:hanging="360"/>
      </w:pPr>
    </w:lvl>
    <w:lvl w:ilvl="3" w:tplc="376ECC90" w:tentative="1">
      <w:start w:val="1"/>
      <w:numFmt w:val="decimal"/>
      <w:lvlText w:val="%4."/>
      <w:lvlJc w:val="left"/>
      <w:pPr>
        <w:tabs>
          <w:tab w:val="num" w:pos="2880"/>
        </w:tabs>
        <w:ind w:left="2880" w:hanging="360"/>
      </w:pPr>
    </w:lvl>
    <w:lvl w:ilvl="4" w:tplc="546C4D10" w:tentative="1">
      <w:start w:val="1"/>
      <w:numFmt w:val="decimal"/>
      <w:lvlText w:val="%5."/>
      <w:lvlJc w:val="left"/>
      <w:pPr>
        <w:tabs>
          <w:tab w:val="num" w:pos="3600"/>
        </w:tabs>
        <w:ind w:left="3600" w:hanging="360"/>
      </w:pPr>
    </w:lvl>
    <w:lvl w:ilvl="5" w:tplc="EB8CFFDC" w:tentative="1">
      <w:start w:val="1"/>
      <w:numFmt w:val="decimal"/>
      <w:lvlText w:val="%6."/>
      <w:lvlJc w:val="left"/>
      <w:pPr>
        <w:tabs>
          <w:tab w:val="num" w:pos="4320"/>
        </w:tabs>
        <w:ind w:left="4320" w:hanging="360"/>
      </w:pPr>
    </w:lvl>
    <w:lvl w:ilvl="6" w:tplc="59D834AE" w:tentative="1">
      <w:start w:val="1"/>
      <w:numFmt w:val="decimal"/>
      <w:lvlText w:val="%7."/>
      <w:lvlJc w:val="left"/>
      <w:pPr>
        <w:tabs>
          <w:tab w:val="num" w:pos="5040"/>
        </w:tabs>
        <w:ind w:left="5040" w:hanging="360"/>
      </w:pPr>
    </w:lvl>
    <w:lvl w:ilvl="7" w:tplc="58DAF916" w:tentative="1">
      <w:start w:val="1"/>
      <w:numFmt w:val="decimal"/>
      <w:lvlText w:val="%8."/>
      <w:lvlJc w:val="left"/>
      <w:pPr>
        <w:tabs>
          <w:tab w:val="num" w:pos="5760"/>
        </w:tabs>
        <w:ind w:left="5760" w:hanging="360"/>
      </w:pPr>
    </w:lvl>
    <w:lvl w:ilvl="8" w:tplc="47B44540" w:tentative="1">
      <w:start w:val="1"/>
      <w:numFmt w:val="decimal"/>
      <w:lvlText w:val="%9."/>
      <w:lvlJc w:val="left"/>
      <w:pPr>
        <w:tabs>
          <w:tab w:val="num" w:pos="6480"/>
        </w:tabs>
        <w:ind w:left="6480" w:hanging="360"/>
      </w:pPr>
    </w:lvl>
  </w:abstractNum>
  <w:abstractNum w:abstractNumId="105">
    <w:nsid w:val="538722F6"/>
    <w:multiLevelType w:val="hybridMultilevel"/>
    <w:tmpl w:val="7AB4B314"/>
    <w:lvl w:ilvl="0" w:tplc="0C0A0001">
      <w:start w:val="1"/>
      <w:numFmt w:val="bullet"/>
      <w:lvlText w:val=""/>
      <w:lvlJc w:val="left"/>
      <w:pPr>
        <w:tabs>
          <w:tab w:val="num" w:pos="720"/>
        </w:tabs>
        <w:ind w:left="720" w:hanging="360"/>
      </w:pPr>
      <w:rPr>
        <w:rFonts w:ascii="Symbol" w:hAnsi="Symbol" w:hint="default"/>
      </w:rPr>
    </w:lvl>
    <w:lvl w:ilvl="1" w:tplc="637ACFA8" w:tentative="1">
      <w:start w:val="1"/>
      <w:numFmt w:val="decimal"/>
      <w:lvlText w:val="%2."/>
      <w:lvlJc w:val="left"/>
      <w:pPr>
        <w:tabs>
          <w:tab w:val="num" w:pos="1440"/>
        </w:tabs>
        <w:ind w:left="1440" w:hanging="360"/>
      </w:pPr>
    </w:lvl>
    <w:lvl w:ilvl="2" w:tplc="F2647F82" w:tentative="1">
      <w:start w:val="1"/>
      <w:numFmt w:val="decimal"/>
      <w:lvlText w:val="%3."/>
      <w:lvlJc w:val="left"/>
      <w:pPr>
        <w:tabs>
          <w:tab w:val="num" w:pos="2160"/>
        </w:tabs>
        <w:ind w:left="2160" w:hanging="360"/>
      </w:pPr>
    </w:lvl>
    <w:lvl w:ilvl="3" w:tplc="0C5A5DD4" w:tentative="1">
      <w:start w:val="1"/>
      <w:numFmt w:val="decimal"/>
      <w:lvlText w:val="%4."/>
      <w:lvlJc w:val="left"/>
      <w:pPr>
        <w:tabs>
          <w:tab w:val="num" w:pos="2880"/>
        </w:tabs>
        <w:ind w:left="2880" w:hanging="360"/>
      </w:pPr>
    </w:lvl>
    <w:lvl w:ilvl="4" w:tplc="0EBA5CD4" w:tentative="1">
      <w:start w:val="1"/>
      <w:numFmt w:val="decimal"/>
      <w:lvlText w:val="%5."/>
      <w:lvlJc w:val="left"/>
      <w:pPr>
        <w:tabs>
          <w:tab w:val="num" w:pos="3600"/>
        </w:tabs>
        <w:ind w:left="3600" w:hanging="360"/>
      </w:pPr>
    </w:lvl>
    <w:lvl w:ilvl="5" w:tplc="C7243BBA" w:tentative="1">
      <w:start w:val="1"/>
      <w:numFmt w:val="decimal"/>
      <w:lvlText w:val="%6."/>
      <w:lvlJc w:val="left"/>
      <w:pPr>
        <w:tabs>
          <w:tab w:val="num" w:pos="4320"/>
        </w:tabs>
        <w:ind w:left="4320" w:hanging="360"/>
      </w:pPr>
    </w:lvl>
    <w:lvl w:ilvl="6" w:tplc="E306F09C" w:tentative="1">
      <w:start w:val="1"/>
      <w:numFmt w:val="decimal"/>
      <w:lvlText w:val="%7."/>
      <w:lvlJc w:val="left"/>
      <w:pPr>
        <w:tabs>
          <w:tab w:val="num" w:pos="5040"/>
        </w:tabs>
        <w:ind w:left="5040" w:hanging="360"/>
      </w:pPr>
    </w:lvl>
    <w:lvl w:ilvl="7" w:tplc="205E37A6" w:tentative="1">
      <w:start w:val="1"/>
      <w:numFmt w:val="decimal"/>
      <w:lvlText w:val="%8."/>
      <w:lvlJc w:val="left"/>
      <w:pPr>
        <w:tabs>
          <w:tab w:val="num" w:pos="5760"/>
        </w:tabs>
        <w:ind w:left="5760" w:hanging="360"/>
      </w:pPr>
    </w:lvl>
    <w:lvl w:ilvl="8" w:tplc="6DACB89A" w:tentative="1">
      <w:start w:val="1"/>
      <w:numFmt w:val="decimal"/>
      <w:lvlText w:val="%9."/>
      <w:lvlJc w:val="left"/>
      <w:pPr>
        <w:tabs>
          <w:tab w:val="num" w:pos="6480"/>
        </w:tabs>
        <w:ind w:left="6480" w:hanging="360"/>
      </w:pPr>
    </w:lvl>
  </w:abstractNum>
  <w:abstractNum w:abstractNumId="106">
    <w:nsid w:val="539A7CDD"/>
    <w:multiLevelType w:val="hybridMultilevel"/>
    <w:tmpl w:val="8C2E3546"/>
    <w:lvl w:ilvl="0" w:tplc="9034A86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nsid w:val="553F1C29"/>
    <w:multiLevelType w:val="hybridMultilevel"/>
    <w:tmpl w:val="06F64ACC"/>
    <w:lvl w:ilvl="0" w:tplc="D2F495AC">
      <w:start w:val="1"/>
      <w:numFmt w:val="bullet"/>
      <w:lvlText w:val="•"/>
      <w:lvlJc w:val="left"/>
      <w:pPr>
        <w:tabs>
          <w:tab w:val="num" w:pos="720"/>
        </w:tabs>
        <w:ind w:left="720" w:hanging="360"/>
      </w:pPr>
      <w:rPr>
        <w:rFonts w:ascii="Arial" w:hAnsi="Arial" w:hint="default"/>
      </w:rPr>
    </w:lvl>
    <w:lvl w:ilvl="1" w:tplc="9506761A" w:tentative="1">
      <w:start w:val="1"/>
      <w:numFmt w:val="bullet"/>
      <w:lvlText w:val="•"/>
      <w:lvlJc w:val="left"/>
      <w:pPr>
        <w:tabs>
          <w:tab w:val="num" w:pos="1440"/>
        </w:tabs>
        <w:ind w:left="1440" w:hanging="360"/>
      </w:pPr>
      <w:rPr>
        <w:rFonts w:ascii="Arial" w:hAnsi="Arial" w:hint="default"/>
      </w:rPr>
    </w:lvl>
    <w:lvl w:ilvl="2" w:tplc="4B7EA216" w:tentative="1">
      <w:start w:val="1"/>
      <w:numFmt w:val="bullet"/>
      <w:lvlText w:val="•"/>
      <w:lvlJc w:val="left"/>
      <w:pPr>
        <w:tabs>
          <w:tab w:val="num" w:pos="2160"/>
        </w:tabs>
        <w:ind w:left="2160" w:hanging="360"/>
      </w:pPr>
      <w:rPr>
        <w:rFonts w:ascii="Arial" w:hAnsi="Arial" w:hint="default"/>
      </w:rPr>
    </w:lvl>
    <w:lvl w:ilvl="3" w:tplc="CBCA8C6E" w:tentative="1">
      <w:start w:val="1"/>
      <w:numFmt w:val="bullet"/>
      <w:lvlText w:val="•"/>
      <w:lvlJc w:val="left"/>
      <w:pPr>
        <w:tabs>
          <w:tab w:val="num" w:pos="2880"/>
        </w:tabs>
        <w:ind w:left="2880" w:hanging="360"/>
      </w:pPr>
      <w:rPr>
        <w:rFonts w:ascii="Arial" w:hAnsi="Arial" w:hint="default"/>
      </w:rPr>
    </w:lvl>
    <w:lvl w:ilvl="4" w:tplc="FE66118E" w:tentative="1">
      <w:start w:val="1"/>
      <w:numFmt w:val="bullet"/>
      <w:lvlText w:val="•"/>
      <w:lvlJc w:val="left"/>
      <w:pPr>
        <w:tabs>
          <w:tab w:val="num" w:pos="3600"/>
        </w:tabs>
        <w:ind w:left="3600" w:hanging="360"/>
      </w:pPr>
      <w:rPr>
        <w:rFonts w:ascii="Arial" w:hAnsi="Arial" w:hint="default"/>
      </w:rPr>
    </w:lvl>
    <w:lvl w:ilvl="5" w:tplc="E8A22B80" w:tentative="1">
      <w:start w:val="1"/>
      <w:numFmt w:val="bullet"/>
      <w:lvlText w:val="•"/>
      <w:lvlJc w:val="left"/>
      <w:pPr>
        <w:tabs>
          <w:tab w:val="num" w:pos="4320"/>
        </w:tabs>
        <w:ind w:left="4320" w:hanging="360"/>
      </w:pPr>
      <w:rPr>
        <w:rFonts w:ascii="Arial" w:hAnsi="Arial" w:hint="default"/>
      </w:rPr>
    </w:lvl>
    <w:lvl w:ilvl="6" w:tplc="2174C748" w:tentative="1">
      <w:start w:val="1"/>
      <w:numFmt w:val="bullet"/>
      <w:lvlText w:val="•"/>
      <w:lvlJc w:val="left"/>
      <w:pPr>
        <w:tabs>
          <w:tab w:val="num" w:pos="5040"/>
        </w:tabs>
        <w:ind w:left="5040" w:hanging="360"/>
      </w:pPr>
      <w:rPr>
        <w:rFonts w:ascii="Arial" w:hAnsi="Arial" w:hint="default"/>
      </w:rPr>
    </w:lvl>
    <w:lvl w:ilvl="7" w:tplc="BB2E8DC4" w:tentative="1">
      <w:start w:val="1"/>
      <w:numFmt w:val="bullet"/>
      <w:lvlText w:val="•"/>
      <w:lvlJc w:val="left"/>
      <w:pPr>
        <w:tabs>
          <w:tab w:val="num" w:pos="5760"/>
        </w:tabs>
        <w:ind w:left="5760" w:hanging="360"/>
      </w:pPr>
      <w:rPr>
        <w:rFonts w:ascii="Arial" w:hAnsi="Arial" w:hint="default"/>
      </w:rPr>
    </w:lvl>
    <w:lvl w:ilvl="8" w:tplc="0A92E4F4" w:tentative="1">
      <w:start w:val="1"/>
      <w:numFmt w:val="bullet"/>
      <w:lvlText w:val="•"/>
      <w:lvlJc w:val="left"/>
      <w:pPr>
        <w:tabs>
          <w:tab w:val="num" w:pos="6480"/>
        </w:tabs>
        <w:ind w:left="6480" w:hanging="360"/>
      </w:pPr>
      <w:rPr>
        <w:rFonts w:ascii="Arial" w:hAnsi="Arial" w:hint="default"/>
      </w:rPr>
    </w:lvl>
  </w:abstractNum>
  <w:abstractNum w:abstractNumId="108">
    <w:nsid w:val="55502DB8"/>
    <w:multiLevelType w:val="hybridMultilevel"/>
    <w:tmpl w:val="5B9256CA"/>
    <w:lvl w:ilvl="0" w:tplc="FD4C0DE8">
      <w:start w:val="1"/>
      <w:numFmt w:val="bullet"/>
      <w:lvlText w:val="•"/>
      <w:lvlJc w:val="left"/>
      <w:pPr>
        <w:tabs>
          <w:tab w:val="num" w:pos="720"/>
        </w:tabs>
        <w:ind w:left="720" w:hanging="360"/>
      </w:pPr>
      <w:rPr>
        <w:rFonts w:ascii="Arial" w:hAnsi="Arial" w:hint="default"/>
      </w:rPr>
    </w:lvl>
    <w:lvl w:ilvl="1" w:tplc="FD94A3F8" w:tentative="1">
      <w:start w:val="1"/>
      <w:numFmt w:val="bullet"/>
      <w:lvlText w:val="•"/>
      <w:lvlJc w:val="left"/>
      <w:pPr>
        <w:tabs>
          <w:tab w:val="num" w:pos="1440"/>
        </w:tabs>
        <w:ind w:left="1440" w:hanging="360"/>
      </w:pPr>
      <w:rPr>
        <w:rFonts w:ascii="Arial" w:hAnsi="Arial" w:hint="default"/>
      </w:rPr>
    </w:lvl>
    <w:lvl w:ilvl="2" w:tplc="13ECCC2A" w:tentative="1">
      <w:start w:val="1"/>
      <w:numFmt w:val="bullet"/>
      <w:lvlText w:val="•"/>
      <w:lvlJc w:val="left"/>
      <w:pPr>
        <w:tabs>
          <w:tab w:val="num" w:pos="2160"/>
        </w:tabs>
        <w:ind w:left="2160" w:hanging="360"/>
      </w:pPr>
      <w:rPr>
        <w:rFonts w:ascii="Arial" w:hAnsi="Arial" w:hint="default"/>
      </w:rPr>
    </w:lvl>
    <w:lvl w:ilvl="3" w:tplc="24FEACE0" w:tentative="1">
      <w:start w:val="1"/>
      <w:numFmt w:val="bullet"/>
      <w:lvlText w:val="•"/>
      <w:lvlJc w:val="left"/>
      <w:pPr>
        <w:tabs>
          <w:tab w:val="num" w:pos="2880"/>
        </w:tabs>
        <w:ind w:left="2880" w:hanging="360"/>
      </w:pPr>
      <w:rPr>
        <w:rFonts w:ascii="Arial" w:hAnsi="Arial" w:hint="default"/>
      </w:rPr>
    </w:lvl>
    <w:lvl w:ilvl="4" w:tplc="905CAF3E" w:tentative="1">
      <w:start w:val="1"/>
      <w:numFmt w:val="bullet"/>
      <w:lvlText w:val="•"/>
      <w:lvlJc w:val="left"/>
      <w:pPr>
        <w:tabs>
          <w:tab w:val="num" w:pos="3600"/>
        </w:tabs>
        <w:ind w:left="3600" w:hanging="360"/>
      </w:pPr>
      <w:rPr>
        <w:rFonts w:ascii="Arial" w:hAnsi="Arial" w:hint="default"/>
      </w:rPr>
    </w:lvl>
    <w:lvl w:ilvl="5" w:tplc="5BB6C292" w:tentative="1">
      <w:start w:val="1"/>
      <w:numFmt w:val="bullet"/>
      <w:lvlText w:val="•"/>
      <w:lvlJc w:val="left"/>
      <w:pPr>
        <w:tabs>
          <w:tab w:val="num" w:pos="4320"/>
        </w:tabs>
        <w:ind w:left="4320" w:hanging="360"/>
      </w:pPr>
      <w:rPr>
        <w:rFonts w:ascii="Arial" w:hAnsi="Arial" w:hint="default"/>
      </w:rPr>
    </w:lvl>
    <w:lvl w:ilvl="6" w:tplc="F960A4CE" w:tentative="1">
      <w:start w:val="1"/>
      <w:numFmt w:val="bullet"/>
      <w:lvlText w:val="•"/>
      <w:lvlJc w:val="left"/>
      <w:pPr>
        <w:tabs>
          <w:tab w:val="num" w:pos="5040"/>
        </w:tabs>
        <w:ind w:left="5040" w:hanging="360"/>
      </w:pPr>
      <w:rPr>
        <w:rFonts w:ascii="Arial" w:hAnsi="Arial" w:hint="default"/>
      </w:rPr>
    </w:lvl>
    <w:lvl w:ilvl="7" w:tplc="1B448A42" w:tentative="1">
      <w:start w:val="1"/>
      <w:numFmt w:val="bullet"/>
      <w:lvlText w:val="•"/>
      <w:lvlJc w:val="left"/>
      <w:pPr>
        <w:tabs>
          <w:tab w:val="num" w:pos="5760"/>
        </w:tabs>
        <w:ind w:left="5760" w:hanging="360"/>
      </w:pPr>
      <w:rPr>
        <w:rFonts w:ascii="Arial" w:hAnsi="Arial" w:hint="default"/>
      </w:rPr>
    </w:lvl>
    <w:lvl w:ilvl="8" w:tplc="AEF47AE2" w:tentative="1">
      <w:start w:val="1"/>
      <w:numFmt w:val="bullet"/>
      <w:lvlText w:val="•"/>
      <w:lvlJc w:val="left"/>
      <w:pPr>
        <w:tabs>
          <w:tab w:val="num" w:pos="6480"/>
        </w:tabs>
        <w:ind w:left="6480" w:hanging="360"/>
      </w:pPr>
      <w:rPr>
        <w:rFonts w:ascii="Arial" w:hAnsi="Arial" w:hint="default"/>
      </w:rPr>
    </w:lvl>
  </w:abstractNum>
  <w:abstractNum w:abstractNumId="109">
    <w:nsid w:val="56955131"/>
    <w:multiLevelType w:val="hybridMultilevel"/>
    <w:tmpl w:val="2368D048"/>
    <w:lvl w:ilvl="0" w:tplc="00FE479E">
      <w:start w:val="1"/>
      <w:numFmt w:val="bullet"/>
      <w:lvlText w:val="•"/>
      <w:lvlJc w:val="left"/>
      <w:pPr>
        <w:tabs>
          <w:tab w:val="num" w:pos="720"/>
        </w:tabs>
        <w:ind w:left="720" w:hanging="360"/>
      </w:pPr>
      <w:rPr>
        <w:rFonts w:ascii="Arial" w:hAnsi="Arial" w:hint="default"/>
      </w:rPr>
    </w:lvl>
    <w:lvl w:ilvl="1" w:tplc="F918C098" w:tentative="1">
      <w:start w:val="1"/>
      <w:numFmt w:val="bullet"/>
      <w:lvlText w:val="•"/>
      <w:lvlJc w:val="left"/>
      <w:pPr>
        <w:tabs>
          <w:tab w:val="num" w:pos="1440"/>
        </w:tabs>
        <w:ind w:left="1440" w:hanging="360"/>
      </w:pPr>
      <w:rPr>
        <w:rFonts w:ascii="Arial" w:hAnsi="Arial" w:hint="default"/>
      </w:rPr>
    </w:lvl>
    <w:lvl w:ilvl="2" w:tplc="20DE4FAC" w:tentative="1">
      <w:start w:val="1"/>
      <w:numFmt w:val="bullet"/>
      <w:lvlText w:val="•"/>
      <w:lvlJc w:val="left"/>
      <w:pPr>
        <w:tabs>
          <w:tab w:val="num" w:pos="2160"/>
        </w:tabs>
        <w:ind w:left="2160" w:hanging="360"/>
      </w:pPr>
      <w:rPr>
        <w:rFonts w:ascii="Arial" w:hAnsi="Arial" w:hint="default"/>
      </w:rPr>
    </w:lvl>
    <w:lvl w:ilvl="3" w:tplc="128CEA78" w:tentative="1">
      <w:start w:val="1"/>
      <w:numFmt w:val="bullet"/>
      <w:lvlText w:val="•"/>
      <w:lvlJc w:val="left"/>
      <w:pPr>
        <w:tabs>
          <w:tab w:val="num" w:pos="2880"/>
        </w:tabs>
        <w:ind w:left="2880" w:hanging="360"/>
      </w:pPr>
      <w:rPr>
        <w:rFonts w:ascii="Arial" w:hAnsi="Arial" w:hint="default"/>
      </w:rPr>
    </w:lvl>
    <w:lvl w:ilvl="4" w:tplc="AF500D78" w:tentative="1">
      <w:start w:val="1"/>
      <w:numFmt w:val="bullet"/>
      <w:lvlText w:val="•"/>
      <w:lvlJc w:val="left"/>
      <w:pPr>
        <w:tabs>
          <w:tab w:val="num" w:pos="3600"/>
        </w:tabs>
        <w:ind w:left="3600" w:hanging="360"/>
      </w:pPr>
      <w:rPr>
        <w:rFonts w:ascii="Arial" w:hAnsi="Arial" w:hint="default"/>
      </w:rPr>
    </w:lvl>
    <w:lvl w:ilvl="5" w:tplc="179653FE" w:tentative="1">
      <w:start w:val="1"/>
      <w:numFmt w:val="bullet"/>
      <w:lvlText w:val="•"/>
      <w:lvlJc w:val="left"/>
      <w:pPr>
        <w:tabs>
          <w:tab w:val="num" w:pos="4320"/>
        </w:tabs>
        <w:ind w:left="4320" w:hanging="360"/>
      </w:pPr>
      <w:rPr>
        <w:rFonts w:ascii="Arial" w:hAnsi="Arial" w:hint="default"/>
      </w:rPr>
    </w:lvl>
    <w:lvl w:ilvl="6" w:tplc="96CEE9CA" w:tentative="1">
      <w:start w:val="1"/>
      <w:numFmt w:val="bullet"/>
      <w:lvlText w:val="•"/>
      <w:lvlJc w:val="left"/>
      <w:pPr>
        <w:tabs>
          <w:tab w:val="num" w:pos="5040"/>
        </w:tabs>
        <w:ind w:left="5040" w:hanging="360"/>
      </w:pPr>
      <w:rPr>
        <w:rFonts w:ascii="Arial" w:hAnsi="Arial" w:hint="default"/>
      </w:rPr>
    </w:lvl>
    <w:lvl w:ilvl="7" w:tplc="99C229E4" w:tentative="1">
      <w:start w:val="1"/>
      <w:numFmt w:val="bullet"/>
      <w:lvlText w:val="•"/>
      <w:lvlJc w:val="left"/>
      <w:pPr>
        <w:tabs>
          <w:tab w:val="num" w:pos="5760"/>
        </w:tabs>
        <w:ind w:left="5760" w:hanging="360"/>
      </w:pPr>
      <w:rPr>
        <w:rFonts w:ascii="Arial" w:hAnsi="Arial" w:hint="default"/>
      </w:rPr>
    </w:lvl>
    <w:lvl w:ilvl="8" w:tplc="8AB254D4" w:tentative="1">
      <w:start w:val="1"/>
      <w:numFmt w:val="bullet"/>
      <w:lvlText w:val="•"/>
      <w:lvlJc w:val="left"/>
      <w:pPr>
        <w:tabs>
          <w:tab w:val="num" w:pos="6480"/>
        </w:tabs>
        <w:ind w:left="6480" w:hanging="360"/>
      </w:pPr>
      <w:rPr>
        <w:rFonts w:ascii="Arial" w:hAnsi="Arial" w:hint="default"/>
      </w:rPr>
    </w:lvl>
  </w:abstractNum>
  <w:abstractNum w:abstractNumId="110">
    <w:nsid w:val="574D6603"/>
    <w:multiLevelType w:val="hybridMultilevel"/>
    <w:tmpl w:val="B386A140"/>
    <w:lvl w:ilvl="0" w:tplc="B3C082C4">
      <w:start w:val="1"/>
      <w:numFmt w:val="bullet"/>
      <w:lvlText w:val="•"/>
      <w:lvlJc w:val="left"/>
      <w:pPr>
        <w:tabs>
          <w:tab w:val="num" w:pos="720"/>
        </w:tabs>
        <w:ind w:left="720" w:hanging="360"/>
      </w:pPr>
      <w:rPr>
        <w:rFonts w:ascii="Arial" w:hAnsi="Arial" w:hint="default"/>
      </w:rPr>
    </w:lvl>
    <w:lvl w:ilvl="1" w:tplc="2BF00A40" w:tentative="1">
      <w:start w:val="1"/>
      <w:numFmt w:val="bullet"/>
      <w:lvlText w:val="•"/>
      <w:lvlJc w:val="left"/>
      <w:pPr>
        <w:tabs>
          <w:tab w:val="num" w:pos="1440"/>
        </w:tabs>
        <w:ind w:left="1440" w:hanging="360"/>
      </w:pPr>
      <w:rPr>
        <w:rFonts w:ascii="Arial" w:hAnsi="Arial" w:hint="default"/>
      </w:rPr>
    </w:lvl>
    <w:lvl w:ilvl="2" w:tplc="A664E0C4" w:tentative="1">
      <w:start w:val="1"/>
      <w:numFmt w:val="bullet"/>
      <w:lvlText w:val="•"/>
      <w:lvlJc w:val="left"/>
      <w:pPr>
        <w:tabs>
          <w:tab w:val="num" w:pos="2160"/>
        </w:tabs>
        <w:ind w:left="2160" w:hanging="360"/>
      </w:pPr>
      <w:rPr>
        <w:rFonts w:ascii="Arial" w:hAnsi="Arial" w:hint="default"/>
      </w:rPr>
    </w:lvl>
    <w:lvl w:ilvl="3" w:tplc="501CB752" w:tentative="1">
      <w:start w:val="1"/>
      <w:numFmt w:val="bullet"/>
      <w:lvlText w:val="•"/>
      <w:lvlJc w:val="left"/>
      <w:pPr>
        <w:tabs>
          <w:tab w:val="num" w:pos="2880"/>
        </w:tabs>
        <w:ind w:left="2880" w:hanging="360"/>
      </w:pPr>
      <w:rPr>
        <w:rFonts w:ascii="Arial" w:hAnsi="Arial" w:hint="default"/>
      </w:rPr>
    </w:lvl>
    <w:lvl w:ilvl="4" w:tplc="4D7AC20C" w:tentative="1">
      <w:start w:val="1"/>
      <w:numFmt w:val="bullet"/>
      <w:lvlText w:val="•"/>
      <w:lvlJc w:val="left"/>
      <w:pPr>
        <w:tabs>
          <w:tab w:val="num" w:pos="3600"/>
        </w:tabs>
        <w:ind w:left="3600" w:hanging="360"/>
      </w:pPr>
      <w:rPr>
        <w:rFonts w:ascii="Arial" w:hAnsi="Arial" w:hint="default"/>
      </w:rPr>
    </w:lvl>
    <w:lvl w:ilvl="5" w:tplc="CDFA64F8" w:tentative="1">
      <w:start w:val="1"/>
      <w:numFmt w:val="bullet"/>
      <w:lvlText w:val="•"/>
      <w:lvlJc w:val="left"/>
      <w:pPr>
        <w:tabs>
          <w:tab w:val="num" w:pos="4320"/>
        </w:tabs>
        <w:ind w:left="4320" w:hanging="360"/>
      </w:pPr>
      <w:rPr>
        <w:rFonts w:ascii="Arial" w:hAnsi="Arial" w:hint="default"/>
      </w:rPr>
    </w:lvl>
    <w:lvl w:ilvl="6" w:tplc="DD301C96" w:tentative="1">
      <w:start w:val="1"/>
      <w:numFmt w:val="bullet"/>
      <w:lvlText w:val="•"/>
      <w:lvlJc w:val="left"/>
      <w:pPr>
        <w:tabs>
          <w:tab w:val="num" w:pos="5040"/>
        </w:tabs>
        <w:ind w:left="5040" w:hanging="360"/>
      </w:pPr>
      <w:rPr>
        <w:rFonts w:ascii="Arial" w:hAnsi="Arial" w:hint="default"/>
      </w:rPr>
    </w:lvl>
    <w:lvl w:ilvl="7" w:tplc="2A100C58" w:tentative="1">
      <w:start w:val="1"/>
      <w:numFmt w:val="bullet"/>
      <w:lvlText w:val="•"/>
      <w:lvlJc w:val="left"/>
      <w:pPr>
        <w:tabs>
          <w:tab w:val="num" w:pos="5760"/>
        </w:tabs>
        <w:ind w:left="5760" w:hanging="360"/>
      </w:pPr>
      <w:rPr>
        <w:rFonts w:ascii="Arial" w:hAnsi="Arial" w:hint="default"/>
      </w:rPr>
    </w:lvl>
    <w:lvl w:ilvl="8" w:tplc="DCD2242A" w:tentative="1">
      <w:start w:val="1"/>
      <w:numFmt w:val="bullet"/>
      <w:lvlText w:val="•"/>
      <w:lvlJc w:val="left"/>
      <w:pPr>
        <w:tabs>
          <w:tab w:val="num" w:pos="6480"/>
        </w:tabs>
        <w:ind w:left="6480" w:hanging="360"/>
      </w:pPr>
      <w:rPr>
        <w:rFonts w:ascii="Arial" w:hAnsi="Arial" w:hint="default"/>
      </w:rPr>
    </w:lvl>
  </w:abstractNum>
  <w:abstractNum w:abstractNumId="111">
    <w:nsid w:val="5754676B"/>
    <w:multiLevelType w:val="hybridMultilevel"/>
    <w:tmpl w:val="89A05102"/>
    <w:lvl w:ilvl="0" w:tplc="30685BE2">
      <w:start w:val="1"/>
      <w:numFmt w:val="bullet"/>
      <w:lvlText w:val="•"/>
      <w:lvlJc w:val="left"/>
      <w:pPr>
        <w:tabs>
          <w:tab w:val="num" w:pos="720"/>
        </w:tabs>
        <w:ind w:left="720" w:hanging="360"/>
      </w:pPr>
      <w:rPr>
        <w:rFonts w:ascii="Arial" w:hAnsi="Arial" w:hint="default"/>
      </w:rPr>
    </w:lvl>
    <w:lvl w:ilvl="1" w:tplc="5830989E" w:tentative="1">
      <w:start w:val="1"/>
      <w:numFmt w:val="bullet"/>
      <w:lvlText w:val="•"/>
      <w:lvlJc w:val="left"/>
      <w:pPr>
        <w:tabs>
          <w:tab w:val="num" w:pos="1440"/>
        </w:tabs>
        <w:ind w:left="1440" w:hanging="360"/>
      </w:pPr>
      <w:rPr>
        <w:rFonts w:ascii="Arial" w:hAnsi="Arial" w:hint="default"/>
      </w:rPr>
    </w:lvl>
    <w:lvl w:ilvl="2" w:tplc="7BAAB18A" w:tentative="1">
      <w:start w:val="1"/>
      <w:numFmt w:val="bullet"/>
      <w:lvlText w:val="•"/>
      <w:lvlJc w:val="left"/>
      <w:pPr>
        <w:tabs>
          <w:tab w:val="num" w:pos="2160"/>
        </w:tabs>
        <w:ind w:left="2160" w:hanging="360"/>
      </w:pPr>
      <w:rPr>
        <w:rFonts w:ascii="Arial" w:hAnsi="Arial" w:hint="default"/>
      </w:rPr>
    </w:lvl>
    <w:lvl w:ilvl="3" w:tplc="728E55C4" w:tentative="1">
      <w:start w:val="1"/>
      <w:numFmt w:val="bullet"/>
      <w:lvlText w:val="•"/>
      <w:lvlJc w:val="left"/>
      <w:pPr>
        <w:tabs>
          <w:tab w:val="num" w:pos="2880"/>
        </w:tabs>
        <w:ind w:left="2880" w:hanging="360"/>
      </w:pPr>
      <w:rPr>
        <w:rFonts w:ascii="Arial" w:hAnsi="Arial" w:hint="default"/>
      </w:rPr>
    </w:lvl>
    <w:lvl w:ilvl="4" w:tplc="D37CE4A8" w:tentative="1">
      <w:start w:val="1"/>
      <w:numFmt w:val="bullet"/>
      <w:lvlText w:val="•"/>
      <w:lvlJc w:val="left"/>
      <w:pPr>
        <w:tabs>
          <w:tab w:val="num" w:pos="3600"/>
        </w:tabs>
        <w:ind w:left="3600" w:hanging="360"/>
      </w:pPr>
      <w:rPr>
        <w:rFonts w:ascii="Arial" w:hAnsi="Arial" w:hint="default"/>
      </w:rPr>
    </w:lvl>
    <w:lvl w:ilvl="5" w:tplc="8138C6AE" w:tentative="1">
      <w:start w:val="1"/>
      <w:numFmt w:val="bullet"/>
      <w:lvlText w:val="•"/>
      <w:lvlJc w:val="left"/>
      <w:pPr>
        <w:tabs>
          <w:tab w:val="num" w:pos="4320"/>
        </w:tabs>
        <w:ind w:left="4320" w:hanging="360"/>
      </w:pPr>
      <w:rPr>
        <w:rFonts w:ascii="Arial" w:hAnsi="Arial" w:hint="default"/>
      </w:rPr>
    </w:lvl>
    <w:lvl w:ilvl="6" w:tplc="77F0976E" w:tentative="1">
      <w:start w:val="1"/>
      <w:numFmt w:val="bullet"/>
      <w:lvlText w:val="•"/>
      <w:lvlJc w:val="left"/>
      <w:pPr>
        <w:tabs>
          <w:tab w:val="num" w:pos="5040"/>
        </w:tabs>
        <w:ind w:left="5040" w:hanging="360"/>
      </w:pPr>
      <w:rPr>
        <w:rFonts w:ascii="Arial" w:hAnsi="Arial" w:hint="default"/>
      </w:rPr>
    </w:lvl>
    <w:lvl w:ilvl="7" w:tplc="EC8071EE" w:tentative="1">
      <w:start w:val="1"/>
      <w:numFmt w:val="bullet"/>
      <w:lvlText w:val="•"/>
      <w:lvlJc w:val="left"/>
      <w:pPr>
        <w:tabs>
          <w:tab w:val="num" w:pos="5760"/>
        </w:tabs>
        <w:ind w:left="5760" w:hanging="360"/>
      </w:pPr>
      <w:rPr>
        <w:rFonts w:ascii="Arial" w:hAnsi="Arial" w:hint="default"/>
      </w:rPr>
    </w:lvl>
    <w:lvl w:ilvl="8" w:tplc="329263A0" w:tentative="1">
      <w:start w:val="1"/>
      <w:numFmt w:val="bullet"/>
      <w:lvlText w:val="•"/>
      <w:lvlJc w:val="left"/>
      <w:pPr>
        <w:tabs>
          <w:tab w:val="num" w:pos="6480"/>
        </w:tabs>
        <w:ind w:left="6480" w:hanging="360"/>
      </w:pPr>
      <w:rPr>
        <w:rFonts w:ascii="Arial" w:hAnsi="Arial" w:hint="default"/>
      </w:rPr>
    </w:lvl>
  </w:abstractNum>
  <w:abstractNum w:abstractNumId="112">
    <w:nsid w:val="57C31CE6"/>
    <w:multiLevelType w:val="hybridMultilevel"/>
    <w:tmpl w:val="963640E8"/>
    <w:lvl w:ilvl="0" w:tplc="6D860CA4">
      <w:start w:val="1"/>
      <w:numFmt w:val="bullet"/>
      <w:lvlText w:val="•"/>
      <w:lvlJc w:val="left"/>
      <w:pPr>
        <w:tabs>
          <w:tab w:val="num" w:pos="720"/>
        </w:tabs>
        <w:ind w:left="720" w:hanging="360"/>
      </w:pPr>
      <w:rPr>
        <w:rFonts w:ascii="Arial" w:hAnsi="Arial" w:hint="default"/>
      </w:rPr>
    </w:lvl>
    <w:lvl w:ilvl="1" w:tplc="6ED09222" w:tentative="1">
      <w:start w:val="1"/>
      <w:numFmt w:val="bullet"/>
      <w:lvlText w:val="•"/>
      <w:lvlJc w:val="left"/>
      <w:pPr>
        <w:tabs>
          <w:tab w:val="num" w:pos="1440"/>
        </w:tabs>
        <w:ind w:left="1440" w:hanging="360"/>
      </w:pPr>
      <w:rPr>
        <w:rFonts w:ascii="Arial" w:hAnsi="Arial" w:hint="default"/>
      </w:rPr>
    </w:lvl>
    <w:lvl w:ilvl="2" w:tplc="88D0FD84" w:tentative="1">
      <w:start w:val="1"/>
      <w:numFmt w:val="bullet"/>
      <w:lvlText w:val="•"/>
      <w:lvlJc w:val="left"/>
      <w:pPr>
        <w:tabs>
          <w:tab w:val="num" w:pos="2160"/>
        </w:tabs>
        <w:ind w:left="2160" w:hanging="360"/>
      </w:pPr>
      <w:rPr>
        <w:rFonts w:ascii="Arial" w:hAnsi="Arial" w:hint="default"/>
      </w:rPr>
    </w:lvl>
    <w:lvl w:ilvl="3" w:tplc="666EEB84" w:tentative="1">
      <w:start w:val="1"/>
      <w:numFmt w:val="bullet"/>
      <w:lvlText w:val="•"/>
      <w:lvlJc w:val="left"/>
      <w:pPr>
        <w:tabs>
          <w:tab w:val="num" w:pos="2880"/>
        </w:tabs>
        <w:ind w:left="2880" w:hanging="360"/>
      </w:pPr>
      <w:rPr>
        <w:rFonts w:ascii="Arial" w:hAnsi="Arial" w:hint="default"/>
      </w:rPr>
    </w:lvl>
    <w:lvl w:ilvl="4" w:tplc="ED7A0124" w:tentative="1">
      <w:start w:val="1"/>
      <w:numFmt w:val="bullet"/>
      <w:lvlText w:val="•"/>
      <w:lvlJc w:val="left"/>
      <w:pPr>
        <w:tabs>
          <w:tab w:val="num" w:pos="3600"/>
        </w:tabs>
        <w:ind w:left="3600" w:hanging="360"/>
      </w:pPr>
      <w:rPr>
        <w:rFonts w:ascii="Arial" w:hAnsi="Arial" w:hint="default"/>
      </w:rPr>
    </w:lvl>
    <w:lvl w:ilvl="5" w:tplc="00AE8318" w:tentative="1">
      <w:start w:val="1"/>
      <w:numFmt w:val="bullet"/>
      <w:lvlText w:val="•"/>
      <w:lvlJc w:val="left"/>
      <w:pPr>
        <w:tabs>
          <w:tab w:val="num" w:pos="4320"/>
        </w:tabs>
        <w:ind w:left="4320" w:hanging="360"/>
      </w:pPr>
      <w:rPr>
        <w:rFonts w:ascii="Arial" w:hAnsi="Arial" w:hint="default"/>
      </w:rPr>
    </w:lvl>
    <w:lvl w:ilvl="6" w:tplc="D386599E" w:tentative="1">
      <w:start w:val="1"/>
      <w:numFmt w:val="bullet"/>
      <w:lvlText w:val="•"/>
      <w:lvlJc w:val="left"/>
      <w:pPr>
        <w:tabs>
          <w:tab w:val="num" w:pos="5040"/>
        </w:tabs>
        <w:ind w:left="5040" w:hanging="360"/>
      </w:pPr>
      <w:rPr>
        <w:rFonts w:ascii="Arial" w:hAnsi="Arial" w:hint="default"/>
      </w:rPr>
    </w:lvl>
    <w:lvl w:ilvl="7" w:tplc="78865376" w:tentative="1">
      <w:start w:val="1"/>
      <w:numFmt w:val="bullet"/>
      <w:lvlText w:val="•"/>
      <w:lvlJc w:val="left"/>
      <w:pPr>
        <w:tabs>
          <w:tab w:val="num" w:pos="5760"/>
        </w:tabs>
        <w:ind w:left="5760" w:hanging="360"/>
      </w:pPr>
      <w:rPr>
        <w:rFonts w:ascii="Arial" w:hAnsi="Arial" w:hint="default"/>
      </w:rPr>
    </w:lvl>
    <w:lvl w:ilvl="8" w:tplc="3F7A951A" w:tentative="1">
      <w:start w:val="1"/>
      <w:numFmt w:val="bullet"/>
      <w:lvlText w:val="•"/>
      <w:lvlJc w:val="left"/>
      <w:pPr>
        <w:tabs>
          <w:tab w:val="num" w:pos="6480"/>
        </w:tabs>
        <w:ind w:left="6480" w:hanging="360"/>
      </w:pPr>
      <w:rPr>
        <w:rFonts w:ascii="Arial" w:hAnsi="Arial" w:hint="default"/>
      </w:rPr>
    </w:lvl>
  </w:abstractNum>
  <w:abstractNum w:abstractNumId="113">
    <w:nsid w:val="5A67773E"/>
    <w:multiLevelType w:val="hybridMultilevel"/>
    <w:tmpl w:val="CFC2EB22"/>
    <w:lvl w:ilvl="0" w:tplc="100ACB62">
      <w:start w:val="1"/>
      <w:numFmt w:val="bullet"/>
      <w:lvlText w:val="•"/>
      <w:lvlJc w:val="left"/>
      <w:pPr>
        <w:tabs>
          <w:tab w:val="num" w:pos="720"/>
        </w:tabs>
        <w:ind w:left="720" w:hanging="360"/>
      </w:pPr>
      <w:rPr>
        <w:rFonts w:ascii="Arial" w:hAnsi="Arial" w:hint="default"/>
      </w:rPr>
    </w:lvl>
    <w:lvl w:ilvl="1" w:tplc="0B343E0A" w:tentative="1">
      <w:start w:val="1"/>
      <w:numFmt w:val="bullet"/>
      <w:lvlText w:val="•"/>
      <w:lvlJc w:val="left"/>
      <w:pPr>
        <w:tabs>
          <w:tab w:val="num" w:pos="1440"/>
        </w:tabs>
        <w:ind w:left="1440" w:hanging="360"/>
      </w:pPr>
      <w:rPr>
        <w:rFonts w:ascii="Arial" w:hAnsi="Arial" w:hint="default"/>
      </w:rPr>
    </w:lvl>
    <w:lvl w:ilvl="2" w:tplc="64A81DBC" w:tentative="1">
      <w:start w:val="1"/>
      <w:numFmt w:val="bullet"/>
      <w:lvlText w:val="•"/>
      <w:lvlJc w:val="left"/>
      <w:pPr>
        <w:tabs>
          <w:tab w:val="num" w:pos="2160"/>
        </w:tabs>
        <w:ind w:left="2160" w:hanging="360"/>
      </w:pPr>
      <w:rPr>
        <w:rFonts w:ascii="Arial" w:hAnsi="Arial" w:hint="default"/>
      </w:rPr>
    </w:lvl>
    <w:lvl w:ilvl="3" w:tplc="1E84F4A6" w:tentative="1">
      <w:start w:val="1"/>
      <w:numFmt w:val="bullet"/>
      <w:lvlText w:val="•"/>
      <w:lvlJc w:val="left"/>
      <w:pPr>
        <w:tabs>
          <w:tab w:val="num" w:pos="2880"/>
        </w:tabs>
        <w:ind w:left="2880" w:hanging="360"/>
      </w:pPr>
      <w:rPr>
        <w:rFonts w:ascii="Arial" w:hAnsi="Arial" w:hint="default"/>
      </w:rPr>
    </w:lvl>
    <w:lvl w:ilvl="4" w:tplc="4E3E384A" w:tentative="1">
      <w:start w:val="1"/>
      <w:numFmt w:val="bullet"/>
      <w:lvlText w:val="•"/>
      <w:lvlJc w:val="left"/>
      <w:pPr>
        <w:tabs>
          <w:tab w:val="num" w:pos="3600"/>
        </w:tabs>
        <w:ind w:left="3600" w:hanging="360"/>
      </w:pPr>
      <w:rPr>
        <w:rFonts w:ascii="Arial" w:hAnsi="Arial" w:hint="default"/>
      </w:rPr>
    </w:lvl>
    <w:lvl w:ilvl="5" w:tplc="F41A5280" w:tentative="1">
      <w:start w:val="1"/>
      <w:numFmt w:val="bullet"/>
      <w:lvlText w:val="•"/>
      <w:lvlJc w:val="left"/>
      <w:pPr>
        <w:tabs>
          <w:tab w:val="num" w:pos="4320"/>
        </w:tabs>
        <w:ind w:left="4320" w:hanging="360"/>
      </w:pPr>
      <w:rPr>
        <w:rFonts w:ascii="Arial" w:hAnsi="Arial" w:hint="default"/>
      </w:rPr>
    </w:lvl>
    <w:lvl w:ilvl="6" w:tplc="57109558" w:tentative="1">
      <w:start w:val="1"/>
      <w:numFmt w:val="bullet"/>
      <w:lvlText w:val="•"/>
      <w:lvlJc w:val="left"/>
      <w:pPr>
        <w:tabs>
          <w:tab w:val="num" w:pos="5040"/>
        </w:tabs>
        <w:ind w:left="5040" w:hanging="360"/>
      </w:pPr>
      <w:rPr>
        <w:rFonts w:ascii="Arial" w:hAnsi="Arial" w:hint="default"/>
      </w:rPr>
    </w:lvl>
    <w:lvl w:ilvl="7" w:tplc="FEA6CB0E" w:tentative="1">
      <w:start w:val="1"/>
      <w:numFmt w:val="bullet"/>
      <w:lvlText w:val="•"/>
      <w:lvlJc w:val="left"/>
      <w:pPr>
        <w:tabs>
          <w:tab w:val="num" w:pos="5760"/>
        </w:tabs>
        <w:ind w:left="5760" w:hanging="360"/>
      </w:pPr>
      <w:rPr>
        <w:rFonts w:ascii="Arial" w:hAnsi="Arial" w:hint="default"/>
      </w:rPr>
    </w:lvl>
    <w:lvl w:ilvl="8" w:tplc="9776F026" w:tentative="1">
      <w:start w:val="1"/>
      <w:numFmt w:val="bullet"/>
      <w:lvlText w:val="•"/>
      <w:lvlJc w:val="left"/>
      <w:pPr>
        <w:tabs>
          <w:tab w:val="num" w:pos="6480"/>
        </w:tabs>
        <w:ind w:left="6480" w:hanging="360"/>
      </w:pPr>
      <w:rPr>
        <w:rFonts w:ascii="Arial" w:hAnsi="Arial" w:hint="default"/>
      </w:rPr>
    </w:lvl>
  </w:abstractNum>
  <w:abstractNum w:abstractNumId="114">
    <w:nsid w:val="5B342F0D"/>
    <w:multiLevelType w:val="hybridMultilevel"/>
    <w:tmpl w:val="A436409E"/>
    <w:lvl w:ilvl="0" w:tplc="374E2E52">
      <w:start w:val="1"/>
      <w:numFmt w:val="bullet"/>
      <w:lvlText w:val="•"/>
      <w:lvlJc w:val="left"/>
      <w:pPr>
        <w:tabs>
          <w:tab w:val="num" w:pos="720"/>
        </w:tabs>
        <w:ind w:left="720" w:hanging="360"/>
      </w:pPr>
      <w:rPr>
        <w:rFonts w:ascii="Arial" w:hAnsi="Arial" w:hint="default"/>
      </w:rPr>
    </w:lvl>
    <w:lvl w:ilvl="1" w:tplc="64B299BA" w:tentative="1">
      <w:start w:val="1"/>
      <w:numFmt w:val="bullet"/>
      <w:lvlText w:val="•"/>
      <w:lvlJc w:val="left"/>
      <w:pPr>
        <w:tabs>
          <w:tab w:val="num" w:pos="1440"/>
        </w:tabs>
        <w:ind w:left="1440" w:hanging="360"/>
      </w:pPr>
      <w:rPr>
        <w:rFonts w:ascii="Arial" w:hAnsi="Arial" w:hint="default"/>
      </w:rPr>
    </w:lvl>
    <w:lvl w:ilvl="2" w:tplc="E9DC2068" w:tentative="1">
      <w:start w:val="1"/>
      <w:numFmt w:val="bullet"/>
      <w:lvlText w:val="•"/>
      <w:lvlJc w:val="left"/>
      <w:pPr>
        <w:tabs>
          <w:tab w:val="num" w:pos="2160"/>
        </w:tabs>
        <w:ind w:left="2160" w:hanging="360"/>
      </w:pPr>
      <w:rPr>
        <w:rFonts w:ascii="Arial" w:hAnsi="Arial" w:hint="default"/>
      </w:rPr>
    </w:lvl>
    <w:lvl w:ilvl="3" w:tplc="9D821B3C" w:tentative="1">
      <w:start w:val="1"/>
      <w:numFmt w:val="bullet"/>
      <w:lvlText w:val="•"/>
      <w:lvlJc w:val="left"/>
      <w:pPr>
        <w:tabs>
          <w:tab w:val="num" w:pos="2880"/>
        </w:tabs>
        <w:ind w:left="2880" w:hanging="360"/>
      </w:pPr>
      <w:rPr>
        <w:rFonts w:ascii="Arial" w:hAnsi="Arial" w:hint="default"/>
      </w:rPr>
    </w:lvl>
    <w:lvl w:ilvl="4" w:tplc="0F385774" w:tentative="1">
      <w:start w:val="1"/>
      <w:numFmt w:val="bullet"/>
      <w:lvlText w:val="•"/>
      <w:lvlJc w:val="left"/>
      <w:pPr>
        <w:tabs>
          <w:tab w:val="num" w:pos="3600"/>
        </w:tabs>
        <w:ind w:left="3600" w:hanging="360"/>
      </w:pPr>
      <w:rPr>
        <w:rFonts w:ascii="Arial" w:hAnsi="Arial" w:hint="default"/>
      </w:rPr>
    </w:lvl>
    <w:lvl w:ilvl="5" w:tplc="840C4846" w:tentative="1">
      <w:start w:val="1"/>
      <w:numFmt w:val="bullet"/>
      <w:lvlText w:val="•"/>
      <w:lvlJc w:val="left"/>
      <w:pPr>
        <w:tabs>
          <w:tab w:val="num" w:pos="4320"/>
        </w:tabs>
        <w:ind w:left="4320" w:hanging="360"/>
      </w:pPr>
      <w:rPr>
        <w:rFonts w:ascii="Arial" w:hAnsi="Arial" w:hint="default"/>
      </w:rPr>
    </w:lvl>
    <w:lvl w:ilvl="6" w:tplc="05F26A86" w:tentative="1">
      <w:start w:val="1"/>
      <w:numFmt w:val="bullet"/>
      <w:lvlText w:val="•"/>
      <w:lvlJc w:val="left"/>
      <w:pPr>
        <w:tabs>
          <w:tab w:val="num" w:pos="5040"/>
        </w:tabs>
        <w:ind w:left="5040" w:hanging="360"/>
      </w:pPr>
      <w:rPr>
        <w:rFonts w:ascii="Arial" w:hAnsi="Arial" w:hint="default"/>
      </w:rPr>
    </w:lvl>
    <w:lvl w:ilvl="7" w:tplc="179E4758" w:tentative="1">
      <w:start w:val="1"/>
      <w:numFmt w:val="bullet"/>
      <w:lvlText w:val="•"/>
      <w:lvlJc w:val="left"/>
      <w:pPr>
        <w:tabs>
          <w:tab w:val="num" w:pos="5760"/>
        </w:tabs>
        <w:ind w:left="5760" w:hanging="360"/>
      </w:pPr>
      <w:rPr>
        <w:rFonts w:ascii="Arial" w:hAnsi="Arial" w:hint="default"/>
      </w:rPr>
    </w:lvl>
    <w:lvl w:ilvl="8" w:tplc="532E699C" w:tentative="1">
      <w:start w:val="1"/>
      <w:numFmt w:val="bullet"/>
      <w:lvlText w:val="•"/>
      <w:lvlJc w:val="left"/>
      <w:pPr>
        <w:tabs>
          <w:tab w:val="num" w:pos="6480"/>
        </w:tabs>
        <w:ind w:left="6480" w:hanging="360"/>
      </w:pPr>
      <w:rPr>
        <w:rFonts w:ascii="Arial" w:hAnsi="Arial" w:hint="default"/>
      </w:rPr>
    </w:lvl>
  </w:abstractNum>
  <w:abstractNum w:abstractNumId="115">
    <w:nsid w:val="5C0029F1"/>
    <w:multiLevelType w:val="hybridMultilevel"/>
    <w:tmpl w:val="89AAE882"/>
    <w:lvl w:ilvl="0" w:tplc="7CEA8C30">
      <w:start w:val="1"/>
      <w:numFmt w:val="bullet"/>
      <w:lvlText w:val="•"/>
      <w:lvlJc w:val="left"/>
      <w:pPr>
        <w:tabs>
          <w:tab w:val="num" w:pos="720"/>
        </w:tabs>
        <w:ind w:left="720" w:hanging="360"/>
      </w:pPr>
      <w:rPr>
        <w:rFonts w:ascii="Arial" w:hAnsi="Arial" w:hint="default"/>
      </w:rPr>
    </w:lvl>
    <w:lvl w:ilvl="1" w:tplc="916C7162" w:tentative="1">
      <w:start w:val="1"/>
      <w:numFmt w:val="bullet"/>
      <w:lvlText w:val="•"/>
      <w:lvlJc w:val="left"/>
      <w:pPr>
        <w:tabs>
          <w:tab w:val="num" w:pos="1440"/>
        </w:tabs>
        <w:ind w:left="1440" w:hanging="360"/>
      </w:pPr>
      <w:rPr>
        <w:rFonts w:ascii="Arial" w:hAnsi="Arial" w:hint="default"/>
      </w:rPr>
    </w:lvl>
    <w:lvl w:ilvl="2" w:tplc="4B1CC71C" w:tentative="1">
      <w:start w:val="1"/>
      <w:numFmt w:val="bullet"/>
      <w:lvlText w:val="•"/>
      <w:lvlJc w:val="left"/>
      <w:pPr>
        <w:tabs>
          <w:tab w:val="num" w:pos="2160"/>
        </w:tabs>
        <w:ind w:left="2160" w:hanging="360"/>
      </w:pPr>
      <w:rPr>
        <w:rFonts w:ascii="Arial" w:hAnsi="Arial" w:hint="default"/>
      </w:rPr>
    </w:lvl>
    <w:lvl w:ilvl="3" w:tplc="1F5695F4" w:tentative="1">
      <w:start w:val="1"/>
      <w:numFmt w:val="bullet"/>
      <w:lvlText w:val="•"/>
      <w:lvlJc w:val="left"/>
      <w:pPr>
        <w:tabs>
          <w:tab w:val="num" w:pos="2880"/>
        </w:tabs>
        <w:ind w:left="2880" w:hanging="360"/>
      </w:pPr>
      <w:rPr>
        <w:rFonts w:ascii="Arial" w:hAnsi="Arial" w:hint="default"/>
      </w:rPr>
    </w:lvl>
    <w:lvl w:ilvl="4" w:tplc="328236BA" w:tentative="1">
      <w:start w:val="1"/>
      <w:numFmt w:val="bullet"/>
      <w:lvlText w:val="•"/>
      <w:lvlJc w:val="left"/>
      <w:pPr>
        <w:tabs>
          <w:tab w:val="num" w:pos="3600"/>
        </w:tabs>
        <w:ind w:left="3600" w:hanging="360"/>
      </w:pPr>
      <w:rPr>
        <w:rFonts w:ascii="Arial" w:hAnsi="Arial" w:hint="default"/>
      </w:rPr>
    </w:lvl>
    <w:lvl w:ilvl="5" w:tplc="0C6610AE" w:tentative="1">
      <w:start w:val="1"/>
      <w:numFmt w:val="bullet"/>
      <w:lvlText w:val="•"/>
      <w:lvlJc w:val="left"/>
      <w:pPr>
        <w:tabs>
          <w:tab w:val="num" w:pos="4320"/>
        </w:tabs>
        <w:ind w:left="4320" w:hanging="360"/>
      </w:pPr>
      <w:rPr>
        <w:rFonts w:ascii="Arial" w:hAnsi="Arial" w:hint="default"/>
      </w:rPr>
    </w:lvl>
    <w:lvl w:ilvl="6" w:tplc="38625A16" w:tentative="1">
      <w:start w:val="1"/>
      <w:numFmt w:val="bullet"/>
      <w:lvlText w:val="•"/>
      <w:lvlJc w:val="left"/>
      <w:pPr>
        <w:tabs>
          <w:tab w:val="num" w:pos="5040"/>
        </w:tabs>
        <w:ind w:left="5040" w:hanging="360"/>
      </w:pPr>
      <w:rPr>
        <w:rFonts w:ascii="Arial" w:hAnsi="Arial" w:hint="default"/>
      </w:rPr>
    </w:lvl>
    <w:lvl w:ilvl="7" w:tplc="5F828858" w:tentative="1">
      <w:start w:val="1"/>
      <w:numFmt w:val="bullet"/>
      <w:lvlText w:val="•"/>
      <w:lvlJc w:val="left"/>
      <w:pPr>
        <w:tabs>
          <w:tab w:val="num" w:pos="5760"/>
        </w:tabs>
        <w:ind w:left="5760" w:hanging="360"/>
      </w:pPr>
      <w:rPr>
        <w:rFonts w:ascii="Arial" w:hAnsi="Arial" w:hint="default"/>
      </w:rPr>
    </w:lvl>
    <w:lvl w:ilvl="8" w:tplc="1A2A0A2E" w:tentative="1">
      <w:start w:val="1"/>
      <w:numFmt w:val="bullet"/>
      <w:lvlText w:val="•"/>
      <w:lvlJc w:val="left"/>
      <w:pPr>
        <w:tabs>
          <w:tab w:val="num" w:pos="6480"/>
        </w:tabs>
        <w:ind w:left="6480" w:hanging="360"/>
      </w:pPr>
      <w:rPr>
        <w:rFonts w:ascii="Arial" w:hAnsi="Arial" w:hint="default"/>
      </w:rPr>
    </w:lvl>
  </w:abstractNum>
  <w:abstractNum w:abstractNumId="116">
    <w:nsid w:val="5C612E48"/>
    <w:multiLevelType w:val="hybridMultilevel"/>
    <w:tmpl w:val="E3CE1308"/>
    <w:lvl w:ilvl="0" w:tplc="C07600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nsid w:val="5D9C7722"/>
    <w:multiLevelType w:val="hybridMultilevel"/>
    <w:tmpl w:val="31C24DC0"/>
    <w:lvl w:ilvl="0" w:tplc="1B584F32">
      <w:start w:val="1"/>
      <w:numFmt w:val="bullet"/>
      <w:lvlText w:val="•"/>
      <w:lvlJc w:val="left"/>
      <w:pPr>
        <w:tabs>
          <w:tab w:val="num" w:pos="720"/>
        </w:tabs>
        <w:ind w:left="720" w:hanging="360"/>
      </w:pPr>
      <w:rPr>
        <w:rFonts w:ascii="Arial" w:hAnsi="Arial" w:hint="default"/>
      </w:rPr>
    </w:lvl>
    <w:lvl w:ilvl="1" w:tplc="C11CDAAE" w:tentative="1">
      <w:start w:val="1"/>
      <w:numFmt w:val="bullet"/>
      <w:lvlText w:val="•"/>
      <w:lvlJc w:val="left"/>
      <w:pPr>
        <w:tabs>
          <w:tab w:val="num" w:pos="1440"/>
        </w:tabs>
        <w:ind w:left="1440" w:hanging="360"/>
      </w:pPr>
      <w:rPr>
        <w:rFonts w:ascii="Arial" w:hAnsi="Arial" w:hint="default"/>
      </w:rPr>
    </w:lvl>
    <w:lvl w:ilvl="2" w:tplc="F79EFD4A" w:tentative="1">
      <w:start w:val="1"/>
      <w:numFmt w:val="bullet"/>
      <w:lvlText w:val="•"/>
      <w:lvlJc w:val="left"/>
      <w:pPr>
        <w:tabs>
          <w:tab w:val="num" w:pos="2160"/>
        </w:tabs>
        <w:ind w:left="2160" w:hanging="360"/>
      </w:pPr>
      <w:rPr>
        <w:rFonts w:ascii="Arial" w:hAnsi="Arial" w:hint="default"/>
      </w:rPr>
    </w:lvl>
    <w:lvl w:ilvl="3" w:tplc="BFA6EDA2" w:tentative="1">
      <w:start w:val="1"/>
      <w:numFmt w:val="bullet"/>
      <w:lvlText w:val="•"/>
      <w:lvlJc w:val="left"/>
      <w:pPr>
        <w:tabs>
          <w:tab w:val="num" w:pos="2880"/>
        </w:tabs>
        <w:ind w:left="2880" w:hanging="360"/>
      </w:pPr>
      <w:rPr>
        <w:rFonts w:ascii="Arial" w:hAnsi="Arial" w:hint="default"/>
      </w:rPr>
    </w:lvl>
    <w:lvl w:ilvl="4" w:tplc="F4B2EE44" w:tentative="1">
      <w:start w:val="1"/>
      <w:numFmt w:val="bullet"/>
      <w:lvlText w:val="•"/>
      <w:lvlJc w:val="left"/>
      <w:pPr>
        <w:tabs>
          <w:tab w:val="num" w:pos="3600"/>
        </w:tabs>
        <w:ind w:left="3600" w:hanging="360"/>
      </w:pPr>
      <w:rPr>
        <w:rFonts w:ascii="Arial" w:hAnsi="Arial" w:hint="default"/>
      </w:rPr>
    </w:lvl>
    <w:lvl w:ilvl="5" w:tplc="3DD8DFA4" w:tentative="1">
      <w:start w:val="1"/>
      <w:numFmt w:val="bullet"/>
      <w:lvlText w:val="•"/>
      <w:lvlJc w:val="left"/>
      <w:pPr>
        <w:tabs>
          <w:tab w:val="num" w:pos="4320"/>
        </w:tabs>
        <w:ind w:left="4320" w:hanging="360"/>
      </w:pPr>
      <w:rPr>
        <w:rFonts w:ascii="Arial" w:hAnsi="Arial" w:hint="default"/>
      </w:rPr>
    </w:lvl>
    <w:lvl w:ilvl="6" w:tplc="539CE50A" w:tentative="1">
      <w:start w:val="1"/>
      <w:numFmt w:val="bullet"/>
      <w:lvlText w:val="•"/>
      <w:lvlJc w:val="left"/>
      <w:pPr>
        <w:tabs>
          <w:tab w:val="num" w:pos="5040"/>
        </w:tabs>
        <w:ind w:left="5040" w:hanging="360"/>
      </w:pPr>
      <w:rPr>
        <w:rFonts w:ascii="Arial" w:hAnsi="Arial" w:hint="default"/>
      </w:rPr>
    </w:lvl>
    <w:lvl w:ilvl="7" w:tplc="6860C814" w:tentative="1">
      <w:start w:val="1"/>
      <w:numFmt w:val="bullet"/>
      <w:lvlText w:val="•"/>
      <w:lvlJc w:val="left"/>
      <w:pPr>
        <w:tabs>
          <w:tab w:val="num" w:pos="5760"/>
        </w:tabs>
        <w:ind w:left="5760" w:hanging="360"/>
      </w:pPr>
      <w:rPr>
        <w:rFonts w:ascii="Arial" w:hAnsi="Arial" w:hint="default"/>
      </w:rPr>
    </w:lvl>
    <w:lvl w:ilvl="8" w:tplc="3D7ACD0E" w:tentative="1">
      <w:start w:val="1"/>
      <w:numFmt w:val="bullet"/>
      <w:lvlText w:val="•"/>
      <w:lvlJc w:val="left"/>
      <w:pPr>
        <w:tabs>
          <w:tab w:val="num" w:pos="6480"/>
        </w:tabs>
        <w:ind w:left="6480" w:hanging="360"/>
      </w:pPr>
      <w:rPr>
        <w:rFonts w:ascii="Arial" w:hAnsi="Arial" w:hint="default"/>
      </w:rPr>
    </w:lvl>
  </w:abstractNum>
  <w:abstractNum w:abstractNumId="118">
    <w:nsid w:val="5DA84DB8"/>
    <w:multiLevelType w:val="hybridMultilevel"/>
    <w:tmpl w:val="AD76F474"/>
    <w:lvl w:ilvl="0" w:tplc="CA0CADD6">
      <w:start w:val="1"/>
      <w:numFmt w:val="bullet"/>
      <w:lvlText w:val="•"/>
      <w:lvlJc w:val="left"/>
      <w:pPr>
        <w:tabs>
          <w:tab w:val="num" w:pos="720"/>
        </w:tabs>
        <w:ind w:left="720" w:hanging="360"/>
      </w:pPr>
      <w:rPr>
        <w:rFonts w:ascii="Arial" w:hAnsi="Arial" w:hint="default"/>
      </w:rPr>
    </w:lvl>
    <w:lvl w:ilvl="1" w:tplc="7AB6316C" w:tentative="1">
      <w:start w:val="1"/>
      <w:numFmt w:val="bullet"/>
      <w:lvlText w:val="•"/>
      <w:lvlJc w:val="left"/>
      <w:pPr>
        <w:tabs>
          <w:tab w:val="num" w:pos="1440"/>
        </w:tabs>
        <w:ind w:left="1440" w:hanging="360"/>
      </w:pPr>
      <w:rPr>
        <w:rFonts w:ascii="Arial" w:hAnsi="Arial" w:hint="default"/>
      </w:rPr>
    </w:lvl>
    <w:lvl w:ilvl="2" w:tplc="892E2A48" w:tentative="1">
      <w:start w:val="1"/>
      <w:numFmt w:val="bullet"/>
      <w:lvlText w:val="•"/>
      <w:lvlJc w:val="left"/>
      <w:pPr>
        <w:tabs>
          <w:tab w:val="num" w:pos="2160"/>
        </w:tabs>
        <w:ind w:left="2160" w:hanging="360"/>
      </w:pPr>
      <w:rPr>
        <w:rFonts w:ascii="Arial" w:hAnsi="Arial" w:hint="default"/>
      </w:rPr>
    </w:lvl>
    <w:lvl w:ilvl="3" w:tplc="60D899F6" w:tentative="1">
      <w:start w:val="1"/>
      <w:numFmt w:val="bullet"/>
      <w:lvlText w:val="•"/>
      <w:lvlJc w:val="left"/>
      <w:pPr>
        <w:tabs>
          <w:tab w:val="num" w:pos="2880"/>
        </w:tabs>
        <w:ind w:left="2880" w:hanging="360"/>
      </w:pPr>
      <w:rPr>
        <w:rFonts w:ascii="Arial" w:hAnsi="Arial" w:hint="default"/>
      </w:rPr>
    </w:lvl>
    <w:lvl w:ilvl="4" w:tplc="EB98A834" w:tentative="1">
      <w:start w:val="1"/>
      <w:numFmt w:val="bullet"/>
      <w:lvlText w:val="•"/>
      <w:lvlJc w:val="left"/>
      <w:pPr>
        <w:tabs>
          <w:tab w:val="num" w:pos="3600"/>
        </w:tabs>
        <w:ind w:left="3600" w:hanging="360"/>
      </w:pPr>
      <w:rPr>
        <w:rFonts w:ascii="Arial" w:hAnsi="Arial" w:hint="default"/>
      </w:rPr>
    </w:lvl>
    <w:lvl w:ilvl="5" w:tplc="6B1C98DA" w:tentative="1">
      <w:start w:val="1"/>
      <w:numFmt w:val="bullet"/>
      <w:lvlText w:val="•"/>
      <w:lvlJc w:val="left"/>
      <w:pPr>
        <w:tabs>
          <w:tab w:val="num" w:pos="4320"/>
        </w:tabs>
        <w:ind w:left="4320" w:hanging="360"/>
      </w:pPr>
      <w:rPr>
        <w:rFonts w:ascii="Arial" w:hAnsi="Arial" w:hint="default"/>
      </w:rPr>
    </w:lvl>
    <w:lvl w:ilvl="6" w:tplc="53068430" w:tentative="1">
      <w:start w:val="1"/>
      <w:numFmt w:val="bullet"/>
      <w:lvlText w:val="•"/>
      <w:lvlJc w:val="left"/>
      <w:pPr>
        <w:tabs>
          <w:tab w:val="num" w:pos="5040"/>
        </w:tabs>
        <w:ind w:left="5040" w:hanging="360"/>
      </w:pPr>
      <w:rPr>
        <w:rFonts w:ascii="Arial" w:hAnsi="Arial" w:hint="default"/>
      </w:rPr>
    </w:lvl>
    <w:lvl w:ilvl="7" w:tplc="BD388DF6" w:tentative="1">
      <w:start w:val="1"/>
      <w:numFmt w:val="bullet"/>
      <w:lvlText w:val="•"/>
      <w:lvlJc w:val="left"/>
      <w:pPr>
        <w:tabs>
          <w:tab w:val="num" w:pos="5760"/>
        </w:tabs>
        <w:ind w:left="5760" w:hanging="360"/>
      </w:pPr>
      <w:rPr>
        <w:rFonts w:ascii="Arial" w:hAnsi="Arial" w:hint="default"/>
      </w:rPr>
    </w:lvl>
    <w:lvl w:ilvl="8" w:tplc="9E54873C" w:tentative="1">
      <w:start w:val="1"/>
      <w:numFmt w:val="bullet"/>
      <w:lvlText w:val="•"/>
      <w:lvlJc w:val="left"/>
      <w:pPr>
        <w:tabs>
          <w:tab w:val="num" w:pos="6480"/>
        </w:tabs>
        <w:ind w:left="6480" w:hanging="360"/>
      </w:pPr>
      <w:rPr>
        <w:rFonts w:ascii="Arial" w:hAnsi="Arial" w:hint="default"/>
      </w:rPr>
    </w:lvl>
  </w:abstractNum>
  <w:abstractNum w:abstractNumId="119">
    <w:nsid w:val="5EB04B87"/>
    <w:multiLevelType w:val="hybridMultilevel"/>
    <w:tmpl w:val="6DF4A2D2"/>
    <w:lvl w:ilvl="0" w:tplc="C7548506">
      <w:start w:val="1"/>
      <w:numFmt w:val="bullet"/>
      <w:lvlText w:val="•"/>
      <w:lvlJc w:val="left"/>
      <w:pPr>
        <w:tabs>
          <w:tab w:val="num" w:pos="720"/>
        </w:tabs>
        <w:ind w:left="720" w:hanging="360"/>
      </w:pPr>
      <w:rPr>
        <w:rFonts w:ascii="Arial" w:hAnsi="Arial" w:hint="default"/>
      </w:rPr>
    </w:lvl>
    <w:lvl w:ilvl="1" w:tplc="CFBCDD18" w:tentative="1">
      <w:start w:val="1"/>
      <w:numFmt w:val="bullet"/>
      <w:lvlText w:val="•"/>
      <w:lvlJc w:val="left"/>
      <w:pPr>
        <w:tabs>
          <w:tab w:val="num" w:pos="1440"/>
        </w:tabs>
        <w:ind w:left="1440" w:hanging="360"/>
      </w:pPr>
      <w:rPr>
        <w:rFonts w:ascii="Arial" w:hAnsi="Arial" w:hint="default"/>
      </w:rPr>
    </w:lvl>
    <w:lvl w:ilvl="2" w:tplc="8B6E6516" w:tentative="1">
      <w:start w:val="1"/>
      <w:numFmt w:val="bullet"/>
      <w:lvlText w:val="•"/>
      <w:lvlJc w:val="left"/>
      <w:pPr>
        <w:tabs>
          <w:tab w:val="num" w:pos="2160"/>
        </w:tabs>
        <w:ind w:left="2160" w:hanging="360"/>
      </w:pPr>
      <w:rPr>
        <w:rFonts w:ascii="Arial" w:hAnsi="Arial" w:hint="default"/>
      </w:rPr>
    </w:lvl>
    <w:lvl w:ilvl="3" w:tplc="52DC5790" w:tentative="1">
      <w:start w:val="1"/>
      <w:numFmt w:val="bullet"/>
      <w:lvlText w:val="•"/>
      <w:lvlJc w:val="left"/>
      <w:pPr>
        <w:tabs>
          <w:tab w:val="num" w:pos="2880"/>
        </w:tabs>
        <w:ind w:left="2880" w:hanging="360"/>
      </w:pPr>
      <w:rPr>
        <w:rFonts w:ascii="Arial" w:hAnsi="Arial" w:hint="default"/>
      </w:rPr>
    </w:lvl>
    <w:lvl w:ilvl="4" w:tplc="ADA65274" w:tentative="1">
      <w:start w:val="1"/>
      <w:numFmt w:val="bullet"/>
      <w:lvlText w:val="•"/>
      <w:lvlJc w:val="left"/>
      <w:pPr>
        <w:tabs>
          <w:tab w:val="num" w:pos="3600"/>
        </w:tabs>
        <w:ind w:left="3600" w:hanging="360"/>
      </w:pPr>
      <w:rPr>
        <w:rFonts w:ascii="Arial" w:hAnsi="Arial" w:hint="default"/>
      </w:rPr>
    </w:lvl>
    <w:lvl w:ilvl="5" w:tplc="ABA8D21E" w:tentative="1">
      <w:start w:val="1"/>
      <w:numFmt w:val="bullet"/>
      <w:lvlText w:val="•"/>
      <w:lvlJc w:val="left"/>
      <w:pPr>
        <w:tabs>
          <w:tab w:val="num" w:pos="4320"/>
        </w:tabs>
        <w:ind w:left="4320" w:hanging="360"/>
      </w:pPr>
      <w:rPr>
        <w:rFonts w:ascii="Arial" w:hAnsi="Arial" w:hint="default"/>
      </w:rPr>
    </w:lvl>
    <w:lvl w:ilvl="6" w:tplc="72E0929A" w:tentative="1">
      <w:start w:val="1"/>
      <w:numFmt w:val="bullet"/>
      <w:lvlText w:val="•"/>
      <w:lvlJc w:val="left"/>
      <w:pPr>
        <w:tabs>
          <w:tab w:val="num" w:pos="5040"/>
        </w:tabs>
        <w:ind w:left="5040" w:hanging="360"/>
      </w:pPr>
      <w:rPr>
        <w:rFonts w:ascii="Arial" w:hAnsi="Arial" w:hint="default"/>
      </w:rPr>
    </w:lvl>
    <w:lvl w:ilvl="7" w:tplc="A7B2D35E" w:tentative="1">
      <w:start w:val="1"/>
      <w:numFmt w:val="bullet"/>
      <w:lvlText w:val="•"/>
      <w:lvlJc w:val="left"/>
      <w:pPr>
        <w:tabs>
          <w:tab w:val="num" w:pos="5760"/>
        </w:tabs>
        <w:ind w:left="5760" w:hanging="360"/>
      </w:pPr>
      <w:rPr>
        <w:rFonts w:ascii="Arial" w:hAnsi="Arial" w:hint="default"/>
      </w:rPr>
    </w:lvl>
    <w:lvl w:ilvl="8" w:tplc="4E8E2D2E" w:tentative="1">
      <w:start w:val="1"/>
      <w:numFmt w:val="bullet"/>
      <w:lvlText w:val="•"/>
      <w:lvlJc w:val="left"/>
      <w:pPr>
        <w:tabs>
          <w:tab w:val="num" w:pos="6480"/>
        </w:tabs>
        <w:ind w:left="6480" w:hanging="360"/>
      </w:pPr>
      <w:rPr>
        <w:rFonts w:ascii="Arial" w:hAnsi="Arial" w:hint="default"/>
      </w:rPr>
    </w:lvl>
  </w:abstractNum>
  <w:abstractNum w:abstractNumId="120">
    <w:nsid w:val="608816C1"/>
    <w:multiLevelType w:val="hybridMultilevel"/>
    <w:tmpl w:val="5BD8D56E"/>
    <w:lvl w:ilvl="0" w:tplc="6F9631F4">
      <w:start w:val="1"/>
      <w:numFmt w:val="bullet"/>
      <w:lvlText w:val="•"/>
      <w:lvlJc w:val="left"/>
      <w:pPr>
        <w:tabs>
          <w:tab w:val="num" w:pos="720"/>
        </w:tabs>
        <w:ind w:left="720" w:hanging="360"/>
      </w:pPr>
      <w:rPr>
        <w:rFonts w:ascii="Arial" w:hAnsi="Arial" w:hint="default"/>
      </w:rPr>
    </w:lvl>
    <w:lvl w:ilvl="1" w:tplc="E8B065E0">
      <w:start w:val="4202"/>
      <w:numFmt w:val="bullet"/>
      <w:lvlText w:val="–"/>
      <w:lvlJc w:val="left"/>
      <w:pPr>
        <w:tabs>
          <w:tab w:val="num" w:pos="1440"/>
        </w:tabs>
        <w:ind w:left="1440" w:hanging="360"/>
      </w:pPr>
      <w:rPr>
        <w:rFonts w:ascii="Arial" w:hAnsi="Arial" w:hint="default"/>
      </w:rPr>
    </w:lvl>
    <w:lvl w:ilvl="2" w:tplc="C9CA08E4" w:tentative="1">
      <w:start w:val="1"/>
      <w:numFmt w:val="bullet"/>
      <w:lvlText w:val="•"/>
      <w:lvlJc w:val="left"/>
      <w:pPr>
        <w:tabs>
          <w:tab w:val="num" w:pos="2160"/>
        </w:tabs>
        <w:ind w:left="2160" w:hanging="360"/>
      </w:pPr>
      <w:rPr>
        <w:rFonts w:ascii="Arial" w:hAnsi="Arial" w:hint="default"/>
      </w:rPr>
    </w:lvl>
    <w:lvl w:ilvl="3" w:tplc="66787504" w:tentative="1">
      <w:start w:val="1"/>
      <w:numFmt w:val="bullet"/>
      <w:lvlText w:val="•"/>
      <w:lvlJc w:val="left"/>
      <w:pPr>
        <w:tabs>
          <w:tab w:val="num" w:pos="2880"/>
        </w:tabs>
        <w:ind w:left="2880" w:hanging="360"/>
      </w:pPr>
      <w:rPr>
        <w:rFonts w:ascii="Arial" w:hAnsi="Arial" w:hint="default"/>
      </w:rPr>
    </w:lvl>
    <w:lvl w:ilvl="4" w:tplc="AAB2F4B2" w:tentative="1">
      <w:start w:val="1"/>
      <w:numFmt w:val="bullet"/>
      <w:lvlText w:val="•"/>
      <w:lvlJc w:val="left"/>
      <w:pPr>
        <w:tabs>
          <w:tab w:val="num" w:pos="3600"/>
        </w:tabs>
        <w:ind w:left="3600" w:hanging="360"/>
      </w:pPr>
      <w:rPr>
        <w:rFonts w:ascii="Arial" w:hAnsi="Arial" w:hint="default"/>
      </w:rPr>
    </w:lvl>
    <w:lvl w:ilvl="5" w:tplc="0F605934" w:tentative="1">
      <w:start w:val="1"/>
      <w:numFmt w:val="bullet"/>
      <w:lvlText w:val="•"/>
      <w:lvlJc w:val="left"/>
      <w:pPr>
        <w:tabs>
          <w:tab w:val="num" w:pos="4320"/>
        </w:tabs>
        <w:ind w:left="4320" w:hanging="360"/>
      </w:pPr>
      <w:rPr>
        <w:rFonts w:ascii="Arial" w:hAnsi="Arial" w:hint="default"/>
      </w:rPr>
    </w:lvl>
    <w:lvl w:ilvl="6" w:tplc="72827BCE" w:tentative="1">
      <w:start w:val="1"/>
      <w:numFmt w:val="bullet"/>
      <w:lvlText w:val="•"/>
      <w:lvlJc w:val="left"/>
      <w:pPr>
        <w:tabs>
          <w:tab w:val="num" w:pos="5040"/>
        </w:tabs>
        <w:ind w:left="5040" w:hanging="360"/>
      </w:pPr>
      <w:rPr>
        <w:rFonts w:ascii="Arial" w:hAnsi="Arial" w:hint="default"/>
      </w:rPr>
    </w:lvl>
    <w:lvl w:ilvl="7" w:tplc="0BA4D6C4" w:tentative="1">
      <w:start w:val="1"/>
      <w:numFmt w:val="bullet"/>
      <w:lvlText w:val="•"/>
      <w:lvlJc w:val="left"/>
      <w:pPr>
        <w:tabs>
          <w:tab w:val="num" w:pos="5760"/>
        </w:tabs>
        <w:ind w:left="5760" w:hanging="360"/>
      </w:pPr>
      <w:rPr>
        <w:rFonts w:ascii="Arial" w:hAnsi="Arial" w:hint="default"/>
      </w:rPr>
    </w:lvl>
    <w:lvl w:ilvl="8" w:tplc="B21E9954" w:tentative="1">
      <w:start w:val="1"/>
      <w:numFmt w:val="bullet"/>
      <w:lvlText w:val="•"/>
      <w:lvlJc w:val="left"/>
      <w:pPr>
        <w:tabs>
          <w:tab w:val="num" w:pos="6480"/>
        </w:tabs>
        <w:ind w:left="6480" w:hanging="360"/>
      </w:pPr>
      <w:rPr>
        <w:rFonts w:ascii="Arial" w:hAnsi="Arial" w:hint="default"/>
      </w:rPr>
    </w:lvl>
  </w:abstractNum>
  <w:abstractNum w:abstractNumId="121">
    <w:nsid w:val="60B0057E"/>
    <w:multiLevelType w:val="hybridMultilevel"/>
    <w:tmpl w:val="C2EC7182"/>
    <w:lvl w:ilvl="0" w:tplc="0E483816">
      <w:start w:val="1"/>
      <w:numFmt w:val="bullet"/>
      <w:lvlText w:val="•"/>
      <w:lvlJc w:val="left"/>
      <w:pPr>
        <w:tabs>
          <w:tab w:val="num" w:pos="720"/>
        </w:tabs>
        <w:ind w:left="720" w:hanging="360"/>
      </w:pPr>
      <w:rPr>
        <w:rFonts w:ascii="Arial" w:hAnsi="Arial" w:hint="default"/>
      </w:rPr>
    </w:lvl>
    <w:lvl w:ilvl="1" w:tplc="28049E88" w:tentative="1">
      <w:start w:val="1"/>
      <w:numFmt w:val="bullet"/>
      <w:lvlText w:val="•"/>
      <w:lvlJc w:val="left"/>
      <w:pPr>
        <w:tabs>
          <w:tab w:val="num" w:pos="1440"/>
        </w:tabs>
        <w:ind w:left="1440" w:hanging="360"/>
      </w:pPr>
      <w:rPr>
        <w:rFonts w:ascii="Arial" w:hAnsi="Arial" w:hint="default"/>
      </w:rPr>
    </w:lvl>
    <w:lvl w:ilvl="2" w:tplc="325A339C" w:tentative="1">
      <w:start w:val="1"/>
      <w:numFmt w:val="bullet"/>
      <w:lvlText w:val="•"/>
      <w:lvlJc w:val="left"/>
      <w:pPr>
        <w:tabs>
          <w:tab w:val="num" w:pos="2160"/>
        </w:tabs>
        <w:ind w:left="2160" w:hanging="360"/>
      </w:pPr>
      <w:rPr>
        <w:rFonts w:ascii="Arial" w:hAnsi="Arial" w:hint="default"/>
      </w:rPr>
    </w:lvl>
    <w:lvl w:ilvl="3" w:tplc="464066E0" w:tentative="1">
      <w:start w:val="1"/>
      <w:numFmt w:val="bullet"/>
      <w:lvlText w:val="•"/>
      <w:lvlJc w:val="left"/>
      <w:pPr>
        <w:tabs>
          <w:tab w:val="num" w:pos="2880"/>
        </w:tabs>
        <w:ind w:left="2880" w:hanging="360"/>
      </w:pPr>
      <w:rPr>
        <w:rFonts w:ascii="Arial" w:hAnsi="Arial" w:hint="default"/>
      </w:rPr>
    </w:lvl>
    <w:lvl w:ilvl="4" w:tplc="FBFC7D28" w:tentative="1">
      <w:start w:val="1"/>
      <w:numFmt w:val="bullet"/>
      <w:lvlText w:val="•"/>
      <w:lvlJc w:val="left"/>
      <w:pPr>
        <w:tabs>
          <w:tab w:val="num" w:pos="3600"/>
        </w:tabs>
        <w:ind w:left="3600" w:hanging="360"/>
      </w:pPr>
      <w:rPr>
        <w:rFonts w:ascii="Arial" w:hAnsi="Arial" w:hint="default"/>
      </w:rPr>
    </w:lvl>
    <w:lvl w:ilvl="5" w:tplc="FFE24BCA" w:tentative="1">
      <w:start w:val="1"/>
      <w:numFmt w:val="bullet"/>
      <w:lvlText w:val="•"/>
      <w:lvlJc w:val="left"/>
      <w:pPr>
        <w:tabs>
          <w:tab w:val="num" w:pos="4320"/>
        </w:tabs>
        <w:ind w:left="4320" w:hanging="360"/>
      </w:pPr>
      <w:rPr>
        <w:rFonts w:ascii="Arial" w:hAnsi="Arial" w:hint="default"/>
      </w:rPr>
    </w:lvl>
    <w:lvl w:ilvl="6" w:tplc="EC96FED6" w:tentative="1">
      <w:start w:val="1"/>
      <w:numFmt w:val="bullet"/>
      <w:lvlText w:val="•"/>
      <w:lvlJc w:val="left"/>
      <w:pPr>
        <w:tabs>
          <w:tab w:val="num" w:pos="5040"/>
        </w:tabs>
        <w:ind w:left="5040" w:hanging="360"/>
      </w:pPr>
      <w:rPr>
        <w:rFonts w:ascii="Arial" w:hAnsi="Arial" w:hint="default"/>
      </w:rPr>
    </w:lvl>
    <w:lvl w:ilvl="7" w:tplc="0212D9AE" w:tentative="1">
      <w:start w:val="1"/>
      <w:numFmt w:val="bullet"/>
      <w:lvlText w:val="•"/>
      <w:lvlJc w:val="left"/>
      <w:pPr>
        <w:tabs>
          <w:tab w:val="num" w:pos="5760"/>
        </w:tabs>
        <w:ind w:left="5760" w:hanging="360"/>
      </w:pPr>
      <w:rPr>
        <w:rFonts w:ascii="Arial" w:hAnsi="Arial" w:hint="default"/>
      </w:rPr>
    </w:lvl>
    <w:lvl w:ilvl="8" w:tplc="7DA47274" w:tentative="1">
      <w:start w:val="1"/>
      <w:numFmt w:val="bullet"/>
      <w:lvlText w:val="•"/>
      <w:lvlJc w:val="left"/>
      <w:pPr>
        <w:tabs>
          <w:tab w:val="num" w:pos="6480"/>
        </w:tabs>
        <w:ind w:left="6480" w:hanging="360"/>
      </w:pPr>
      <w:rPr>
        <w:rFonts w:ascii="Arial" w:hAnsi="Arial" w:hint="default"/>
      </w:rPr>
    </w:lvl>
  </w:abstractNum>
  <w:abstractNum w:abstractNumId="122">
    <w:nsid w:val="648E6723"/>
    <w:multiLevelType w:val="hybridMultilevel"/>
    <w:tmpl w:val="00BEF9C8"/>
    <w:lvl w:ilvl="0" w:tplc="1E2E4D58">
      <w:start w:val="1"/>
      <w:numFmt w:val="bullet"/>
      <w:lvlText w:val="•"/>
      <w:lvlJc w:val="left"/>
      <w:pPr>
        <w:tabs>
          <w:tab w:val="num" w:pos="720"/>
        </w:tabs>
        <w:ind w:left="720" w:hanging="360"/>
      </w:pPr>
      <w:rPr>
        <w:rFonts w:ascii="Arial" w:hAnsi="Arial" w:hint="default"/>
      </w:rPr>
    </w:lvl>
    <w:lvl w:ilvl="1" w:tplc="A9EC71F4" w:tentative="1">
      <w:start w:val="1"/>
      <w:numFmt w:val="bullet"/>
      <w:lvlText w:val="•"/>
      <w:lvlJc w:val="left"/>
      <w:pPr>
        <w:tabs>
          <w:tab w:val="num" w:pos="1440"/>
        </w:tabs>
        <w:ind w:left="1440" w:hanging="360"/>
      </w:pPr>
      <w:rPr>
        <w:rFonts w:ascii="Arial" w:hAnsi="Arial" w:hint="default"/>
      </w:rPr>
    </w:lvl>
    <w:lvl w:ilvl="2" w:tplc="33CC7CFA" w:tentative="1">
      <w:start w:val="1"/>
      <w:numFmt w:val="bullet"/>
      <w:lvlText w:val="•"/>
      <w:lvlJc w:val="left"/>
      <w:pPr>
        <w:tabs>
          <w:tab w:val="num" w:pos="2160"/>
        </w:tabs>
        <w:ind w:left="2160" w:hanging="360"/>
      </w:pPr>
      <w:rPr>
        <w:rFonts w:ascii="Arial" w:hAnsi="Arial" w:hint="default"/>
      </w:rPr>
    </w:lvl>
    <w:lvl w:ilvl="3" w:tplc="202C8D82" w:tentative="1">
      <w:start w:val="1"/>
      <w:numFmt w:val="bullet"/>
      <w:lvlText w:val="•"/>
      <w:lvlJc w:val="left"/>
      <w:pPr>
        <w:tabs>
          <w:tab w:val="num" w:pos="2880"/>
        </w:tabs>
        <w:ind w:left="2880" w:hanging="360"/>
      </w:pPr>
      <w:rPr>
        <w:rFonts w:ascii="Arial" w:hAnsi="Arial" w:hint="default"/>
      </w:rPr>
    </w:lvl>
    <w:lvl w:ilvl="4" w:tplc="25EC56D8" w:tentative="1">
      <w:start w:val="1"/>
      <w:numFmt w:val="bullet"/>
      <w:lvlText w:val="•"/>
      <w:lvlJc w:val="left"/>
      <w:pPr>
        <w:tabs>
          <w:tab w:val="num" w:pos="3600"/>
        </w:tabs>
        <w:ind w:left="3600" w:hanging="360"/>
      </w:pPr>
      <w:rPr>
        <w:rFonts w:ascii="Arial" w:hAnsi="Arial" w:hint="default"/>
      </w:rPr>
    </w:lvl>
    <w:lvl w:ilvl="5" w:tplc="328482B4" w:tentative="1">
      <w:start w:val="1"/>
      <w:numFmt w:val="bullet"/>
      <w:lvlText w:val="•"/>
      <w:lvlJc w:val="left"/>
      <w:pPr>
        <w:tabs>
          <w:tab w:val="num" w:pos="4320"/>
        </w:tabs>
        <w:ind w:left="4320" w:hanging="360"/>
      </w:pPr>
      <w:rPr>
        <w:rFonts w:ascii="Arial" w:hAnsi="Arial" w:hint="default"/>
      </w:rPr>
    </w:lvl>
    <w:lvl w:ilvl="6" w:tplc="A30A2D88" w:tentative="1">
      <w:start w:val="1"/>
      <w:numFmt w:val="bullet"/>
      <w:lvlText w:val="•"/>
      <w:lvlJc w:val="left"/>
      <w:pPr>
        <w:tabs>
          <w:tab w:val="num" w:pos="5040"/>
        </w:tabs>
        <w:ind w:left="5040" w:hanging="360"/>
      </w:pPr>
      <w:rPr>
        <w:rFonts w:ascii="Arial" w:hAnsi="Arial" w:hint="default"/>
      </w:rPr>
    </w:lvl>
    <w:lvl w:ilvl="7" w:tplc="0B424790" w:tentative="1">
      <w:start w:val="1"/>
      <w:numFmt w:val="bullet"/>
      <w:lvlText w:val="•"/>
      <w:lvlJc w:val="left"/>
      <w:pPr>
        <w:tabs>
          <w:tab w:val="num" w:pos="5760"/>
        </w:tabs>
        <w:ind w:left="5760" w:hanging="360"/>
      </w:pPr>
      <w:rPr>
        <w:rFonts w:ascii="Arial" w:hAnsi="Arial" w:hint="default"/>
      </w:rPr>
    </w:lvl>
    <w:lvl w:ilvl="8" w:tplc="B2E20D0C" w:tentative="1">
      <w:start w:val="1"/>
      <w:numFmt w:val="bullet"/>
      <w:lvlText w:val="•"/>
      <w:lvlJc w:val="left"/>
      <w:pPr>
        <w:tabs>
          <w:tab w:val="num" w:pos="6480"/>
        </w:tabs>
        <w:ind w:left="6480" w:hanging="360"/>
      </w:pPr>
      <w:rPr>
        <w:rFonts w:ascii="Arial" w:hAnsi="Arial" w:hint="default"/>
      </w:rPr>
    </w:lvl>
  </w:abstractNum>
  <w:abstractNum w:abstractNumId="123">
    <w:nsid w:val="64F97BBB"/>
    <w:multiLevelType w:val="hybridMultilevel"/>
    <w:tmpl w:val="6CFC5D72"/>
    <w:lvl w:ilvl="0" w:tplc="A15CE1F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nsid w:val="684C7813"/>
    <w:multiLevelType w:val="hybridMultilevel"/>
    <w:tmpl w:val="F5C8A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nsid w:val="68C05545"/>
    <w:multiLevelType w:val="hybridMultilevel"/>
    <w:tmpl w:val="D9867E02"/>
    <w:lvl w:ilvl="0" w:tplc="B8BEDCBC">
      <w:start w:val="1"/>
      <w:numFmt w:val="upperLetter"/>
      <w:lvlText w:val="%1."/>
      <w:lvlJc w:val="left"/>
      <w:pPr>
        <w:tabs>
          <w:tab w:val="num" w:pos="720"/>
        </w:tabs>
        <w:ind w:left="720" w:hanging="360"/>
      </w:pPr>
    </w:lvl>
    <w:lvl w:ilvl="1" w:tplc="C59EB5A6" w:tentative="1">
      <w:start w:val="1"/>
      <w:numFmt w:val="upperLetter"/>
      <w:lvlText w:val="%2."/>
      <w:lvlJc w:val="left"/>
      <w:pPr>
        <w:tabs>
          <w:tab w:val="num" w:pos="1440"/>
        </w:tabs>
        <w:ind w:left="1440" w:hanging="360"/>
      </w:pPr>
    </w:lvl>
    <w:lvl w:ilvl="2" w:tplc="20FA90A6" w:tentative="1">
      <w:start w:val="1"/>
      <w:numFmt w:val="upperLetter"/>
      <w:lvlText w:val="%3."/>
      <w:lvlJc w:val="left"/>
      <w:pPr>
        <w:tabs>
          <w:tab w:val="num" w:pos="2160"/>
        </w:tabs>
        <w:ind w:left="2160" w:hanging="360"/>
      </w:pPr>
    </w:lvl>
    <w:lvl w:ilvl="3" w:tplc="B4604646" w:tentative="1">
      <w:start w:val="1"/>
      <w:numFmt w:val="upperLetter"/>
      <w:lvlText w:val="%4."/>
      <w:lvlJc w:val="left"/>
      <w:pPr>
        <w:tabs>
          <w:tab w:val="num" w:pos="2880"/>
        </w:tabs>
        <w:ind w:left="2880" w:hanging="360"/>
      </w:pPr>
    </w:lvl>
    <w:lvl w:ilvl="4" w:tplc="67024EA0" w:tentative="1">
      <w:start w:val="1"/>
      <w:numFmt w:val="upperLetter"/>
      <w:lvlText w:val="%5."/>
      <w:lvlJc w:val="left"/>
      <w:pPr>
        <w:tabs>
          <w:tab w:val="num" w:pos="3600"/>
        </w:tabs>
        <w:ind w:left="3600" w:hanging="360"/>
      </w:pPr>
    </w:lvl>
    <w:lvl w:ilvl="5" w:tplc="E8B88904" w:tentative="1">
      <w:start w:val="1"/>
      <w:numFmt w:val="upperLetter"/>
      <w:lvlText w:val="%6."/>
      <w:lvlJc w:val="left"/>
      <w:pPr>
        <w:tabs>
          <w:tab w:val="num" w:pos="4320"/>
        </w:tabs>
        <w:ind w:left="4320" w:hanging="360"/>
      </w:pPr>
    </w:lvl>
    <w:lvl w:ilvl="6" w:tplc="EDD49CE2" w:tentative="1">
      <w:start w:val="1"/>
      <w:numFmt w:val="upperLetter"/>
      <w:lvlText w:val="%7."/>
      <w:lvlJc w:val="left"/>
      <w:pPr>
        <w:tabs>
          <w:tab w:val="num" w:pos="5040"/>
        </w:tabs>
        <w:ind w:left="5040" w:hanging="360"/>
      </w:pPr>
    </w:lvl>
    <w:lvl w:ilvl="7" w:tplc="13A62A76" w:tentative="1">
      <w:start w:val="1"/>
      <w:numFmt w:val="upperLetter"/>
      <w:lvlText w:val="%8."/>
      <w:lvlJc w:val="left"/>
      <w:pPr>
        <w:tabs>
          <w:tab w:val="num" w:pos="5760"/>
        </w:tabs>
        <w:ind w:left="5760" w:hanging="360"/>
      </w:pPr>
    </w:lvl>
    <w:lvl w:ilvl="8" w:tplc="39A27EE4" w:tentative="1">
      <w:start w:val="1"/>
      <w:numFmt w:val="upperLetter"/>
      <w:lvlText w:val="%9."/>
      <w:lvlJc w:val="left"/>
      <w:pPr>
        <w:tabs>
          <w:tab w:val="num" w:pos="6480"/>
        </w:tabs>
        <w:ind w:left="6480" w:hanging="360"/>
      </w:pPr>
    </w:lvl>
  </w:abstractNum>
  <w:abstractNum w:abstractNumId="126">
    <w:nsid w:val="68EB4C0E"/>
    <w:multiLevelType w:val="hybridMultilevel"/>
    <w:tmpl w:val="CFD817D4"/>
    <w:lvl w:ilvl="0" w:tplc="971696BC">
      <w:start w:val="1"/>
      <w:numFmt w:val="bullet"/>
      <w:lvlText w:val="•"/>
      <w:lvlJc w:val="left"/>
      <w:pPr>
        <w:tabs>
          <w:tab w:val="num" w:pos="720"/>
        </w:tabs>
        <w:ind w:left="720" w:hanging="360"/>
      </w:pPr>
      <w:rPr>
        <w:rFonts w:ascii="Arial" w:hAnsi="Arial" w:hint="default"/>
      </w:rPr>
    </w:lvl>
    <w:lvl w:ilvl="1" w:tplc="4536815C" w:tentative="1">
      <w:start w:val="1"/>
      <w:numFmt w:val="bullet"/>
      <w:lvlText w:val="•"/>
      <w:lvlJc w:val="left"/>
      <w:pPr>
        <w:tabs>
          <w:tab w:val="num" w:pos="1440"/>
        </w:tabs>
        <w:ind w:left="1440" w:hanging="360"/>
      </w:pPr>
      <w:rPr>
        <w:rFonts w:ascii="Arial" w:hAnsi="Arial" w:hint="default"/>
      </w:rPr>
    </w:lvl>
    <w:lvl w:ilvl="2" w:tplc="1360AB5E" w:tentative="1">
      <w:start w:val="1"/>
      <w:numFmt w:val="bullet"/>
      <w:lvlText w:val="•"/>
      <w:lvlJc w:val="left"/>
      <w:pPr>
        <w:tabs>
          <w:tab w:val="num" w:pos="2160"/>
        </w:tabs>
        <w:ind w:left="2160" w:hanging="360"/>
      </w:pPr>
      <w:rPr>
        <w:rFonts w:ascii="Arial" w:hAnsi="Arial" w:hint="default"/>
      </w:rPr>
    </w:lvl>
    <w:lvl w:ilvl="3" w:tplc="CEDEAC56" w:tentative="1">
      <w:start w:val="1"/>
      <w:numFmt w:val="bullet"/>
      <w:lvlText w:val="•"/>
      <w:lvlJc w:val="left"/>
      <w:pPr>
        <w:tabs>
          <w:tab w:val="num" w:pos="2880"/>
        </w:tabs>
        <w:ind w:left="2880" w:hanging="360"/>
      </w:pPr>
      <w:rPr>
        <w:rFonts w:ascii="Arial" w:hAnsi="Arial" w:hint="default"/>
      </w:rPr>
    </w:lvl>
    <w:lvl w:ilvl="4" w:tplc="E2EAE940" w:tentative="1">
      <w:start w:val="1"/>
      <w:numFmt w:val="bullet"/>
      <w:lvlText w:val="•"/>
      <w:lvlJc w:val="left"/>
      <w:pPr>
        <w:tabs>
          <w:tab w:val="num" w:pos="3600"/>
        </w:tabs>
        <w:ind w:left="3600" w:hanging="360"/>
      </w:pPr>
      <w:rPr>
        <w:rFonts w:ascii="Arial" w:hAnsi="Arial" w:hint="default"/>
      </w:rPr>
    </w:lvl>
    <w:lvl w:ilvl="5" w:tplc="E6C82074" w:tentative="1">
      <w:start w:val="1"/>
      <w:numFmt w:val="bullet"/>
      <w:lvlText w:val="•"/>
      <w:lvlJc w:val="left"/>
      <w:pPr>
        <w:tabs>
          <w:tab w:val="num" w:pos="4320"/>
        </w:tabs>
        <w:ind w:left="4320" w:hanging="360"/>
      </w:pPr>
      <w:rPr>
        <w:rFonts w:ascii="Arial" w:hAnsi="Arial" w:hint="default"/>
      </w:rPr>
    </w:lvl>
    <w:lvl w:ilvl="6" w:tplc="7A6293AE" w:tentative="1">
      <w:start w:val="1"/>
      <w:numFmt w:val="bullet"/>
      <w:lvlText w:val="•"/>
      <w:lvlJc w:val="left"/>
      <w:pPr>
        <w:tabs>
          <w:tab w:val="num" w:pos="5040"/>
        </w:tabs>
        <w:ind w:left="5040" w:hanging="360"/>
      </w:pPr>
      <w:rPr>
        <w:rFonts w:ascii="Arial" w:hAnsi="Arial" w:hint="default"/>
      </w:rPr>
    </w:lvl>
    <w:lvl w:ilvl="7" w:tplc="118A56E0" w:tentative="1">
      <w:start w:val="1"/>
      <w:numFmt w:val="bullet"/>
      <w:lvlText w:val="•"/>
      <w:lvlJc w:val="left"/>
      <w:pPr>
        <w:tabs>
          <w:tab w:val="num" w:pos="5760"/>
        </w:tabs>
        <w:ind w:left="5760" w:hanging="360"/>
      </w:pPr>
      <w:rPr>
        <w:rFonts w:ascii="Arial" w:hAnsi="Arial" w:hint="default"/>
      </w:rPr>
    </w:lvl>
    <w:lvl w:ilvl="8" w:tplc="41A8556C" w:tentative="1">
      <w:start w:val="1"/>
      <w:numFmt w:val="bullet"/>
      <w:lvlText w:val="•"/>
      <w:lvlJc w:val="left"/>
      <w:pPr>
        <w:tabs>
          <w:tab w:val="num" w:pos="6480"/>
        </w:tabs>
        <w:ind w:left="6480" w:hanging="360"/>
      </w:pPr>
      <w:rPr>
        <w:rFonts w:ascii="Arial" w:hAnsi="Arial" w:hint="default"/>
      </w:rPr>
    </w:lvl>
  </w:abstractNum>
  <w:abstractNum w:abstractNumId="127">
    <w:nsid w:val="6B171F00"/>
    <w:multiLevelType w:val="hybridMultilevel"/>
    <w:tmpl w:val="E8A0C67C"/>
    <w:lvl w:ilvl="0" w:tplc="24F06912">
      <w:start w:val="1"/>
      <w:numFmt w:val="bullet"/>
      <w:lvlText w:val=""/>
      <w:lvlJc w:val="left"/>
      <w:pPr>
        <w:tabs>
          <w:tab w:val="num" w:pos="720"/>
        </w:tabs>
        <w:ind w:left="720" w:hanging="360"/>
      </w:pPr>
      <w:rPr>
        <w:rFonts w:ascii="Wingdings" w:hAnsi="Wingdings" w:hint="default"/>
      </w:rPr>
    </w:lvl>
    <w:lvl w:ilvl="1" w:tplc="4050B2D0" w:tentative="1">
      <w:start w:val="1"/>
      <w:numFmt w:val="bullet"/>
      <w:lvlText w:val=""/>
      <w:lvlJc w:val="left"/>
      <w:pPr>
        <w:tabs>
          <w:tab w:val="num" w:pos="1440"/>
        </w:tabs>
        <w:ind w:left="1440" w:hanging="360"/>
      </w:pPr>
      <w:rPr>
        <w:rFonts w:ascii="Wingdings" w:hAnsi="Wingdings" w:hint="default"/>
      </w:rPr>
    </w:lvl>
    <w:lvl w:ilvl="2" w:tplc="885A6770" w:tentative="1">
      <w:start w:val="1"/>
      <w:numFmt w:val="bullet"/>
      <w:lvlText w:val=""/>
      <w:lvlJc w:val="left"/>
      <w:pPr>
        <w:tabs>
          <w:tab w:val="num" w:pos="2160"/>
        </w:tabs>
        <w:ind w:left="2160" w:hanging="360"/>
      </w:pPr>
      <w:rPr>
        <w:rFonts w:ascii="Wingdings" w:hAnsi="Wingdings" w:hint="default"/>
      </w:rPr>
    </w:lvl>
    <w:lvl w:ilvl="3" w:tplc="B6C425C6" w:tentative="1">
      <w:start w:val="1"/>
      <w:numFmt w:val="bullet"/>
      <w:lvlText w:val=""/>
      <w:lvlJc w:val="left"/>
      <w:pPr>
        <w:tabs>
          <w:tab w:val="num" w:pos="2880"/>
        </w:tabs>
        <w:ind w:left="2880" w:hanging="360"/>
      </w:pPr>
      <w:rPr>
        <w:rFonts w:ascii="Wingdings" w:hAnsi="Wingdings" w:hint="default"/>
      </w:rPr>
    </w:lvl>
    <w:lvl w:ilvl="4" w:tplc="7DAEEB76" w:tentative="1">
      <w:start w:val="1"/>
      <w:numFmt w:val="bullet"/>
      <w:lvlText w:val=""/>
      <w:lvlJc w:val="left"/>
      <w:pPr>
        <w:tabs>
          <w:tab w:val="num" w:pos="3600"/>
        </w:tabs>
        <w:ind w:left="3600" w:hanging="360"/>
      </w:pPr>
      <w:rPr>
        <w:rFonts w:ascii="Wingdings" w:hAnsi="Wingdings" w:hint="default"/>
      </w:rPr>
    </w:lvl>
    <w:lvl w:ilvl="5" w:tplc="C0260AC2" w:tentative="1">
      <w:start w:val="1"/>
      <w:numFmt w:val="bullet"/>
      <w:lvlText w:val=""/>
      <w:lvlJc w:val="left"/>
      <w:pPr>
        <w:tabs>
          <w:tab w:val="num" w:pos="4320"/>
        </w:tabs>
        <w:ind w:left="4320" w:hanging="360"/>
      </w:pPr>
      <w:rPr>
        <w:rFonts w:ascii="Wingdings" w:hAnsi="Wingdings" w:hint="default"/>
      </w:rPr>
    </w:lvl>
    <w:lvl w:ilvl="6" w:tplc="32FC5A84" w:tentative="1">
      <w:start w:val="1"/>
      <w:numFmt w:val="bullet"/>
      <w:lvlText w:val=""/>
      <w:lvlJc w:val="left"/>
      <w:pPr>
        <w:tabs>
          <w:tab w:val="num" w:pos="5040"/>
        </w:tabs>
        <w:ind w:left="5040" w:hanging="360"/>
      </w:pPr>
      <w:rPr>
        <w:rFonts w:ascii="Wingdings" w:hAnsi="Wingdings" w:hint="default"/>
      </w:rPr>
    </w:lvl>
    <w:lvl w:ilvl="7" w:tplc="0E56486A" w:tentative="1">
      <w:start w:val="1"/>
      <w:numFmt w:val="bullet"/>
      <w:lvlText w:val=""/>
      <w:lvlJc w:val="left"/>
      <w:pPr>
        <w:tabs>
          <w:tab w:val="num" w:pos="5760"/>
        </w:tabs>
        <w:ind w:left="5760" w:hanging="360"/>
      </w:pPr>
      <w:rPr>
        <w:rFonts w:ascii="Wingdings" w:hAnsi="Wingdings" w:hint="default"/>
      </w:rPr>
    </w:lvl>
    <w:lvl w:ilvl="8" w:tplc="82C4019A" w:tentative="1">
      <w:start w:val="1"/>
      <w:numFmt w:val="bullet"/>
      <w:lvlText w:val=""/>
      <w:lvlJc w:val="left"/>
      <w:pPr>
        <w:tabs>
          <w:tab w:val="num" w:pos="6480"/>
        </w:tabs>
        <w:ind w:left="6480" w:hanging="360"/>
      </w:pPr>
      <w:rPr>
        <w:rFonts w:ascii="Wingdings" w:hAnsi="Wingdings" w:hint="default"/>
      </w:rPr>
    </w:lvl>
  </w:abstractNum>
  <w:abstractNum w:abstractNumId="128">
    <w:nsid w:val="6B321A31"/>
    <w:multiLevelType w:val="hybridMultilevel"/>
    <w:tmpl w:val="003EB4B6"/>
    <w:lvl w:ilvl="0" w:tplc="1B20E036">
      <w:start w:val="1"/>
      <w:numFmt w:val="bullet"/>
      <w:lvlText w:val="•"/>
      <w:lvlJc w:val="left"/>
      <w:pPr>
        <w:tabs>
          <w:tab w:val="num" w:pos="720"/>
        </w:tabs>
        <w:ind w:left="720" w:hanging="360"/>
      </w:pPr>
      <w:rPr>
        <w:rFonts w:ascii="Arial" w:hAnsi="Arial" w:hint="default"/>
      </w:rPr>
    </w:lvl>
    <w:lvl w:ilvl="1" w:tplc="25DA9478" w:tentative="1">
      <w:start w:val="1"/>
      <w:numFmt w:val="bullet"/>
      <w:lvlText w:val="•"/>
      <w:lvlJc w:val="left"/>
      <w:pPr>
        <w:tabs>
          <w:tab w:val="num" w:pos="1440"/>
        </w:tabs>
        <w:ind w:left="1440" w:hanging="360"/>
      </w:pPr>
      <w:rPr>
        <w:rFonts w:ascii="Arial" w:hAnsi="Arial" w:hint="default"/>
      </w:rPr>
    </w:lvl>
    <w:lvl w:ilvl="2" w:tplc="685895E4" w:tentative="1">
      <w:start w:val="1"/>
      <w:numFmt w:val="bullet"/>
      <w:lvlText w:val="•"/>
      <w:lvlJc w:val="left"/>
      <w:pPr>
        <w:tabs>
          <w:tab w:val="num" w:pos="2160"/>
        </w:tabs>
        <w:ind w:left="2160" w:hanging="360"/>
      </w:pPr>
      <w:rPr>
        <w:rFonts w:ascii="Arial" w:hAnsi="Arial" w:hint="default"/>
      </w:rPr>
    </w:lvl>
    <w:lvl w:ilvl="3" w:tplc="EEF0228C" w:tentative="1">
      <w:start w:val="1"/>
      <w:numFmt w:val="bullet"/>
      <w:lvlText w:val="•"/>
      <w:lvlJc w:val="left"/>
      <w:pPr>
        <w:tabs>
          <w:tab w:val="num" w:pos="2880"/>
        </w:tabs>
        <w:ind w:left="2880" w:hanging="360"/>
      </w:pPr>
      <w:rPr>
        <w:rFonts w:ascii="Arial" w:hAnsi="Arial" w:hint="default"/>
      </w:rPr>
    </w:lvl>
    <w:lvl w:ilvl="4" w:tplc="C948764A" w:tentative="1">
      <w:start w:val="1"/>
      <w:numFmt w:val="bullet"/>
      <w:lvlText w:val="•"/>
      <w:lvlJc w:val="left"/>
      <w:pPr>
        <w:tabs>
          <w:tab w:val="num" w:pos="3600"/>
        </w:tabs>
        <w:ind w:left="3600" w:hanging="360"/>
      </w:pPr>
      <w:rPr>
        <w:rFonts w:ascii="Arial" w:hAnsi="Arial" w:hint="default"/>
      </w:rPr>
    </w:lvl>
    <w:lvl w:ilvl="5" w:tplc="8F227DA6" w:tentative="1">
      <w:start w:val="1"/>
      <w:numFmt w:val="bullet"/>
      <w:lvlText w:val="•"/>
      <w:lvlJc w:val="left"/>
      <w:pPr>
        <w:tabs>
          <w:tab w:val="num" w:pos="4320"/>
        </w:tabs>
        <w:ind w:left="4320" w:hanging="360"/>
      </w:pPr>
      <w:rPr>
        <w:rFonts w:ascii="Arial" w:hAnsi="Arial" w:hint="default"/>
      </w:rPr>
    </w:lvl>
    <w:lvl w:ilvl="6" w:tplc="CA2ECA6E" w:tentative="1">
      <w:start w:val="1"/>
      <w:numFmt w:val="bullet"/>
      <w:lvlText w:val="•"/>
      <w:lvlJc w:val="left"/>
      <w:pPr>
        <w:tabs>
          <w:tab w:val="num" w:pos="5040"/>
        </w:tabs>
        <w:ind w:left="5040" w:hanging="360"/>
      </w:pPr>
      <w:rPr>
        <w:rFonts w:ascii="Arial" w:hAnsi="Arial" w:hint="default"/>
      </w:rPr>
    </w:lvl>
    <w:lvl w:ilvl="7" w:tplc="7CD21024" w:tentative="1">
      <w:start w:val="1"/>
      <w:numFmt w:val="bullet"/>
      <w:lvlText w:val="•"/>
      <w:lvlJc w:val="left"/>
      <w:pPr>
        <w:tabs>
          <w:tab w:val="num" w:pos="5760"/>
        </w:tabs>
        <w:ind w:left="5760" w:hanging="360"/>
      </w:pPr>
      <w:rPr>
        <w:rFonts w:ascii="Arial" w:hAnsi="Arial" w:hint="default"/>
      </w:rPr>
    </w:lvl>
    <w:lvl w:ilvl="8" w:tplc="965609D6" w:tentative="1">
      <w:start w:val="1"/>
      <w:numFmt w:val="bullet"/>
      <w:lvlText w:val="•"/>
      <w:lvlJc w:val="left"/>
      <w:pPr>
        <w:tabs>
          <w:tab w:val="num" w:pos="6480"/>
        </w:tabs>
        <w:ind w:left="6480" w:hanging="360"/>
      </w:pPr>
      <w:rPr>
        <w:rFonts w:ascii="Arial" w:hAnsi="Arial" w:hint="default"/>
      </w:rPr>
    </w:lvl>
  </w:abstractNum>
  <w:abstractNum w:abstractNumId="129">
    <w:nsid w:val="6C110BF1"/>
    <w:multiLevelType w:val="hybridMultilevel"/>
    <w:tmpl w:val="21261E40"/>
    <w:lvl w:ilvl="0" w:tplc="8D14B43E">
      <w:start w:val="1"/>
      <w:numFmt w:val="bullet"/>
      <w:lvlText w:val="•"/>
      <w:lvlJc w:val="left"/>
      <w:pPr>
        <w:tabs>
          <w:tab w:val="num" w:pos="720"/>
        </w:tabs>
        <w:ind w:left="720" w:hanging="360"/>
      </w:pPr>
      <w:rPr>
        <w:rFonts w:ascii="Arial" w:hAnsi="Arial" w:hint="default"/>
      </w:rPr>
    </w:lvl>
    <w:lvl w:ilvl="1" w:tplc="50484ADC">
      <w:start w:val="5793"/>
      <w:numFmt w:val="bullet"/>
      <w:lvlText w:val=""/>
      <w:lvlJc w:val="left"/>
      <w:pPr>
        <w:tabs>
          <w:tab w:val="num" w:pos="1440"/>
        </w:tabs>
        <w:ind w:left="1440" w:hanging="360"/>
      </w:pPr>
      <w:rPr>
        <w:rFonts w:ascii="Wingdings" w:hAnsi="Wingdings" w:hint="default"/>
      </w:rPr>
    </w:lvl>
    <w:lvl w:ilvl="2" w:tplc="62CEE376" w:tentative="1">
      <w:start w:val="1"/>
      <w:numFmt w:val="bullet"/>
      <w:lvlText w:val="•"/>
      <w:lvlJc w:val="left"/>
      <w:pPr>
        <w:tabs>
          <w:tab w:val="num" w:pos="2160"/>
        </w:tabs>
        <w:ind w:left="2160" w:hanging="360"/>
      </w:pPr>
      <w:rPr>
        <w:rFonts w:ascii="Arial" w:hAnsi="Arial" w:hint="default"/>
      </w:rPr>
    </w:lvl>
    <w:lvl w:ilvl="3" w:tplc="D1B6DA30" w:tentative="1">
      <w:start w:val="1"/>
      <w:numFmt w:val="bullet"/>
      <w:lvlText w:val="•"/>
      <w:lvlJc w:val="left"/>
      <w:pPr>
        <w:tabs>
          <w:tab w:val="num" w:pos="2880"/>
        </w:tabs>
        <w:ind w:left="2880" w:hanging="360"/>
      </w:pPr>
      <w:rPr>
        <w:rFonts w:ascii="Arial" w:hAnsi="Arial" w:hint="default"/>
      </w:rPr>
    </w:lvl>
    <w:lvl w:ilvl="4" w:tplc="EDA46EF6" w:tentative="1">
      <w:start w:val="1"/>
      <w:numFmt w:val="bullet"/>
      <w:lvlText w:val="•"/>
      <w:lvlJc w:val="left"/>
      <w:pPr>
        <w:tabs>
          <w:tab w:val="num" w:pos="3600"/>
        </w:tabs>
        <w:ind w:left="3600" w:hanging="360"/>
      </w:pPr>
      <w:rPr>
        <w:rFonts w:ascii="Arial" w:hAnsi="Arial" w:hint="default"/>
      </w:rPr>
    </w:lvl>
    <w:lvl w:ilvl="5" w:tplc="427ABA4C" w:tentative="1">
      <w:start w:val="1"/>
      <w:numFmt w:val="bullet"/>
      <w:lvlText w:val="•"/>
      <w:lvlJc w:val="left"/>
      <w:pPr>
        <w:tabs>
          <w:tab w:val="num" w:pos="4320"/>
        </w:tabs>
        <w:ind w:left="4320" w:hanging="360"/>
      </w:pPr>
      <w:rPr>
        <w:rFonts w:ascii="Arial" w:hAnsi="Arial" w:hint="default"/>
      </w:rPr>
    </w:lvl>
    <w:lvl w:ilvl="6" w:tplc="A216A774" w:tentative="1">
      <w:start w:val="1"/>
      <w:numFmt w:val="bullet"/>
      <w:lvlText w:val="•"/>
      <w:lvlJc w:val="left"/>
      <w:pPr>
        <w:tabs>
          <w:tab w:val="num" w:pos="5040"/>
        </w:tabs>
        <w:ind w:left="5040" w:hanging="360"/>
      </w:pPr>
      <w:rPr>
        <w:rFonts w:ascii="Arial" w:hAnsi="Arial" w:hint="default"/>
      </w:rPr>
    </w:lvl>
    <w:lvl w:ilvl="7" w:tplc="AD9AA130" w:tentative="1">
      <w:start w:val="1"/>
      <w:numFmt w:val="bullet"/>
      <w:lvlText w:val="•"/>
      <w:lvlJc w:val="left"/>
      <w:pPr>
        <w:tabs>
          <w:tab w:val="num" w:pos="5760"/>
        </w:tabs>
        <w:ind w:left="5760" w:hanging="360"/>
      </w:pPr>
      <w:rPr>
        <w:rFonts w:ascii="Arial" w:hAnsi="Arial" w:hint="default"/>
      </w:rPr>
    </w:lvl>
    <w:lvl w:ilvl="8" w:tplc="5D5C1CE0" w:tentative="1">
      <w:start w:val="1"/>
      <w:numFmt w:val="bullet"/>
      <w:lvlText w:val="•"/>
      <w:lvlJc w:val="left"/>
      <w:pPr>
        <w:tabs>
          <w:tab w:val="num" w:pos="6480"/>
        </w:tabs>
        <w:ind w:left="6480" w:hanging="360"/>
      </w:pPr>
      <w:rPr>
        <w:rFonts w:ascii="Arial" w:hAnsi="Arial" w:hint="default"/>
      </w:rPr>
    </w:lvl>
  </w:abstractNum>
  <w:abstractNum w:abstractNumId="130">
    <w:nsid w:val="6E736E62"/>
    <w:multiLevelType w:val="hybridMultilevel"/>
    <w:tmpl w:val="6F186CD8"/>
    <w:lvl w:ilvl="0" w:tplc="C07600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nsid w:val="6EB20030"/>
    <w:multiLevelType w:val="hybridMultilevel"/>
    <w:tmpl w:val="C43CAB3A"/>
    <w:lvl w:ilvl="0" w:tplc="6700C68C">
      <w:start w:val="1"/>
      <w:numFmt w:val="bullet"/>
      <w:lvlText w:val="•"/>
      <w:lvlJc w:val="left"/>
      <w:pPr>
        <w:tabs>
          <w:tab w:val="num" w:pos="720"/>
        </w:tabs>
        <w:ind w:left="720" w:hanging="360"/>
      </w:pPr>
      <w:rPr>
        <w:rFonts w:ascii="Arial" w:hAnsi="Arial" w:hint="default"/>
      </w:rPr>
    </w:lvl>
    <w:lvl w:ilvl="1" w:tplc="94AE3EBA" w:tentative="1">
      <w:start w:val="1"/>
      <w:numFmt w:val="bullet"/>
      <w:lvlText w:val="•"/>
      <w:lvlJc w:val="left"/>
      <w:pPr>
        <w:tabs>
          <w:tab w:val="num" w:pos="1440"/>
        </w:tabs>
        <w:ind w:left="1440" w:hanging="360"/>
      </w:pPr>
      <w:rPr>
        <w:rFonts w:ascii="Arial" w:hAnsi="Arial" w:hint="default"/>
      </w:rPr>
    </w:lvl>
    <w:lvl w:ilvl="2" w:tplc="D1A8CB1A" w:tentative="1">
      <w:start w:val="1"/>
      <w:numFmt w:val="bullet"/>
      <w:lvlText w:val="•"/>
      <w:lvlJc w:val="left"/>
      <w:pPr>
        <w:tabs>
          <w:tab w:val="num" w:pos="2160"/>
        </w:tabs>
        <w:ind w:left="2160" w:hanging="360"/>
      </w:pPr>
      <w:rPr>
        <w:rFonts w:ascii="Arial" w:hAnsi="Arial" w:hint="default"/>
      </w:rPr>
    </w:lvl>
    <w:lvl w:ilvl="3" w:tplc="4B3CAF3C" w:tentative="1">
      <w:start w:val="1"/>
      <w:numFmt w:val="bullet"/>
      <w:lvlText w:val="•"/>
      <w:lvlJc w:val="left"/>
      <w:pPr>
        <w:tabs>
          <w:tab w:val="num" w:pos="2880"/>
        </w:tabs>
        <w:ind w:left="2880" w:hanging="360"/>
      </w:pPr>
      <w:rPr>
        <w:rFonts w:ascii="Arial" w:hAnsi="Arial" w:hint="default"/>
      </w:rPr>
    </w:lvl>
    <w:lvl w:ilvl="4" w:tplc="39E69F2E" w:tentative="1">
      <w:start w:val="1"/>
      <w:numFmt w:val="bullet"/>
      <w:lvlText w:val="•"/>
      <w:lvlJc w:val="left"/>
      <w:pPr>
        <w:tabs>
          <w:tab w:val="num" w:pos="3600"/>
        </w:tabs>
        <w:ind w:left="3600" w:hanging="360"/>
      </w:pPr>
      <w:rPr>
        <w:rFonts w:ascii="Arial" w:hAnsi="Arial" w:hint="default"/>
      </w:rPr>
    </w:lvl>
    <w:lvl w:ilvl="5" w:tplc="4566ACAE" w:tentative="1">
      <w:start w:val="1"/>
      <w:numFmt w:val="bullet"/>
      <w:lvlText w:val="•"/>
      <w:lvlJc w:val="left"/>
      <w:pPr>
        <w:tabs>
          <w:tab w:val="num" w:pos="4320"/>
        </w:tabs>
        <w:ind w:left="4320" w:hanging="360"/>
      </w:pPr>
      <w:rPr>
        <w:rFonts w:ascii="Arial" w:hAnsi="Arial" w:hint="default"/>
      </w:rPr>
    </w:lvl>
    <w:lvl w:ilvl="6" w:tplc="38544E2A" w:tentative="1">
      <w:start w:val="1"/>
      <w:numFmt w:val="bullet"/>
      <w:lvlText w:val="•"/>
      <w:lvlJc w:val="left"/>
      <w:pPr>
        <w:tabs>
          <w:tab w:val="num" w:pos="5040"/>
        </w:tabs>
        <w:ind w:left="5040" w:hanging="360"/>
      </w:pPr>
      <w:rPr>
        <w:rFonts w:ascii="Arial" w:hAnsi="Arial" w:hint="default"/>
      </w:rPr>
    </w:lvl>
    <w:lvl w:ilvl="7" w:tplc="16AABEC8" w:tentative="1">
      <w:start w:val="1"/>
      <w:numFmt w:val="bullet"/>
      <w:lvlText w:val="•"/>
      <w:lvlJc w:val="left"/>
      <w:pPr>
        <w:tabs>
          <w:tab w:val="num" w:pos="5760"/>
        </w:tabs>
        <w:ind w:left="5760" w:hanging="360"/>
      </w:pPr>
      <w:rPr>
        <w:rFonts w:ascii="Arial" w:hAnsi="Arial" w:hint="default"/>
      </w:rPr>
    </w:lvl>
    <w:lvl w:ilvl="8" w:tplc="A7389E36" w:tentative="1">
      <w:start w:val="1"/>
      <w:numFmt w:val="bullet"/>
      <w:lvlText w:val="•"/>
      <w:lvlJc w:val="left"/>
      <w:pPr>
        <w:tabs>
          <w:tab w:val="num" w:pos="6480"/>
        </w:tabs>
        <w:ind w:left="6480" w:hanging="360"/>
      </w:pPr>
      <w:rPr>
        <w:rFonts w:ascii="Arial" w:hAnsi="Arial" w:hint="default"/>
      </w:rPr>
    </w:lvl>
  </w:abstractNum>
  <w:abstractNum w:abstractNumId="132">
    <w:nsid w:val="6FC65131"/>
    <w:multiLevelType w:val="hybridMultilevel"/>
    <w:tmpl w:val="0BD2BBC4"/>
    <w:lvl w:ilvl="0" w:tplc="EF3693E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nsid w:val="701F1E84"/>
    <w:multiLevelType w:val="hybridMultilevel"/>
    <w:tmpl w:val="D336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nsid w:val="705831BE"/>
    <w:multiLevelType w:val="hybridMultilevel"/>
    <w:tmpl w:val="6DE8E922"/>
    <w:lvl w:ilvl="0" w:tplc="3D0C4CA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nsid w:val="70ED7A26"/>
    <w:multiLevelType w:val="hybridMultilevel"/>
    <w:tmpl w:val="B7F6D02E"/>
    <w:lvl w:ilvl="0" w:tplc="F84E6018">
      <w:start w:val="1"/>
      <w:numFmt w:val="bullet"/>
      <w:lvlText w:val="•"/>
      <w:lvlJc w:val="left"/>
      <w:pPr>
        <w:tabs>
          <w:tab w:val="num" w:pos="720"/>
        </w:tabs>
        <w:ind w:left="720" w:hanging="360"/>
      </w:pPr>
      <w:rPr>
        <w:rFonts w:ascii="Arial" w:hAnsi="Arial" w:hint="default"/>
      </w:rPr>
    </w:lvl>
    <w:lvl w:ilvl="1" w:tplc="E02ECC3A" w:tentative="1">
      <w:start w:val="1"/>
      <w:numFmt w:val="bullet"/>
      <w:lvlText w:val="•"/>
      <w:lvlJc w:val="left"/>
      <w:pPr>
        <w:tabs>
          <w:tab w:val="num" w:pos="1440"/>
        </w:tabs>
        <w:ind w:left="1440" w:hanging="360"/>
      </w:pPr>
      <w:rPr>
        <w:rFonts w:ascii="Arial" w:hAnsi="Arial" w:hint="default"/>
      </w:rPr>
    </w:lvl>
    <w:lvl w:ilvl="2" w:tplc="4B823E1E" w:tentative="1">
      <w:start w:val="1"/>
      <w:numFmt w:val="bullet"/>
      <w:lvlText w:val="•"/>
      <w:lvlJc w:val="left"/>
      <w:pPr>
        <w:tabs>
          <w:tab w:val="num" w:pos="2160"/>
        </w:tabs>
        <w:ind w:left="2160" w:hanging="360"/>
      </w:pPr>
      <w:rPr>
        <w:rFonts w:ascii="Arial" w:hAnsi="Arial" w:hint="default"/>
      </w:rPr>
    </w:lvl>
    <w:lvl w:ilvl="3" w:tplc="57908106" w:tentative="1">
      <w:start w:val="1"/>
      <w:numFmt w:val="bullet"/>
      <w:lvlText w:val="•"/>
      <w:lvlJc w:val="left"/>
      <w:pPr>
        <w:tabs>
          <w:tab w:val="num" w:pos="2880"/>
        </w:tabs>
        <w:ind w:left="2880" w:hanging="360"/>
      </w:pPr>
      <w:rPr>
        <w:rFonts w:ascii="Arial" w:hAnsi="Arial" w:hint="default"/>
      </w:rPr>
    </w:lvl>
    <w:lvl w:ilvl="4" w:tplc="46360F52" w:tentative="1">
      <w:start w:val="1"/>
      <w:numFmt w:val="bullet"/>
      <w:lvlText w:val="•"/>
      <w:lvlJc w:val="left"/>
      <w:pPr>
        <w:tabs>
          <w:tab w:val="num" w:pos="3600"/>
        </w:tabs>
        <w:ind w:left="3600" w:hanging="360"/>
      </w:pPr>
      <w:rPr>
        <w:rFonts w:ascii="Arial" w:hAnsi="Arial" w:hint="default"/>
      </w:rPr>
    </w:lvl>
    <w:lvl w:ilvl="5" w:tplc="34948BB4" w:tentative="1">
      <w:start w:val="1"/>
      <w:numFmt w:val="bullet"/>
      <w:lvlText w:val="•"/>
      <w:lvlJc w:val="left"/>
      <w:pPr>
        <w:tabs>
          <w:tab w:val="num" w:pos="4320"/>
        </w:tabs>
        <w:ind w:left="4320" w:hanging="360"/>
      </w:pPr>
      <w:rPr>
        <w:rFonts w:ascii="Arial" w:hAnsi="Arial" w:hint="default"/>
      </w:rPr>
    </w:lvl>
    <w:lvl w:ilvl="6" w:tplc="E1C006E8" w:tentative="1">
      <w:start w:val="1"/>
      <w:numFmt w:val="bullet"/>
      <w:lvlText w:val="•"/>
      <w:lvlJc w:val="left"/>
      <w:pPr>
        <w:tabs>
          <w:tab w:val="num" w:pos="5040"/>
        </w:tabs>
        <w:ind w:left="5040" w:hanging="360"/>
      </w:pPr>
      <w:rPr>
        <w:rFonts w:ascii="Arial" w:hAnsi="Arial" w:hint="default"/>
      </w:rPr>
    </w:lvl>
    <w:lvl w:ilvl="7" w:tplc="302EE28E" w:tentative="1">
      <w:start w:val="1"/>
      <w:numFmt w:val="bullet"/>
      <w:lvlText w:val="•"/>
      <w:lvlJc w:val="left"/>
      <w:pPr>
        <w:tabs>
          <w:tab w:val="num" w:pos="5760"/>
        </w:tabs>
        <w:ind w:left="5760" w:hanging="360"/>
      </w:pPr>
      <w:rPr>
        <w:rFonts w:ascii="Arial" w:hAnsi="Arial" w:hint="default"/>
      </w:rPr>
    </w:lvl>
    <w:lvl w:ilvl="8" w:tplc="EBBC4354" w:tentative="1">
      <w:start w:val="1"/>
      <w:numFmt w:val="bullet"/>
      <w:lvlText w:val="•"/>
      <w:lvlJc w:val="left"/>
      <w:pPr>
        <w:tabs>
          <w:tab w:val="num" w:pos="6480"/>
        </w:tabs>
        <w:ind w:left="6480" w:hanging="360"/>
      </w:pPr>
      <w:rPr>
        <w:rFonts w:ascii="Arial" w:hAnsi="Arial" w:hint="default"/>
      </w:rPr>
    </w:lvl>
  </w:abstractNum>
  <w:abstractNum w:abstractNumId="136">
    <w:nsid w:val="739B50D4"/>
    <w:multiLevelType w:val="hybridMultilevel"/>
    <w:tmpl w:val="274AAD2C"/>
    <w:lvl w:ilvl="0" w:tplc="E488BA7A">
      <w:start w:val="1"/>
      <w:numFmt w:val="bullet"/>
      <w:lvlText w:val="•"/>
      <w:lvlJc w:val="left"/>
      <w:pPr>
        <w:tabs>
          <w:tab w:val="num" w:pos="720"/>
        </w:tabs>
        <w:ind w:left="720" w:hanging="360"/>
      </w:pPr>
      <w:rPr>
        <w:rFonts w:ascii="Arial" w:hAnsi="Arial" w:hint="default"/>
      </w:rPr>
    </w:lvl>
    <w:lvl w:ilvl="1" w:tplc="7A883578" w:tentative="1">
      <w:start w:val="1"/>
      <w:numFmt w:val="bullet"/>
      <w:lvlText w:val="•"/>
      <w:lvlJc w:val="left"/>
      <w:pPr>
        <w:tabs>
          <w:tab w:val="num" w:pos="1440"/>
        </w:tabs>
        <w:ind w:left="1440" w:hanging="360"/>
      </w:pPr>
      <w:rPr>
        <w:rFonts w:ascii="Arial" w:hAnsi="Arial" w:hint="default"/>
      </w:rPr>
    </w:lvl>
    <w:lvl w:ilvl="2" w:tplc="A74A6764" w:tentative="1">
      <w:start w:val="1"/>
      <w:numFmt w:val="bullet"/>
      <w:lvlText w:val="•"/>
      <w:lvlJc w:val="left"/>
      <w:pPr>
        <w:tabs>
          <w:tab w:val="num" w:pos="2160"/>
        </w:tabs>
        <w:ind w:left="2160" w:hanging="360"/>
      </w:pPr>
      <w:rPr>
        <w:rFonts w:ascii="Arial" w:hAnsi="Arial" w:hint="default"/>
      </w:rPr>
    </w:lvl>
    <w:lvl w:ilvl="3" w:tplc="D39A56C4" w:tentative="1">
      <w:start w:val="1"/>
      <w:numFmt w:val="bullet"/>
      <w:lvlText w:val="•"/>
      <w:lvlJc w:val="left"/>
      <w:pPr>
        <w:tabs>
          <w:tab w:val="num" w:pos="2880"/>
        </w:tabs>
        <w:ind w:left="2880" w:hanging="360"/>
      </w:pPr>
      <w:rPr>
        <w:rFonts w:ascii="Arial" w:hAnsi="Arial" w:hint="default"/>
      </w:rPr>
    </w:lvl>
    <w:lvl w:ilvl="4" w:tplc="21CAB308" w:tentative="1">
      <w:start w:val="1"/>
      <w:numFmt w:val="bullet"/>
      <w:lvlText w:val="•"/>
      <w:lvlJc w:val="left"/>
      <w:pPr>
        <w:tabs>
          <w:tab w:val="num" w:pos="3600"/>
        </w:tabs>
        <w:ind w:left="3600" w:hanging="360"/>
      </w:pPr>
      <w:rPr>
        <w:rFonts w:ascii="Arial" w:hAnsi="Arial" w:hint="default"/>
      </w:rPr>
    </w:lvl>
    <w:lvl w:ilvl="5" w:tplc="DEFE6998" w:tentative="1">
      <w:start w:val="1"/>
      <w:numFmt w:val="bullet"/>
      <w:lvlText w:val="•"/>
      <w:lvlJc w:val="left"/>
      <w:pPr>
        <w:tabs>
          <w:tab w:val="num" w:pos="4320"/>
        </w:tabs>
        <w:ind w:left="4320" w:hanging="360"/>
      </w:pPr>
      <w:rPr>
        <w:rFonts w:ascii="Arial" w:hAnsi="Arial" w:hint="default"/>
      </w:rPr>
    </w:lvl>
    <w:lvl w:ilvl="6" w:tplc="4D02DD9A" w:tentative="1">
      <w:start w:val="1"/>
      <w:numFmt w:val="bullet"/>
      <w:lvlText w:val="•"/>
      <w:lvlJc w:val="left"/>
      <w:pPr>
        <w:tabs>
          <w:tab w:val="num" w:pos="5040"/>
        </w:tabs>
        <w:ind w:left="5040" w:hanging="360"/>
      </w:pPr>
      <w:rPr>
        <w:rFonts w:ascii="Arial" w:hAnsi="Arial" w:hint="default"/>
      </w:rPr>
    </w:lvl>
    <w:lvl w:ilvl="7" w:tplc="0BDEAE90" w:tentative="1">
      <w:start w:val="1"/>
      <w:numFmt w:val="bullet"/>
      <w:lvlText w:val="•"/>
      <w:lvlJc w:val="left"/>
      <w:pPr>
        <w:tabs>
          <w:tab w:val="num" w:pos="5760"/>
        </w:tabs>
        <w:ind w:left="5760" w:hanging="360"/>
      </w:pPr>
      <w:rPr>
        <w:rFonts w:ascii="Arial" w:hAnsi="Arial" w:hint="default"/>
      </w:rPr>
    </w:lvl>
    <w:lvl w:ilvl="8" w:tplc="7F904F2A" w:tentative="1">
      <w:start w:val="1"/>
      <w:numFmt w:val="bullet"/>
      <w:lvlText w:val="•"/>
      <w:lvlJc w:val="left"/>
      <w:pPr>
        <w:tabs>
          <w:tab w:val="num" w:pos="6480"/>
        </w:tabs>
        <w:ind w:left="6480" w:hanging="360"/>
      </w:pPr>
      <w:rPr>
        <w:rFonts w:ascii="Arial" w:hAnsi="Arial" w:hint="default"/>
      </w:rPr>
    </w:lvl>
  </w:abstractNum>
  <w:abstractNum w:abstractNumId="137">
    <w:nsid w:val="74CB67D0"/>
    <w:multiLevelType w:val="hybridMultilevel"/>
    <w:tmpl w:val="A74A3284"/>
    <w:lvl w:ilvl="0" w:tplc="24A65722">
      <w:start w:val="1"/>
      <w:numFmt w:val="bullet"/>
      <w:lvlText w:val="•"/>
      <w:lvlJc w:val="left"/>
      <w:pPr>
        <w:tabs>
          <w:tab w:val="num" w:pos="720"/>
        </w:tabs>
        <w:ind w:left="720" w:hanging="360"/>
      </w:pPr>
      <w:rPr>
        <w:rFonts w:ascii="Arial" w:hAnsi="Arial" w:hint="default"/>
      </w:rPr>
    </w:lvl>
    <w:lvl w:ilvl="1" w:tplc="1284ADB6" w:tentative="1">
      <w:start w:val="1"/>
      <w:numFmt w:val="bullet"/>
      <w:lvlText w:val="•"/>
      <w:lvlJc w:val="left"/>
      <w:pPr>
        <w:tabs>
          <w:tab w:val="num" w:pos="1440"/>
        </w:tabs>
        <w:ind w:left="1440" w:hanging="360"/>
      </w:pPr>
      <w:rPr>
        <w:rFonts w:ascii="Arial" w:hAnsi="Arial" w:hint="default"/>
      </w:rPr>
    </w:lvl>
    <w:lvl w:ilvl="2" w:tplc="B012309A" w:tentative="1">
      <w:start w:val="1"/>
      <w:numFmt w:val="bullet"/>
      <w:lvlText w:val="•"/>
      <w:lvlJc w:val="left"/>
      <w:pPr>
        <w:tabs>
          <w:tab w:val="num" w:pos="2160"/>
        </w:tabs>
        <w:ind w:left="2160" w:hanging="360"/>
      </w:pPr>
      <w:rPr>
        <w:rFonts w:ascii="Arial" w:hAnsi="Arial" w:hint="default"/>
      </w:rPr>
    </w:lvl>
    <w:lvl w:ilvl="3" w:tplc="096A81C0" w:tentative="1">
      <w:start w:val="1"/>
      <w:numFmt w:val="bullet"/>
      <w:lvlText w:val="•"/>
      <w:lvlJc w:val="left"/>
      <w:pPr>
        <w:tabs>
          <w:tab w:val="num" w:pos="2880"/>
        </w:tabs>
        <w:ind w:left="2880" w:hanging="360"/>
      </w:pPr>
      <w:rPr>
        <w:rFonts w:ascii="Arial" w:hAnsi="Arial" w:hint="default"/>
      </w:rPr>
    </w:lvl>
    <w:lvl w:ilvl="4" w:tplc="321A6DE2" w:tentative="1">
      <w:start w:val="1"/>
      <w:numFmt w:val="bullet"/>
      <w:lvlText w:val="•"/>
      <w:lvlJc w:val="left"/>
      <w:pPr>
        <w:tabs>
          <w:tab w:val="num" w:pos="3600"/>
        </w:tabs>
        <w:ind w:left="3600" w:hanging="360"/>
      </w:pPr>
      <w:rPr>
        <w:rFonts w:ascii="Arial" w:hAnsi="Arial" w:hint="default"/>
      </w:rPr>
    </w:lvl>
    <w:lvl w:ilvl="5" w:tplc="CE9020CC" w:tentative="1">
      <w:start w:val="1"/>
      <w:numFmt w:val="bullet"/>
      <w:lvlText w:val="•"/>
      <w:lvlJc w:val="left"/>
      <w:pPr>
        <w:tabs>
          <w:tab w:val="num" w:pos="4320"/>
        </w:tabs>
        <w:ind w:left="4320" w:hanging="360"/>
      </w:pPr>
      <w:rPr>
        <w:rFonts w:ascii="Arial" w:hAnsi="Arial" w:hint="default"/>
      </w:rPr>
    </w:lvl>
    <w:lvl w:ilvl="6" w:tplc="B2FC189E" w:tentative="1">
      <w:start w:val="1"/>
      <w:numFmt w:val="bullet"/>
      <w:lvlText w:val="•"/>
      <w:lvlJc w:val="left"/>
      <w:pPr>
        <w:tabs>
          <w:tab w:val="num" w:pos="5040"/>
        </w:tabs>
        <w:ind w:left="5040" w:hanging="360"/>
      </w:pPr>
      <w:rPr>
        <w:rFonts w:ascii="Arial" w:hAnsi="Arial" w:hint="default"/>
      </w:rPr>
    </w:lvl>
    <w:lvl w:ilvl="7" w:tplc="C05AB0B2" w:tentative="1">
      <w:start w:val="1"/>
      <w:numFmt w:val="bullet"/>
      <w:lvlText w:val="•"/>
      <w:lvlJc w:val="left"/>
      <w:pPr>
        <w:tabs>
          <w:tab w:val="num" w:pos="5760"/>
        </w:tabs>
        <w:ind w:left="5760" w:hanging="360"/>
      </w:pPr>
      <w:rPr>
        <w:rFonts w:ascii="Arial" w:hAnsi="Arial" w:hint="default"/>
      </w:rPr>
    </w:lvl>
    <w:lvl w:ilvl="8" w:tplc="420AD03E" w:tentative="1">
      <w:start w:val="1"/>
      <w:numFmt w:val="bullet"/>
      <w:lvlText w:val="•"/>
      <w:lvlJc w:val="left"/>
      <w:pPr>
        <w:tabs>
          <w:tab w:val="num" w:pos="6480"/>
        </w:tabs>
        <w:ind w:left="6480" w:hanging="360"/>
      </w:pPr>
      <w:rPr>
        <w:rFonts w:ascii="Arial" w:hAnsi="Arial" w:hint="default"/>
      </w:rPr>
    </w:lvl>
  </w:abstractNum>
  <w:abstractNum w:abstractNumId="138">
    <w:nsid w:val="74D61033"/>
    <w:multiLevelType w:val="hybridMultilevel"/>
    <w:tmpl w:val="562A0D96"/>
    <w:lvl w:ilvl="0" w:tplc="99282B94">
      <w:start w:val="1"/>
      <w:numFmt w:val="bullet"/>
      <w:lvlText w:val="•"/>
      <w:lvlJc w:val="left"/>
      <w:pPr>
        <w:tabs>
          <w:tab w:val="num" w:pos="720"/>
        </w:tabs>
        <w:ind w:left="720" w:hanging="360"/>
      </w:pPr>
      <w:rPr>
        <w:rFonts w:ascii="Arial" w:hAnsi="Arial" w:hint="default"/>
      </w:rPr>
    </w:lvl>
    <w:lvl w:ilvl="1" w:tplc="403ED7EE" w:tentative="1">
      <w:start w:val="1"/>
      <w:numFmt w:val="bullet"/>
      <w:lvlText w:val="•"/>
      <w:lvlJc w:val="left"/>
      <w:pPr>
        <w:tabs>
          <w:tab w:val="num" w:pos="1440"/>
        </w:tabs>
        <w:ind w:left="1440" w:hanging="360"/>
      </w:pPr>
      <w:rPr>
        <w:rFonts w:ascii="Arial" w:hAnsi="Arial" w:hint="default"/>
      </w:rPr>
    </w:lvl>
    <w:lvl w:ilvl="2" w:tplc="7BA015EC" w:tentative="1">
      <w:start w:val="1"/>
      <w:numFmt w:val="bullet"/>
      <w:lvlText w:val="•"/>
      <w:lvlJc w:val="left"/>
      <w:pPr>
        <w:tabs>
          <w:tab w:val="num" w:pos="2160"/>
        </w:tabs>
        <w:ind w:left="2160" w:hanging="360"/>
      </w:pPr>
      <w:rPr>
        <w:rFonts w:ascii="Arial" w:hAnsi="Arial" w:hint="default"/>
      </w:rPr>
    </w:lvl>
    <w:lvl w:ilvl="3" w:tplc="6434A9B0" w:tentative="1">
      <w:start w:val="1"/>
      <w:numFmt w:val="bullet"/>
      <w:lvlText w:val="•"/>
      <w:lvlJc w:val="left"/>
      <w:pPr>
        <w:tabs>
          <w:tab w:val="num" w:pos="2880"/>
        </w:tabs>
        <w:ind w:left="2880" w:hanging="360"/>
      </w:pPr>
      <w:rPr>
        <w:rFonts w:ascii="Arial" w:hAnsi="Arial" w:hint="default"/>
      </w:rPr>
    </w:lvl>
    <w:lvl w:ilvl="4" w:tplc="3E02362C" w:tentative="1">
      <w:start w:val="1"/>
      <w:numFmt w:val="bullet"/>
      <w:lvlText w:val="•"/>
      <w:lvlJc w:val="left"/>
      <w:pPr>
        <w:tabs>
          <w:tab w:val="num" w:pos="3600"/>
        </w:tabs>
        <w:ind w:left="3600" w:hanging="360"/>
      </w:pPr>
      <w:rPr>
        <w:rFonts w:ascii="Arial" w:hAnsi="Arial" w:hint="default"/>
      </w:rPr>
    </w:lvl>
    <w:lvl w:ilvl="5" w:tplc="B7B88F7A" w:tentative="1">
      <w:start w:val="1"/>
      <w:numFmt w:val="bullet"/>
      <w:lvlText w:val="•"/>
      <w:lvlJc w:val="left"/>
      <w:pPr>
        <w:tabs>
          <w:tab w:val="num" w:pos="4320"/>
        </w:tabs>
        <w:ind w:left="4320" w:hanging="360"/>
      </w:pPr>
      <w:rPr>
        <w:rFonts w:ascii="Arial" w:hAnsi="Arial" w:hint="default"/>
      </w:rPr>
    </w:lvl>
    <w:lvl w:ilvl="6" w:tplc="B89CE8A4" w:tentative="1">
      <w:start w:val="1"/>
      <w:numFmt w:val="bullet"/>
      <w:lvlText w:val="•"/>
      <w:lvlJc w:val="left"/>
      <w:pPr>
        <w:tabs>
          <w:tab w:val="num" w:pos="5040"/>
        </w:tabs>
        <w:ind w:left="5040" w:hanging="360"/>
      </w:pPr>
      <w:rPr>
        <w:rFonts w:ascii="Arial" w:hAnsi="Arial" w:hint="default"/>
      </w:rPr>
    </w:lvl>
    <w:lvl w:ilvl="7" w:tplc="962A5254" w:tentative="1">
      <w:start w:val="1"/>
      <w:numFmt w:val="bullet"/>
      <w:lvlText w:val="•"/>
      <w:lvlJc w:val="left"/>
      <w:pPr>
        <w:tabs>
          <w:tab w:val="num" w:pos="5760"/>
        </w:tabs>
        <w:ind w:left="5760" w:hanging="360"/>
      </w:pPr>
      <w:rPr>
        <w:rFonts w:ascii="Arial" w:hAnsi="Arial" w:hint="default"/>
      </w:rPr>
    </w:lvl>
    <w:lvl w:ilvl="8" w:tplc="F21E10DC" w:tentative="1">
      <w:start w:val="1"/>
      <w:numFmt w:val="bullet"/>
      <w:lvlText w:val="•"/>
      <w:lvlJc w:val="left"/>
      <w:pPr>
        <w:tabs>
          <w:tab w:val="num" w:pos="6480"/>
        </w:tabs>
        <w:ind w:left="6480" w:hanging="360"/>
      </w:pPr>
      <w:rPr>
        <w:rFonts w:ascii="Arial" w:hAnsi="Arial" w:hint="default"/>
      </w:rPr>
    </w:lvl>
  </w:abstractNum>
  <w:abstractNum w:abstractNumId="139">
    <w:nsid w:val="74DB586E"/>
    <w:multiLevelType w:val="hybridMultilevel"/>
    <w:tmpl w:val="9656C7C8"/>
    <w:lvl w:ilvl="0" w:tplc="D5744646">
      <w:start w:val="1"/>
      <w:numFmt w:val="bullet"/>
      <w:lvlText w:val="•"/>
      <w:lvlJc w:val="left"/>
      <w:pPr>
        <w:tabs>
          <w:tab w:val="num" w:pos="720"/>
        </w:tabs>
        <w:ind w:left="720" w:hanging="360"/>
      </w:pPr>
      <w:rPr>
        <w:rFonts w:ascii="Arial" w:hAnsi="Arial" w:hint="default"/>
      </w:rPr>
    </w:lvl>
    <w:lvl w:ilvl="1" w:tplc="51521AD8" w:tentative="1">
      <w:start w:val="1"/>
      <w:numFmt w:val="bullet"/>
      <w:lvlText w:val="•"/>
      <w:lvlJc w:val="left"/>
      <w:pPr>
        <w:tabs>
          <w:tab w:val="num" w:pos="1440"/>
        </w:tabs>
        <w:ind w:left="1440" w:hanging="360"/>
      </w:pPr>
      <w:rPr>
        <w:rFonts w:ascii="Arial" w:hAnsi="Arial" w:hint="default"/>
      </w:rPr>
    </w:lvl>
    <w:lvl w:ilvl="2" w:tplc="134A3F48" w:tentative="1">
      <w:start w:val="1"/>
      <w:numFmt w:val="bullet"/>
      <w:lvlText w:val="•"/>
      <w:lvlJc w:val="left"/>
      <w:pPr>
        <w:tabs>
          <w:tab w:val="num" w:pos="2160"/>
        </w:tabs>
        <w:ind w:left="2160" w:hanging="360"/>
      </w:pPr>
      <w:rPr>
        <w:rFonts w:ascii="Arial" w:hAnsi="Arial" w:hint="default"/>
      </w:rPr>
    </w:lvl>
    <w:lvl w:ilvl="3" w:tplc="18107B18" w:tentative="1">
      <w:start w:val="1"/>
      <w:numFmt w:val="bullet"/>
      <w:lvlText w:val="•"/>
      <w:lvlJc w:val="left"/>
      <w:pPr>
        <w:tabs>
          <w:tab w:val="num" w:pos="2880"/>
        </w:tabs>
        <w:ind w:left="2880" w:hanging="360"/>
      </w:pPr>
      <w:rPr>
        <w:rFonts w:ascii="Arial" w:hAnsi="Arial" w:hint="default"/>
      </w:rPr>
    </w:lvl>
    <w:lvl w:ilvl="4" w:tplc="B5C0123E" w:tentative="1">
      <w:start w:val="1"/>
      <w:numFmt w:val="bullet"/>
      <w:lvlText w:val="•"/>
      <w:lvlJc w:val="left"/>
      <w:pPr>
        <w:tabs>
          <w:tab w:val="num" w:pos="3600"/>
        </w:tabs>
        <w:ind w:left="3600" w:hanging="360"/>
      </w:pPr>
      <w:rPr>
        <w:rFonts w:ascii="Arial" w:hAnsi="Arial" w:hint="default"/>
      </w:rPr>
    </w:lvl>
    <w:lvl w:ilvl="5" w:tplc="5A840184" w:tentative="1">
      <w:start w:val="1"/>
      <w:numFmt w:val="bullet"/>
      <w:lvlText w:val="•"/>
      <w:lvlJc w:val="left"/>
      <w:pPr>
        <w:tabs>
          <w:tab w:val="num" w:pos="4320"/>
        </w:tabs>
        <w:ind w:left="4320" w:hanging="360"/>
      </w:pPr>
      <w:rPr>
        <w:rFonts w:ascii="Arial" w:hAnsi="Arial" w:hint="default"/>
      </w:rPr>
    </w:lvl>
    <w:lvl w:ilvl="6" w:tplc="6E66DCAE" w:tentative="1">
      <w:start w:val="1"/>
      <w:numFmt w:val="bullet"/>
      <w:lvlText w:val="•"/>
      <w:lvlJc w:val="left"/>
      <w:pPr>
        <w:tabs>
          <w:tab w:val="num" w:pos="5040"/>
        </w:tabs>
        <w:ind w:left="5040" w:hanging="360"/>
      </w:pPr>
      <w:rPr>
        <w:rFonts w:ascii="Arial" w:hAnsi="Arial" w:hint="default"/>
      </w:rPr>
    </w:lvl>
    <w:lvl w:ilvl="7" w:tplc="7FB23B1C" w:tentative="1">
      <w:start w:val="1"/>
      <w:numFmt w:val="bullet"/>
      <w:lvlText w:val="•"/>
      <w:lvlJc w:val="left"/>
      <w:pPr>
        <w:tabs>
          <w:tab w:val="num" w:pos="5760"/>
        </w:tabs>
        <w:ind w:left="5760" w:hanging="360"/>
      </w:pPr>
      <w:rPr>
        <w:rFonts w:ascii="Arial" w:hAnsi="Arial" w:hint="default"/>
      </w:rPr>
    </w:lvl>
    <w:lvl w:ilvl="8" w:tplc="2A9E56BE" w:tentative="1">
      <w:start w:val="1"/>
      <w:numFmt w:val="bullet"/>
      <w:lvlText w:val="•"/>
      <w:lvlJc w:val="left"/>
      <w:pPr>
        <w:tabs>
          <w:tab w:val="num" w:pos="6480"/>
        </w:tabs>
        <w:ind w:left="6480" w:hanging="360"/>
      </w:pPr>
      <w:rPr>
        <w:rFonts w:ascii="Arial" w:hAnsi="Arial" w:hint="default"/>
      </w:rPr>
    </w:lvl>
  </w:abstractNum>
  <w:abstractNum w:abstractNumId="140">
    <w:nsid w:val="7544022D"/>
    <w:multiLevelType w:val="hybridMultilevel"/>
    <w:tmpl w:val="5DEEE5E0"/>
    <w:lvl w:ilvl="0" w:tplc="E2768F2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nsid w:val="76283BB4"/>
    <w:multiLevelType w:val="hybridMultilevel"/>
    <w:tmpl w:val="BB6EE710"/>
    <w:lvl w:ilvl="0" w:tplc="C07600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nsid w:val="77763533"/>
    <w:multiLevelType w:val="hybridMultilevel"/>
    <w:tmpl w:val="560695DA"/>
    <w:lvl w:ilvl="0" w:tplc="64EC2596">
      <w:start w:val="1"/>
      <w:numFmt w:val="bullet"/>
      <w:lvlText w:val="•"/>
      <w:lvlJc w:val="left"/>
      <w:pPr>
        <w:tabs>
          <w:tab w:val="num" w:pos="720"/>
        </w:tabs>
        <w:ind w:left="720" w:hanging="360"/>
      </w:pPr>
      <w:rPr>
        <w:rFonts w:ascii="Arial" w:hAnsi="Arial" w:hint="default"/>
      </w:rPr>
    </w:lvl>
    <w:lvl w:ilvl="1" w:tplc="48A2BF3C" w:tentative="1">
      <w:start w:val="1"/>
      <w:numFmt w:val="bullet"/>
      <w:lvlText w:val="•"/>
      <w:lvlJc w:val="left"/>
      <w:pPr>
        <w:tabs>
          <w:tab w:val="num" w:pos="1440"/>
        </w:tabs>
        <w:ind w:left="1440" w:hanging="360"/>
      </w:pPr>
      <w:rPr>
        <w:rFonts w:ascii="Arial" w:hAnsi="Arial" w:hint="default"/>
      </w:rPr>
    </w:lvl>
    <w:lvl w:ilvl="2" w:tplc="F4B6B060" w:tentative="1">
      <w:start w:val="1"/>
      <w:numFmt w:val="bullet"/>
      <w:lvlText w:val="•"/>
      <w:lvlJc w:val="left"/>
      <w:pPr>
        <w:tabs>
          <w:tab w:val="num" w:pos="2160"/>
        </w:tabs>
        <w:ind w:left="2160" w:hanging="360"/>
      </w:pPr>
      <w:rPr>
        <w:rFonts w:ascii="Arial" w:hAnsi="Arial" w:hint="default"/>
      </w:rPr>
    </w:lvl>
    <w:lvl w:ilvl="3" w:tplc="F1EEE554" w:tentative="1">
      <w:start w:val="1"/>
      <w:numFmt w:val="bullet"/>
      <w:lvlText w:val="•"/>
      <w:lvlJc w:val="left"/>
      <w:pPr>
        <w:tabs>
          <w:tab w:val="num" w:pos="2880"/>
        </w:tabs>
        <w:ind w:left="2880" w:hanging="360"/>
      </w:pPr>
      <w:rPr>
        <w:rFonts w:ascii="Arial" w:hAnsi="Arial" w:hint="default"/>
      </w:rPr>
    </w:lvl>
    <w:lvl w:ilvl="4" w:tplc="68D401E8" w:tentative="1">
      <w:start w:val="1"/>
      <w:numFmt w:val="bullet"/>
      <w:lvlText w:val="•"/>
      <w:lvlJc w:val="left"/>
      <w:pPr>
        <w:tabs>
          <w:tab w:val="num" w:pos="3600"/>
        </w:tabs>
        <w:ind w:left="3600" w:hanging="360"/>
      </w:pPr>
      <w:rPr>
        <w:rFonts w:ascii="Arial" w:hAnsi="Arial" w:hint="default"/>
      </w:rPr>
    </w:lvl>
    <w:lvl w:ilvl="5" w:tplc="738890C6" w:tentative="1">
      <w:start w:val="1"/>
      <w:numFmt w:val="bullet"/>
      <w:lvlText w:val="•"/>
      <w:lvlJc w:val="left"/>
      <w:pPr>
        <w:tabs>
          <w:tab w:val="num" w:pos="4320"/>
        </w:tabs>
        <w:ind w:left="4320" w:hanging="360"/>
      </w:pPr>
      <w:rPr>
        <w:rFonts w:ascii="Arial" w:hAnsi="Arial" w:hint="default"/>
      </w:rPr>
    </w:lvl>
    <w:lvl w:ilvl="6" w:tplc="72EC68C6" w:tentative="1">
      <w:start w:val="1"/>
      <w:numFmt w:val="bullet"/>
      <w:lvlText w:val="•"/>
      <w:lvlJc w:val="left"/>
      <w:pPr>
        <w:tabs>
          <w:tab w:val="num" w:pos="5040"/>
        </w:tabs>
        <w:ind w:left="5040" w:hanging="360"/>
      </w:pPr>
      <w:rPr>
        <w:rFonts w:ascii="Arial" w:hAnsi="Arial" w:hint="default"/>
      </w:rPr>
    </w:lvl>
    <w:lvl w:ilvl="7" w:tplc="EA7AD5E4" w:tentative="1">
      <w:start w:val="1"/>
      <w:numFmt w:val="bullet"/>
      <w:lvlText w:val="•"/>
      <w:lvlJc w:val="left"/>
      <w:pPr>
        <w:tabs>
          <w:tab w:val="num" w:pos="5760"/>
        </w:tabs>
        <w:ind w:left="5760" w:hanging="360"/>
      </w:pPr>
      <w:rPr>
        <w:rFonts w:ascii="Arial" w:hAnsi="Arial" w:hint="default"/>
      </w:rPr>
    </w:lvl>
    <w:lvl w:ilvl="8" w:tplc="3188A4E0" w:tentative="1">
      <w:start w:val="1"/>
      <w:numFmt w:val="bullet"/>
      <w:lvlText w:val="•"/>
      <w:lvlJc w:val="left"/>
      <w:pPr>
        <w:tabs>
          <w:tab w:val="num" w:pos="6480"/>
        </w:tabs>
        <w:ind w:left="6480" w:hanging="360"/>
      </w:pPr>
      <w:rPr>
        <w:rFonts w:ascii="Arial" w:hAnsi="Arial" w:hint="default"/>
      </w:rPr>
    </w:lvl>
  </w:abstractNum>
  <w:abstractNum w:abstractNumId="143">
    <w:nsid w:val="77956C94"/>
    <w:multiLevelType w:val="hybridMultilevel"/>
    <w:tmpl w:val="81365AAA"/>
    <w:lvl w:ilvl="0" w:tplc="C19282E2">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4">
    <w:nsid w:val="79B031DE"/>
    <w:multiLevelType w:val="hybridMultilevel"/>
    <w:tmpl w:val="BA8E7A6A"/>
    <w:lvl w:ilvl="0" w:tplc="A2EE12B2">
      <w:start w:val="1"/>
      <w:numFmt w:val="bullet"/>
      <w:lvlText w:val="•"/>
      <w:lvlJc w:val="left"/>
      <w:pPr>
        <w:tabs>
          <w:tab w:val="num" w:pos="720"/>
        </w:tabs>
        <w:ind w:left="720" w:hanging="360"/>
      </w:pPr>
      <w:rPr>
        <w:rFonts w:ascii="Arial" w:hAnsi="Arial" w:hint="default"/>
      </w:rPr>
    </w:lvl>
    <w:lvl w:ilvl="1" w:tplc="A0EE42A0" w:tentative="1">
      <w:start w:val="1"/>
      <w:numFmt w:val="bullet"/>
      <w:lvlText w:val="•"/>
      <w:lvlJc w:val="left"/>
      <w:pPr>
        <w:tabs>
          <w:tab w:val="num" w:pos="1440"/>
        </w:tabs>
        <w:ind w:left="1440" w:hanging="360"/>
      </w:pPr>
      <w:rPr>
        <w:rFonts w:ascii="Arial" w:hAnsi="Arial" w:hint="default"/>
      </w:rPr>
    </w:lvl>
    <w:lvl w:ilvl="2" w:tplc="82E86C1E" w:tentative="1">
      <w:start w:val="1"/>
      <w:numFmt w:val="bullet"/>
      <w:lvlText w:val="•"/>
      <w:lvlJc w:val="left"/>
      <w:pPr>
        <w:tabs>
          <w:tab w:val="num" w:pos="2160"/>
        </w:tabs>
        <w:ind w:left="2160" w:hanging="360"/>
      </w:pPr>
      <w:rPr>
        <w:rFonts w:ascii="Arial" w:hAnsi="Arial" w:hint="default"/>
      </w:rPr>
    </w:lvl>
    <w:lvl w:ilvl="3" w:tplc="3126F1D4" w:tentative="1">
      <w:start w:val="1"/>
      <w:numFmt w:val="bullet"/>
      <w:lvlText w:val="•"/>
      <w:lvlJc w:val="left"/>
      <w:pPr>
        <w:tabs>
          <w:tab w:val="num" w:pos="2880"/>
        </w:tabs>
        <w:ind w:left="2880" w:hanging="360"/>
      </w:pPr>
      <w:rPr>
        <w:rFonts w:ascii="Arial" w:hAnsi="Arial" w:hint="default"/>
      </w:rPr>
    </w:lvl>
    <w:lvl w:ilvl="4" w:tplc="DC1A571A" w:tentative="1">
      <w:start w:val="1"/>
      <w:numFmt w:val="bullet"/>
      <w:lvlText w:val="•"/>
      <w:lvlJc w:val="left"/>
      <w:pPr>
        <w:tabs>
          <w:tab w:val="num" w:pos="3600"/>
        </w:tabs>
        <w:ind w:left="3600" w:hanging="360"/>
      </w:pPr>
      <w:rPr>
        <w:rFonts w:ascii="Arial" w:hAnsi="Arial" w:hint="default"/>
      </w:rPr>
    </w:lvl>
    <w:lvl w:ilvl="5" w:tplc="0CC4F9FE" w:tentative="1">
      <w:start w:val="1"/>
      <w:numFmt w:val="bullet"/>
      <w:lvlText w:val="•"/>
      <w:lvlJc w:val="left"/>
      <w:pPr>
        <w:tabs>
          <w:tab w:val="num" w:pos="4320"/>
        </w:tabs>
        <w:ind w:left="4320" w:hanging="360"/>
      </w:pPr>
      <w:rPr>
        <w:rFonts w:ascii="Arial" w:hAnsi="Arial" w:hint="default"/>
      </w:rPr>
    </w:lvl>
    <w:lvl w:ilvl="6" w:tplc="0E763942" w:tentative="1">
      <w:start w:val="1"/>
      <w:numFmt w:val="bullet"/>
      <w:lvlText w:val="•"/>
      <w:lvlJc w:val="left"/>
      <w:pPr>
        <w:tabs>
          <w:tab w:val="num" w:pos="5040"/>
        </w:tabs>
        <w:ind w:left="5040" w:hanging="360"/>
      </w:pPr>
      <w:rPr>
        <w:rFonts w:ascii="Arial" w:hAnsi="Arial" w:hint="default"/>
      </w:rPr>
    </w:lvl>
    <w:lvl w:ilvl="7" w:tplc="08BEE062" w:tentative="1">
      <w:start w:val="1"/>
      <w:numFmt w:val="bullet"/>
      <w:lvlText w:val="•"/>
      <w:lvlJc w:val="left"/>
      <w:pPr>
        <w:tabs>
          <w:tab w:val="num" w:pos="5760"/>
        </w:tabs>
        <w:ind w:left="5760" w:hanging="360"/>
      </w:pPr>
      <w:rPr>
        <w:rFonts w:ascii="Arial" w:hAnsi="Arial" w:hint="default"/>
      </w:rPr>
    </w:lvl>
    <w:lvl w:ilvl="8" w:tplc="93D4AAC8" w:tentative="1">
      <w:start w:val="1"/>
      <w:numFmt w:val="bullet"/>
      <w:lvlText w:val="•"/>
      <w:lvlJc w:val="left"/>
      <w:pPr>
        <w:tabs>
          <w:tab w:val="num" w:pos="6480"/>
        </w:tabs>
        <w:ind w:left="6480" w:hanging="360"/>
      </w:pPr>
      <w:rPr>
        <w:rFonts w:ascii="Arial" w:hAnsi="Arial" w:hint="default"/>
      </w:rPr>
    </w:lvl>
  </w:abstractNum>
  <w:abstractNum w:abstractNumId="145">
    <w:nsid w:val="7A2C46EA"/>
    <w:multiLevelType w:val="hybridMultilevel"/>
    <w:tmpl w:val="8144A122"/>
    <w:lvl w:ilvl="0" w:tplc="1CBEFB46">
      <w:start w:val="1"/>
      <w:numFmt w:val="bullet"/>
      <w:lvlText w:val="•"/>
      <w:lvlJc w:val="left"/>
      <w:pPr>
        <w:tabs>
          <w:tab w:val="num" w:pos="720"/>
        </w:tabs>
        <w:ind w:left="720" w:hanging="360"/>
      </w:pPr>
      <w:rPr>
        <w:rFonts w:ascii="Arial" w:hAnsi="Arial" w:hint="default"/>
      </w:rPr>
    </w:lvl>
    <w:lvl w:ilvl="1" w:tplc="4E92AD52" w:tentative="1">
      <w:start w:val="1"/>
      <w:numFmt w:val="bullet"/>
      <w:lvlText w:val="•"/>
      <w:lvlJc w:val="left"/>
      <w:pPr>
        <w:tabs>
          <w:tab w:val="num" w:pos="1440"/>
        </w:tabs>
        <w:ind w:left="1440" w:hanging="360"/>
      </w:pPr>
      <w:rPr>
        <w:rFonts w:ascii="Arial" w:hAnsi="Arial" w:hint="default"/>
      </w:rPr>
    </w:lvl>
    <w:lvl w:ilvl="2" w:tplc="D5F0013C" w:tentative="1">
      <w:start w:val="1"/>
      <w:numFmt w:val="bullet"/>
      <w:lvlText w:val="•"/>
      <w:lvlJc w:val="left"/>
      <w:pPr>
        <w:tabs>
          <w:tab w:val="num" w:pos="2160"/>
        </w:tabs>
        <w:ind w:left="2160" w:hanging="360"/>
      </w:pPr>
      <w:rPr>
        <w:rFonts w:ascii="Arial" w:hAnsi="Arial" w:hint="default"/>
      </w:rPr>
    </w:lvl>
    <w:lvl w:ilvl="3" w:tplc="9A2E733E" w:tentative="1">
      <w:start w:val="1"/>
      <w:numFmt w:val="bullet"/>
      <w:lvlText w:val="•"/>
      <w:lvlJc w:val="left"/>
      <w:pPr>
        <w:tabs>
          <w:tab w:val="num" w:pos="2880"/>
        </w:tabs>
        <w:ind w:left="2880" w:hanging="360"/>
      </w:pPr>
      <w:rPr>
        <w:rFonts w:ascii="Arial" w:hAnsi="Arial" w:hint="default"/>
      </w:rPr>
    </w:lvl>
    <w:lvl w:ilvl="4" w:tplc="8700A750" w:tentative="1">
      <w:start w:val="1"/>
      <w:numFmt w:val="bullet"/>
      <w:lvlText w:val="•"/>
      <w:lvlJc w:val="left"/>
      <w:pPr>
        <w:tabs>
          <w:tab w:val="num" w:pos="3600"/>
        </w:tabs>
        <w:ind w:left="3600" w:hanging="360"/>
      </w:pPr>
      <w:rPr>
        <w:rFonts w:ascii="Arial" w:hAnsi="Arial" w:hint="default"/>
      </w:rPr>
    </w:lvl>
    <w:lvl w:ilvl="5" w:tplc="11241662" w:tentative="1">
      <w:start w:val="1"/>
      <w:numFmt w:val="bullet"/>
      <w:lvlText w:val="•"/>
      <w:lvlJc w:val="left"/>
      <w:pPr>
        <w:tabs>
          <w:tab w:val="num" w:pos="4320"/>
        </w:tabs>
        <w:ind w:left="4320" w:hanging="360"/>
      </w:pPr>
      <w:rPr>
        <w:rFonts w:ascii="Arial" w:hAnsi="Arial" w:hint="default"/>
      </w:rPr>
    </w:lvl>
    <w:lvl w:ilvl="6" w:tplc="EC1227F0" w:tentative="1">
      <w:start w:val="1"/>
      <w:numFmt w:val="bullet"/>
      <w:lvlText w:val="•"/>
      <w:lvlJc w:val="left"/>
      <w:pPr>
        <w:tabs>
          <w:tab w:val="num" w:pos="5040"/>
        </w:tabs>
        <w:ind w:left="5040" w:hanging="360"/>
      </w:pPr>
      <w:rPr>
        <w:rFonts w:ascii="Arial" w:hAnsi="Arial" w:hint="default"/>
      </w:rPr>
    </w:lvl>
    <w:lvl w:ilvl="7" w:tplc="6AF264D0" w:tentative="1">
      <w:start w:val="1"/>
      <w:numFmt w:val="bullet"/>
      <w:lvlText w:val="•"/>
      <w:lvlJc w:val="left"/>
      <w:pPr>
        <w:tabs>
          <w:tab w:val="num" w:pos="5760"/>
        </w:tabs>
        <w:ind w:left="5760" w:hanging="360"/>
      </w:pPr>
      <w:rPr>
        <w:rFonts w:ascii="Arial" w:hAnsi="Arial" w:hint="default"/>
      </w:rPr>
    </w:lvl>
    <w:lvl w:ilvl="8" w:tplc="1B968E76" w:tentative="1">
      <w:start w:val="1"/>
      <w:numFmt w:val="bullet"/>
      <w:lvlText w:val="•"/>
      <w:lvlJc w:val="left"/>
      <w:pPr>
        <w:tabs>
          <w:tab w:val="num" w:pos="6480"/>
        </w:tabs>
        <w:ind w:left="6480" w:hanging="360"/>
      </w:pPr>
      <w:rPr>
        <w:rFonts w:ascii="Arial" w:hAnsi="Arial" w:hint="default"/>
      </w:rPr>
    </w:lvl>
  </w:abstractNum>
  <w:abstractNum w:abstractNumId="146">
    <w:nsid w:val="7A6B3843"/>
    <w:multiLevelType w:val="hybridMultilevel"/>
    <w:tmpl w:val="20CC8928"/>
    <w:lvl w:ilvl="0" w:tplc="40DCB040">
      <w:start w:val="1"/>
      <w:numFmt w:val="bullet"/>
      <w:lvlText w:val="•"/>
      <w:lvlJc w:val="left"/>
      <w:pPr>
        <w:tabs>
          <w:tab w:val="num" w:pos="720"/>
        </w:tabs>
        <w:ind w:left="720" w:hanging="360"/>
      </w:pPr>
      <w:rPr>
        <w:rFonts w:ascii="Arial" w:hAnsi="Arial" w:hint="default"/>
      </w:rPr>
    </w:lvl>
    <w:lvl w:ilvl="1" w:tplc="F4DE7CDA" w:tentative="1">
      <w:start w:val="1"/>
      <w:numFmt w:val="bullet"/>
      <w:lvlText w:val="•"/>
      <w:lvlJc w:val="left"/>
      <w:pPr>
        <w:tabs>
          <w:tab w:val="num" w:pos="1440"/>
        </w:tabs>
        <w:ind w:left="1440" w:hanging="360"/>
      </w:pPr>
      <w:rPr>
        <w:rFonts w:ascii="Arial" w:hAnsi="Arial" w:hint="default"/>
      </w:rPr>
    </w:lvl>
    <w:lvl w:ilvl="2" w:tplc="2C74B708" w:tentative="1">
      <w:start w:val="1"/>
      <w:numFmt w:val="bullet"/>
      <w:lvlText w:val="•"/>
      <w:lvlJc w:val="left"/>
      <w:pPr>
        <w:tabs>
          <w:tab w:val="num" w:pos="2160"/>
        </w:tabs>
        <w:ind w:left="2160" w:hanging="360"/>
      </w:pPr>
      <w:rPr>
        <w:rFonts w:ascii="Arial" w:hAnsi="Arial" w:hint="default"/>
      </w:rPr>
    </w:lvl>
    <w:lvl w:ilvl="3" w:tplc="27D467B6" w:tentative="1">
      <w:start w:val="1"/>
      <w:numFmt w:val="bullet"/>
      <w:lvlText w:val="•"/>
      <w:lvlJc w:val="left"/>
      <w:pPr>
        <w:tabs>
          <w:tab w:val="num" w:pos="2880"/>
        </w:tabs>
        <w:ind w:left="2880" w:hanging="360"/>
      </w:pPr>
      <w:rPr>
        <w:rFonts w:ascii="Arial" w:hAnsi="Arial" w:hint="default"/>
      </w:rPr>
    </w:lvl>
    <w:lvl w:ilvl="4" w:tplc="0F42BD70" w:tentative="1">
      <w:start w:val="1"/>
      <w:numFmt w:val="bullet"/>
      <w:lvlText w:val="•"/>
      <w:lvlJc w:val="left"/>
      <w:pPr>
        <w:tabs>
          <w:tab w:val="num" w:pos="3600"/>
        </w:tabs>
        <w:ind w:left="3600" w:hanging="360"/>
      </w:pPr>
      <w:rPr>
        <w:rFonts w:ascii="Arial" w:hAnsi="Arial" w:hint="default"/>
      </w:rPr>
    </w:lvl>
    <w:lvl w:ilvl="5" w:tplc="0B702AAE" w:tentative="1">
      <w:start w:val="1"/>
      <w:numFmt w:val="bullet"/>
      <w:lvlText w:val="•"/>
      <w:lvlJc w:val="left"/>
      <w:pPr>
        <w:tabs>
          <w:tab w:val="num" w:pos="4320"/>
        </w:tabs>
        <w:ind w:left="4320" w:hanging="360"/>
      </w:pPr>
      <w:rPr>
        <w:rFonts w:ascii="Arial" w:hAnsi="Arial" w:hint="default"/>
      </w:rPr>
    </w:lvl>
    <w:lvl w:ilvl="6" w:tplc="C75A7618" w:tentative="1">
      <w:start w:val="1"/>
      <w:numFmt w:val="bullet"/>
      <w:lvlText w:val="•"/>
      <w:lvlJc w:val="left"/>
      <w:pPr>
        <w:tabs>
          <w:tab w:val="num" w:pos="5040"/>
        </w:tabs>
        <w:ind w:left="5040" w:hanging="360"/>
      </w:pPr>
      <w:rPr>
        <w:rFonts w:ascii="Arial" w:hAnsi="Arial" w:hint="default"/>
      </w:rPr>
    </w:lvl>
    <w:lvl w:ilvl="7" w:tplc="DD5A5D3C" w:tentative="1">
      <w:start w:val="1"/>
      <w:numFmt w:val="bullet"/>
      <w:lvlText w:val="•"/>
      <w:lvlJc w:val="left"/>
      <w:pPr>
        <w:tabs>
          <w:tab w:val="num" w:pos="5760"/>
        </w:tabs>
        <w:ind w:left="5760" w:hanging="360"/>
      </w:pPr>
      <w:rPr>
        <w:rFonts w:ascii="Arial" w:hAnsi="Arial" w:hint="default"/>
      </w:rPr>
    </w:lvl>
    <w:lvl w:ilvl="8" w:tplc="5FB40AD6" w:tentative="1">
      <w:start w:val="1"/>
      <w:numFmt w:val="bullet"/>
      <w:lvlText w:val="•"/>
      <w:lvlJc w:val="left"/>
      <w:pPr>
        <w:tabs>
          <w:tab w:val="num" w:pos="6480"/>
        </w:tabs>
        <w:ind w:left="6480" w:hanging="360"/>
      </w:pPr>
      <w:rPr>
        <w:rFonts w:ascii="Arial" w:hAnsi="Arial" w:hint="default"/>
      </w:rPr>
    </w:lvl>
  </w:abstractNum>
  <w:abstractNum w:abstractNumId="147">
    <w:nsid w:val="7A9A495B"/>
    <w:multiLevelType w:val="hybridMultilevel"/>
    <w:tmpl w:val="E014F598"/>
    <w:lvl w:ilvl="0" w:tplc="753AB34A">
      <w:start w:val="1"/>
      <w:numFmt w:val="bullet"/>
      <w:lvlText w:val="•"/>
      <w:lvlJc w:val="left"/>
      <w:pPr>
        <w:tabs>
          <w:tab w:val="num" w:pos="720"/>
        </w:tabs>
        <w:ind w:left="720" w:hanging="360"/>
      </w:pPr>
      <w:rPr>
        <w:rFonts w:ascii="Arial" w:hAnsi="Arial" w:hint="default"/>
      </w:rPr>
    </w:lvl>
    <w:lvl w:ilvl="1" w:tplc="B5C27A38" w:tentative="1">
      <w:start w:val="1"/>
      <w:numFmt w:val="bullet"/>
      <w:lvlText w:val="•"/>
      <w:lvlJc w:val="left"/>
      <w:pPr>
        <w:tabs>
          <w:tab w:val="num" w:pos="1440"/>
        </w:tabs>
        <w:ind w:left="1440" w:hanging="360"/>
      </w:pPr>
      <w:rPr>
        <w:rFonts w:ascii="Arial" w:hAnsi="Arial" w:hint="default"/>
      </w:rPr>
    </w:lvl>
    <w:lvl w:ilvl="2" w:tplc="55BC974E" w:tentative="1">
      <w:start w:val="1"/>
      <w:numFmt w:val="bullet"/>
      <w:lvlText w:val="•"/>
      <w:lvlJc w:val="left"/>
      <w:pPr>
        <w:tabs>
          <w:tab w:val="num" w:pos="2160"/>
        </w:tabs>
        <w:ind w:left="2160" w:hanging="360"/>
      </w:pPr>
      <w:rPr>
        <w:rFonts w:ascii="Arial" w:hAnsi="Arial" w:hint="default"/>
      </w:rPr>
    </w:lvl>
    <w:lvl w:ilvl="3" w:tplc="29E0FED8" w:tentative="1">
      <w:start w:val="1"/>
      <w:numFmt w:val="bullet"/>
      <w:lvlText w:val="•"/>
      <w:lvlJc w:val="left"/>
      <w:pPr>
        <w:tabs>
          <w:tab w:val="num" w:pos="2880"/>
        </w:tabs>
        <w:ind w:left="2880" w:hanging="360"/>
      </w:pPr>
      <w:rPr>
        <w:rFonts w:ascii="Arial" w:hAnsi="Arial" w:hint="default"/>
      </w:rPr>
    </w:lvl>
    <w:lvl w:ilvl="4" w:tplc="3CBA2D52" w:tentative="1">
      <w:start w:val="1"/>
      <w:numFmt w:val="bullet"/>
      <w:lvlText w:val="•"/>
      <w:lvlJc w:val="left"/>
      <w:pPr>
        <w:tabs>
          <w:tab w:val="num" w:pos="3600"/>
        </w:tabs>
        <w:ind w:left="3600" w:hanging="360"/>
      </w:pPr>
      <w:rPr>
        <w:rFonts w:ascii="Arial" w:hAnsi="Arial" w:hint="default"/>
      </w:rPr>
    </w:lvl>
    <w:lvl w:ilvl="5" w:tplc="1C789986" w:tentative="1">
      <w:start w:val="1"/>
      <w:numFmt w:val="bullet"/>
      <w:lvlText w:val="•"/>
      <w:lvlJc w:val="left"/>
      <w:pPr>
        <w:tabs>
          <w:tab w:val="num" w:pos="4320"/>
        </w:tabs>
        <w:ind w:left="4320" w:hanging="360"/>
      </w:pPr>
      <w:rPr>
        <w:rFonts w:ascii="Arial" w:hAnsi="Arial" w:hint="default"/>
      </w:rPr>
    </w:lvl>
    <w:lvl w:ilvl="6" w:tplc="555870F6" w:tentative="1">
      <w:start w:val="1"/>
      <w:numFmt w:val="bullet"/>
      <w:lvlText w:val="•"/>
      <w:lvlJc w:val="left"/>
      <w:pPr>
        <w:tabs>
          <w:tab w:val="num" w:pos="5040"/>
        </w:tabs>
        <w:ind w:left="5040" w:hanging="360"/>
      </w:pPr>
      <w:rPr>
        <w:rFonts w:ascii="Arial" w:hAnsi="Arial" w:hint="default"/>
      </w:rPr>
    </w:lvl>
    <w:lvl w:ilvl="7" w:tplc="FE60521C" w:tentative="1">
      <w:start w:val="1"/>
      <w:numFmt w:val="bullet"/>
      <w:lvlText w:val="•"/>
      <w:lvlJc w:val="left"/>
      <w:pPr>
        <w:tabs>
          <w:tab w:val="num" w:pos="5760"/>
        </w:tabs>
        <w:ind w:left="5760" w:hanging="360"/>
      </w:pPr>
      <w:rPr>
        <w:rFonts w:ascii="Arial" w:hAnsi="Arial" w:hint="default"/>
      </w:rPr>
    </w:lvl>
    <w:lvl w:ilvl="8" w:tplc="639CEE74" w:tentative="1">
      <w:start w:val="1"/>
      <w:numFmt w:val="bullet"/>
      <w:lvlText w:val="•"/>
      <w:lvlJc w:val="left"/>
      <w:pPr>
        <w:tabs>
          <w:tab w:val="num" w:pos="6480"/>
        </w:tabs>
        <w:ind w:left="6480" w:hanging="360"/>
      </w:pPr>
      <w:rPr>
        <w:rFonts w:ascii="Arial" w:hAnsi="Arial" w:hint="default"/>
      </w:rPr>
    </w:lvl>
  </w:abstractNum>
  <w:abstractNum w:abstractNumId="148">
    <w:nsid w:val="7C8553B0"/>
    <w:multiLevelType w:val="hybridMultilevel"/>
    <w:tmpl w:val="5E86C0C8"/>
    <w:lvl w:ilvl="0" w:tplc="0C988EC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nsid w:val="7D981055"/>
    <w:multiLevelType w:val="hybridMultilevel"/>
    <w:tmpl w:val="7F8A5936"/>
    <w:lvl w:ilvl="0" w:tplc="F0E8A5E6">
      <w:start w:val="1"/>
      <w:numFmt w:val="decimal"/>
      <w:lvlText w:val="%1."/>
      <w:lvlJc w:val="left"/>
      <w:pPr>
        <w:tabs>
          <w:tab w:val="num" w:pos="720"/>
        </w:tabs>
        <w:ind w:left="720" w:hanging="360"/>
      </w:pPr>
    </w:lvl>
    <w:lvl w:ilvl="1" w:tplc="DDCC8A88" w:tentative="1">
      <w:start w:val="1"/>
      <w:numFmt w:val="decimal"/>
      <w:lvlText w:val="%2."/>
      <w:lvlJc w:val="left"/>
      <w:pPr>
        <w:tabs>
          <w:tab w:val="num" w:pos="1440"/>
        </w:tabs>
        <w:ind w:left="1440" w:hanging="360"/>
      </w:pPr>
    </w:lvl>
    <w:lvl w:ilvl="2" w:tplc="FDBEF5E0" w:tentative="1">
      <w:start w:val="1"/>
      <w:numFmt w:val="decimal"/>
      <w:lvlText w:val="%3."/>
      <w:lvlJc w:val="left"/>
      <w:pPr>
        <w:tabs>
          <w:tab w:val="num" w:pos="2160"/>
        </w:tabs>
        <w:ind w:left="2160" w:hanging="360"/>
      </w:pPr>
    </w:lvl>
    <w:lvl w:ilvl="3" w:tplc="47E20014" w:tentative="1">
      <w:start w:val="1"/>
      <w:numFmt w:val="decimal"/>
      <w:lvlText w:val="%4."/>
      <w:lvlJc w:val="left"/>
      <w:pPr>
        <w:tabs>
          <w:tab w:val="num" w:pos="2880"/>
        </w:tabs>
        <w:ind w:left="2880" w:hanging="360"/>
      </w:pPr>
    </w:lvl>
    <w:lvl w:ilvl="4" w:tplc="75F4A19E" w:tentative="1">
      <w:start w:val="1"/>
      <w:numFmt w:val="decimal"/>
      <w:lvlText w:val="%5."/>
      <w:lvlJc w:val="left"/>
      <w:pPr>
        <w:tabs>
          <w:tab w:val="num" w:pos="3600"/>
        </w:tabs>
        <w:ind w:left="3600" w:hanging="360"/>
      </w:pPr>
    </w:lvl>
    <w:lvl w:ilvl="5" w:tplc="CCE03A04" w:tentative="1">
      <w:start w:val="1"/>
      <w:numFmt w:val="decimal"/>
      <w:lvlText w:val="%6."/>
      <w:lvlJc w:val="left"/>
      <w:pPr>
        <w:tabs>
          <w:tab w:val="num" w:pos="4320"/>
        </w:tabs>
        <w:ind w:left="4320" w:hanging="360"/>
      </w:pPr>
    </w:lvl>
    <w:lvl w:ilvl="6" w:tplc="F7586F82" w:tentative="1">
      <w:start w:val="1"/>
      <w:numFmt w:val="decimal"/>
      <w:lvlText w:val="%7."/>
      <w:lvlJc w:val="left"/>
      <w:pPr>
        <w:tabs>
          <w:tab w:val="num" w:pos="5040"/>
        </w:tabs>
        <w:ind w:left="5040" w:hanging="360"/>
      </w:pPr>
    </w:lvl>
    <w:lvl w:ilvl="7" w:tplc="71728B90" w:tentative="1">
      <w:start w:val="1"/>
      <w:numFmt w:val="decimal"/>
      <w:lvlText w:val="%8."/>
      <w:lvlJc w:val="left"/>
      <w:pPr>
        <w:tabs>
          <w:tab w:val="num" w:pos="5760"/>
        </w:tabs>
        <w:ind w:left="5760" w:hanging="360"/>
      </w:pPr>
    </w:lvl>
    <w:lvl w:ilvl="8" w:tplc="BB8EBAB0" w:tentative="1">
      <w:start w:val="1"/>
      <w:numFmt w:val="decimal"/>
      <w:lvlText w:val="%9."/>
      <w:lvlJc w:val="left"/>
      <w:pPr>
        <w:tabs>
          <w:tab w:val="num" w:pos="6480"/>
        </w:tabs>
        <w:ind w:left="6480" w:hanging="360"/>
      </w:pPr>
    </w:lvl>
  </w:abstractNum>
  <w:num w:numId="1">
    <w:abstractNumId w:val="123"/>
  </w:num>
  <w:num w:numId="2">
    <w:abstractNumId w:val="119"/>
  </w:num>
  <w:num w:numId="3">
    <w:abstractNumId w:val="16"/>
  </w:num>
  <w:num w:numId="4">
    <w:abstractNumId w:val="136"/>
  </w:num>
  <w:num w:numId="5">
    <w:abstractNumId w:val="113"/>
  </w:num>
  <w:num w:numId="6">
    <w:abstractNumId w:val="146"/>
  </w:num>
  <w:num w:numId="7">
    <w:abstractNumId w:val="58"/>
  </w:num>
  <w:num w:numId="8">
    <w:abstractNumId w:val="132"/>
  </w:num>
  <w:num w:numId="9">
    <w:abstractNumId w:val="22"/>
  </w:num>
  <w:num w:numId="10">
    <w:abstractNumId w:val="86"/>
  </w:num>
  <w:num w:numId="11">
    <w:abstractNumId w:val="20"/>
  </w:num>
  <w:num w:numId="12">
    <w:abstractNumId w:val="100"/>
  </w:num>
  <w:num w:numId="13">
    <w:abstractNumId w:val="6"/>
  </w:num>
  <w:num w:numId="14">
    <w:abstractNumId w:val="69"/>
  </w:num>
  <w:num w:numId="15">
    <w:abstractNumId w:val="148"/>
  </w:num>
  <w:num w:numId="16">
    <w:abstractNumId w:val="46"/>
  </w:num>
  <w:num w:numId="17">
    <w:abstractNumId w:val="72"/>
  </w:num>
  <w:num w:numId="18">
    <w:abstractNumId w:val="80"/>
  </w:num>
  <w:num w:numId="19">
    <w:abstractNumId w:val="88"/>
  </w:num>
  <w:num w:numId="20">
    <w:abstractNumId w:val="19"/>
  </w:num>
  <w:num w:numId="21">
    <w:abstractNumId w:val="31"/>
  </w:num>
  <w:num w:numId="22">
    <w:abstractNumId w:val="87"/>
  </w:num>
  <w:num w:numId="23">
    <w:abstractNumId w:val="71"/>
  </w:num>
  <w:num w:numId="24">
    <w:abstractNumId w:val="76"/>
  </w:num>
  <w:num w:numId="25">
    <w:abstractNumId w:val="134"/>
  </w:num>
  <w:num w:numId="26">
    <w:abstractNumId w:val="84"/>
  </w:num>
  <w:num w:numId="27">
    <w:abstractNumId w:val="97"/>
  </w:num>
  <w:num w:numId="28">
    <w:abstractNumId w:val="89"/>
  </w:num>
  <w:num w:numId="29">
    <w:abstractNumId w:val="106"/>
  </w:num>
  <w:num w:numId="30">
    <w:abstractNumId w:val="12"/>
  </w:num>
  <w:num w:numId="31">
    <w:abstractNumId w:val="5"/>
  </w:num>
  <w:num w:numId="32">
    <w:abstractNumId w:val="9"/>
  </w:num>
  <w:num w:numId="33">
    <w:abstractNumId w:val="66"/>
  </w:num>
  <w:num w:numId="34">
    <w:abstractNumId w:val="11"/>
  </w:num>
  <w:num w:numId="35">
    <w:abstractNumId w:val="39"/>
  </w:num>
  <w:num w:numId="36">
    <w:abstractNumId w:val="36"/>
  </w:num>
  <w:num w:numId="37">
    <w:abstractNumId w:val="18"/>
  </w:num>
  <w:num w:numId="38">
    <w:abstractNumId w:val="73"/>
  </w:num>
  <w:num w:numId="39">
    <w:abstractNumId w:val="99"/>
  </w:num>
  <w:num w:numId="40">
    <w:abstractNumId w:val="118"/>
  </w:num>
  <w:num w:numId="41">
    <w:abstractNumId w:val="68"/>
  </w:num>
  <w:num w:numId="42">
    <w:abstractNumId w:val="24"/>
  </w:num>
  <w:num w:numId="43">
    <w:abstractNumId w:val="128"/>
  </w:num>
  <w:num w:numId="44">
    <w:abstractNumId w:val="117"/>
  </w:num>
  <w:num w:numId="45">
    <w:abstractNumId w:val="81"/>
  </w:num>
  <w:num w:numId="46">
    <w:abstractNumId w:val="149"/>
  </w:num>
  <w:num w:numId="47">
    <w:abstractNumId w:val="51"/>
  </w:num>
  <w:num w:numId="48">
    <w:abstractNumId w:val="64"/>
  </w:num>
  <w:num w:numId="49">
    <w:abstractNumId w:val="40"/>
  </w:num>
  <w:num w:numId="50">
    <w:abstractNumId w:val="147"/>
  </w:num>
  <w:num w:numId="51">
    <w:abstractNumId w:val="29"/>
  </w:num>
  <w:num w:numId="52">
    <w:abstractNumId w:val="98"/>
  </w:num>
  <w:num w:numId="53">
    <w:abstractNumId w:val="70"/>
  </w:num>
  <w:num w:numId="54">
    <w:abstractNumId w:val="110"/>
  </w:num>
  <w:num w:numId="55">
    <w:abstractNumId w:val="8"/>
  </w:num>
  <w:num w:numId="56">
    <w:abstractNumId w:val="145"/>
  </w:num>
  <w:num w:numId="57">
    <w:abstractNumId w:val="138"/>
  </w:num>
  <w:num w:numId="58">
    <w:abstractNumId w:val="7"/>
  </w:num>
  <w:num w:numId="59">
    <w:abstractNumId w:val="114"/>
  </w:num>
  <w:num w:numId="60">
    <w:abstractNumId w:val="135"/>
  </w:num>
  <w:num w:numId="61">
    <w:abstractNumId w:val="26"/>
  </w:num>
  <w:num w:numId="62">
    <w:abstractNumId w:val="77"/>
  </w:num>
  <w:num w:numId="63">
    <w:abstractNumId w:val="126"/>
  </w:num>
  <w:num w:numId="64">
    <w:abstractNumId w:val="143"/>
  </w:num>
  <w:num w:numId="65">
    <w:abstractNumId w:val="54"/>
  </w:num>
  <w:num w:numId="66">
    <w:abstractNumId w:val="104"/>
  </w:num>
  <w:num w:numId="67">
    <w:abstractNumId w:val="44"/>
  </w:num>
  <w:num w:numId="68">
    <w:abstractNumId w:val="27"/>
  </w:num>
  <w:num w:numId="69">
    <w:abstractNumId w:val="74"/>
  </w:num>
  <w:num w:numId="70">
    <w:abstractNumId w:val="61"/>
  </w:num>
  <w:num w:numId="71">
    <w:abstractNumId w:val="91"/>
  </w:num>
  <w:num w:numId="72">
    <w:abstractNumId w:val="32"/>
  </w:num>
  <w:num w:numId="73">
    <w:abstractNumId w:val="82"/>
  </w:num>
  <w:num w:numId="74">
    <w:abstractNumId w:val="23"/>
  </w:num>
  <w:num w:numId="75">
    <w:abstractNumId w:val="94"/>
  </w:num>
  <w:num w:numId="76">
    <w:abstractNumId w:val="56"/>
  </w:num>
  <w:num w:numId="77">
    <w:abstractNumId w:val="42"/>
  </w:num>
  <w:num w:numId="78">
    <w:abstractNumId w:val="115"/>
  </w:num>
  <w:num w:numId="79">
    <w:abstractNumId w:val="124"/>
  </w:num>
  <w:num w:numId="80">
    <w:abstractNumId w:val="30"/>
  </w:num>
  <w:num w:numId="81">
    <w:abstractNumId w:val="50"/>
  </w:num>
  <w:num w:numId="82">
    <w:abstractNumId w:val="55"/>
  </w:num>
  <w:num w:numId="83">
    <w:abstractNumId w:val="4"/>
  </w:num>
  <w:num w:numId="84">
    <w:abstractNumId w:val="111"/>
  </w:num>
  <w:num w:numId="85">
    <w:abstractNumId w:val="121"/>
  </w:num>
  <w:num w:numId="86">
    <w:abstractNumId w:val="43"/>
  </w:num>
  <w:num w:numId="87">
    <w:abstractNumId w:val="48"/>
  </w:num>
  <w:num w:numId="88">
    <w:abstractNumId w:val="34"/>
  </w:num>
  <w:num w:numId="89">
    <w:abstractNumId w:val="10"/>
  </w:num>
  <w:num w:numId="90">
    <w:abstractNumId w:val="0"/>
  </w:num>
  <w:num w:numId="91">
    <w:abstractNumId w:val="63"/>
  </w:num>
  <w:num w:numId="92">
    <w:abstractNumId w:val="59"/>
  </w:num>
  <w:num w:numId="93">
    <w:abstractNumId w:val="53"/>
  </w:num>
  <w:num w:numId="94">
    <w:abstractNumId w:val="122"/>
  </w:num>
  <w:num w:numId="95">
    <w:abstractNumId w:val="41"/>
  </w:num>
  <w:num w:numId="96">
    <w:abstractNumId w:val="38"/>
  </w:num>
  <w:num w:numId="97">
    <w:abstractNumId w:val="28"/>
  </w:num>
  <w:num w:numId="98">
    <w:abstractNumId w:val="96"/>
  </w:num>
  <w:num w:numId="99">
    <w:abstractNumId w:val="140"/>
  </w:num>
  <w:num w:numId="100">
    <w:abstractNumId w:val="78"/>
  </w:num>
  <w:num w:numId="101">
    <w:abstractNumId w:val="85"/>
  </w:num>
  <w:num w:numId="102">
    <w:abstractNumId w:val="57"/>
  </w:num>
  <w:num w:numId="103">
    <w:abstractNumId w:val="120"/>
  </w:num>
  <w:num w:numId="104">
    <w:abstractNumId w:val="133"/>
  </w:num>
  <w:num w:numId="105">
    <w:abstractNumId w:val="21"/>
  </w:num>
  <w:num w:numId="106">
    <w:abstractNumId w:val="92"/>
  </w:num>
  <w:num w:numId="107">
    <w:abstractNumId w:val="130"/>
  </w:num>
  <w:num w:numId="108">
    <w:abstractNumId w:val="83"/>
  </w:num>
  <w:num w:numId="109">
    <w:abstractNumId w:val="105"/>
  </w:num>
  <w:num w:numId="110">
    <w:abstractNumId w:val="108"/>
  </w:num>
  <w:num w:numId="111">
    <w:abstractNumId w:val="33"/>
  </w:num>
  <w:num w:numId="112">
    <w:abstractNumId w:val="141"/>
  </w:num>
  <w:num w:numId="113">
    <w:abstractNumId w:val="25"/>
  </w:num>
  <w:num w:numId="114">
    <w:abstractNumId w:val="67"/>
  </w:num>
  <w:num w:numId="115">
    <w:abstractNumId w:val="14"/>
  </w:num>
  <w:num w:numId="116">
    <w:abstractNumId w:val="15"/>
  </w:num>
  <w:num w:numId="117">
    <w:abstractNumId w:val="127"/>
  </w:num>
  <w:num w:numId="118">
    <w:abstractNumId w:val="144"/>
  </w:num>
  <w:num w:numId="119">
    <w:abstractNumId w:val="142"/>
  </w:num>
  <w:num w:numId="120">
    <w:abstractNumId w:val="65"/>
  </w:num>
  <w:num w:numId="121">
    <w:abstractNumId w:val="107"/>
  </w:num>
  <w:num w:numId="122">
    <w:abstractNumId w:val="1"/>
  </w:num>
  <w:num w:numId="123">
    <w:abstractNumId w:val="93"/>
  </w:num>
  <w:num w:numId="124">
    <w:abstractNumId w:val="62"/>
  </w:num>
  <w:num w:numId="125">
    <w:abstractNumId w:val="103"/>
  </w:num>
  <w:num w:numId="126">
    <w:abstractNumId w:val="125"/>
  </w:num>
  <w:num w:numId="127">
    <w:abstractNumId w:val="95"/>
  </w:num>
  <w:num w:numId="128">
    <w:abstractNumId w:val="101"/>
  </w:num>
  <w:num w:numId="129">
    <w:abstractNumId w:val="17"/>
  </w:num>
  <w:num w:numId="130">
    <w:abstractNumId w:val="109"/>
  </w:num>
  <w:num w:numId="131">
    <w:abstractNumId w:val="52"/>
  </w:num>
  <w:num w:numId="132">
    <w:abstractNumId w:val="79"/>
  </w:num>
  <w:num w:numId="133">
    <w:abstractNumId w:val="129"/>
  </w:num>
  <w:num w:numId="134">
    <w:abstractNumId w:val="102"/>
  </w:num>
  <w:num w:numId="135">
    <w:abstractNumId w:val="90"/>
  </w:num>
  <w:num w:numId="136">
    <w:abstractNumId w:val="35"/>
  </w:num>
  <w:num w:numId="137">
    <w:abstractNumId w:val="116"/>
  </w:num>
  <w:num w:numId="138">
    <w:abstractNumId w:val="131"/>
  </w:num>
  <w:num w:numId="139">
    <w:abstractNumId w:val="2"/>
  </w:num>
  <w:num w:numId="140">
    <w:abstractNumId w:val="49"/>
  </w:num>
  <w:num w:numId="141">
    <w:abstractNumId w:val="3"/>
  </w:num>
  <w:num w:numId="142">
    <w:abstractNumId w:val="47"/>
  </w:num>
  <w:num w:numId="143">
    <w:abstractNumId w:val="13"/>
  </w:num>
  <w:num w:numId="144">
    <w:abstractNumId w:val="60"/>
  </w:num>
  <w:num w:numId="145">
    <w:abstractNumId w:val="37"/>
  </w:num>
  <w:num w:numId="146">
    <w:abstractNumId w:val="139"/>
  </w:num>
  <w:num w:numId="147">
    <w:abstractNumId w:val="137"/>
  </w:num>
  <w:num w:numId="148">
    <w:abstractNumId w:val="45"/>
  </w:num>
  <w:num w:numId="149">
    <w:abstractNumId w:val="112"/>
  </w:num>
  <w:num w:numId="150">
    <w:abstractNumId w:val="75"/>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9BF"/>
    <w:rsid w:val="00005FB4"/>
    <w:rsid w:val="00012F57"/>
    <w:rsid w:val="00031589"/>
    <w:rsid w:val="00034B54"/>
    <w:rsid w:val="00054D16"/>
    <w:rsid w:val="00067478"/>
    <w:rsid w:val="0008693E"/>
    <w:rsid w:val="000A3641"/>
    <w:rsid w:val="000B3D88"/>
    <w:rsid w:val="000D6223"/>
    <w:rsid w:val="000E09C0"/>
    <w:rsid w:val="000E3C71"/>
    <w:rsid w:val="000F3EB0"/>
    <w:rsid w:val="00103F96"/>
    <w:rsid w:val="001059FB"/>
    <w:rsid w:val="00107CF7"/>
    <w:rsid w:val="00114B44"/>
    <w:rsid w:val="00125056"/>
    <w:rsid w:val="00136BE9"/>
    <w:rsid w:val="00151915"/>
    <w:rsid w:val="001552CE"/>
    <w:rsid w:val="001757FF"/>
    <w:rsid w:val="00175CEA"/>
    <w:rsid w:val="001959BC"/>
    <w:rsid w:val="00197F8F"/>
    <w:rsid w:val="001C5738"/>
    <w:rsid w:val="001D04CE"/>
    <w:rsid w:val="001D7B35"/>
    <w:rsid w:val="001F0FE4"/>
    <w:rsid w:val="001F121B"/>
    <w:rsid w:val="00214283"/>
    <w:rsid w:val="00225FDD"/>
    <w:rsid w:val="0023746E"/>
    <w:rsid w:val="002572B3"/>
    <w:rsid w:val="00275A63"/>
    <w:rsid w:val="00290E46"/>
    <w:rsid w:val="0029187B"/>
    <w:rsid w:val="002943AF"/>
    <w:rsid w:val="00294698"/>
    <w:rsid w:val="002A59B7"/>
    <w:rsid w:val="002B13A2"/>
    <w:rsid w:val="002C2600"/>
    <w:rsid w:val="002C2B91"/>
    <w:rsid w:val="0030500D"/>
    <w:rsid w:val="00335960"/>
    <w:rsid w:val="00350216"/>
    <w:rsid w:val="003511CD"/>
    <w:rsid w:val="00374B1C"/>
    <w:rsid w:val="003805A0"/>
    <w:rsid w:val="003865C4"/>
    <w:rsid w:val="00386F83"/>
    <w:rsid w:val="00396D86"/>
    <w:rsid w:val="003A3C54"/>
    <w:rsid w:val="003A559F"/>
    <w:rsid w:val="003E59DA"/>
    <w:rsid w:val="00413F59"/>
    <w:rsid w:val="004277F0"/>
    <w:rsid w:val="004469BE"/>
    <w:rsid w:val="00461635"/>
    <w:rsid w:val="004715DE"/>
    <w:rsid w:val="00472682"/>
    <w:rsid w:val="00480526"/>
    <w:rsid w:val="004A7542"/>
    <w:rsid w:val="004B0929"/>
    <w:rsid w:val="004D02B7"/>
    <w:rsid w:val="004E2859"/>
    <w:rsid w:val="00510740"/>
    <w:rsid w:val="00530C23"/>
    <w:rsid w:val="005332CF"/>
    <w:rsid w:val="00554395"/>
    <w:rsid w:val="005615D4"/>
    <w:rsid w:val="005843A6"/>
    <w:rsid w:val="005A0876"/>
    <w:rsid w:val="005C7307"/>
    <w:rsid w:val="005D1794"/>
    <w:rsid w:val="005E21C2"/>
    <w:rsid w:val="005E3A49"/>
    <w:rsid w:val="005E5BB4"/>
    <w:rsid w:val="005F5CCA"/>
    <w:rsid w:val="00605F96"/>
    <w:rsid w:val="00636337"/>
    <w:rsid w:val="006415C2"/>
    <w:rsid w:val="00653B9A"/>
    <w:rsid w:val="006D42A7"/>
    <w:rsid w:val="006D5FDD"/>
    <w:rsid w:val="006D6C68"/>
    <w:rsid w:val="00771C83"/>
    <w:rsid w:val="00790D1B"/>
    <w:rsid w:val="007A4FD4"/>
    <w:rsid w:val="007B6D56"/>
    <w:rsid w:val="007C79BF"/>
    <w:rsid w:val="007E1E1C"/>
    <w:rsid w:val="007E23FC"/>
    <w:rsid w:val="007F0C26"/>
    <w:rsid w:val="00817890"/>
    <w:rsid w:val="008403FD"/>
    <w:rsid w:val="0084125B"/>
    <w:rsid w:val="0085021D"/>
    <w:rsid w:val="008A1D90"/>
    <w:rsid w:val="008C00C5"/>
    <w:rsid w:val="008C4503"/>
    <w:rsid w:val="008C54F3"/>
    <w:rsid w:val="008C59FF"/>
    <w:rsid w:val="009025CC"/>
    <w:rsid w:val="009413AD"/>
    <w:rsid w:val="009441BB"/>
    <w:rsid w:val="009535F6"/>
    <w:rsid w:val="00964C6B"/>
    <w:rsid w:val="00972336"/>
    <w:rsid w:val="00985840"/>
    <w:rsid w:val="009B3042"/>
    <w:rsid w:val="009B38B2"/>
    <w:rsid w:val="009C5020"/>
    <w:rsid w:val="009D0F18"/>
    <w:rsid w:val="00A12785"/>
    <w:rsid w:val="00A47A48"/>
    <w:rsid w:val="00A55D09"/>
    <w:rsid w:val="00A713AE"/>
    <w:rsid w:val="00A77B2B"/>
    <w:rsid w:val="00A8536E"/>
    <w:rsid w:val="00A94487"/>
    <w:rsid w:val="00AB7F52"/>
    <w:rsid w:val="00AE7D59"/>
    <w:rsid w:val="00AF12C8"/>
    <w:rsid w:val="00B0183A"/>
    <w:rsid w:val="00B17AA1"/>
    <w:rsid w:val="00B22AA2"/>
    <w:rsid w:val="00B26AA5"/>
    <w:rsid w:val="00B54339"/>
    <w:rsid w:val="00B61029"/>
    <w:rsid w:val="00BE252A"/>
    <w:rsid w:val="00BF422C"/>
    <w:rsid w:val="00BF694D"/>
    <w:rsid w:val="00C108E5"/>
    <w:rsid w:val="00C12FAA"/>
    <w:rsid w:val="00C31713"/>
    <w:rsid w:val="00C33935"/>
    <w:rsid w:val="00C47906"/>
    <w:rsid w:val="00C540D2"/>
    <w:rsid w:val="00CD5153"/>
    <w:rsid w:val="00CD70DB"/>
    <w:rsid w:val="00CF271C"/>
    <w:rsid w:val="00CF3520"/>
    <w:rsid w:val="00D30270"/>
    <w:rsid w:val="00D446EC"/>
    <w:rsid w:val="00D71DE6"/>
    <w:rsid w:val="00D77585"/>
    <w:rsid w:val="00DA5073"/>
    <w:rsid w:val="00DC1B66"/>
    <w:rsid w:val="00DD0B74"/>
    <w:rsid w:val="00DE2FED"/>
    <w:rsid w:val="00DF3E43"/>
    <w:rsid w:val="00DF7AED"/>
    <w:rsid w:val="00E06E44"/>
    <w:rsid w:val="00E71C51"/>
    <w:rsid w:val="00E848A9"/>
    <w:rsid w:val="00E92347"/>
    <w:rsid w:val="00E92C6C"/>
    <w:rsid w:val="00EA3B44"/>
    <w:rsid w:val="00EA72E7"/>
    <w:rsid w:val="00ED3969"/>
    <w:rsid w:val="00F0041D"/>
    <w:rsid w:val="00F07AE7"/>
    <w:rsid w:val="00F10E15"/>
    <w:rsid w:val="00F27180"/>
    <w:rsid w:val="00F33011"/>
    <w:rsid w:val="00F4781E"/>
    <w:rsid w:val="00F47822"/>
    <w:rsid w:val="00F51800"/>
    <w:rsid w:val="00F6181A"/>
    <w:rsid w:val="00F7414E"/>
    <w:rsid w:val="00F7587B"/>
    <w:rsid w:val="00F9655B"/>
    <w:rsid w:val="00FA35C7"/>
    <w:rsid w:val="00FB3D87"/>
    <w:rsid w:val="00FE35A3"/>
    <w:rsid w:val="00FF2E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C79BF"/>
    <w:pPr>
      <w:ind w:left="720"/>
      <w:contextualSpacing/>
    </w:pPr>
  </w:style>
  <w:style w:type="character" w:styleId="Hipervnculo">
    <w:name w:val="Hyperlink"/>
    <w:basedOn w:val="Fuentedeprrafopredeter"/>
    <w:uiPriority w:val="99"/>
    <w:unhideWhenUsed/>
    <w:rsid w:val="00B61029"/>
    <w:rPr>
      <w:color w:val="0000FF" w:themeColor="hyperlink"/>
      <w:u w:val="single"/>
    </w:rPr>
  </w:style>
  <w:style w:type="paragraph" w:styleId="NormalWeb">
    <w:name w:val="Normal (Web)"/>
    <w:basedOn w:val="Normal"/>
    <w:uiPriority w:val="99"/>
    <w:unhideWhenUsed/>
    <w:rsid w:val="003A3C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F69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F694D"/>
    <w:rPr>
      <w:rFonts w:ascii="Tahoma" w:hAnsi="Tahoma" w:cs="Tahoma"/>
      <w:sz w:val="16"/>
      <w:szCs w:val="16"/>
    </w:rPr>
  </w:style>
  <w:style w:type="paragraph" w:styleId="Encabezado">
    <w:name w:val="header"/>
    <w:basedOn w:val="Normal"/>
    <w:link w:val="EncabezadoCar"/>
    <w:uiPriority w:val="99"/>
    <w:unhideWhenUsed/>
    <w:rsid w:val="001959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959BC"/>
  </w:style>
  <w:style w:type="paragraph" w:styleId="Piedepgina">
    <w:name w:val="footer"/>
    <w:basedOn w:val="Normal"/>
    <w:link w:val="PiedepginaCar"/>
    <w:uiPriority w:val="99"/>
    <w:unhideWhenUsed/>
    <w:rsid w:val="001959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59BC"/>
  </w:style>
  <w:style w:type="table" w:styleId="Sombreadoclaro">
    <w:name w:val="Light Shading"/>
    <w:basedOn w:val="Tablanormal"/>
    <w:uiPriority w:val="60"/>
    <w:rsid w:val="00DA507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374B1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D71DE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Sinespaciado">
    <w:name w:val="No Spacing"/>
    <w:uiPriority w:val="1"/>
    <w:qFormat/>
    <w:rsid w:val="00D71DE6"/>
    <w:pPr>
      <w:spacing w:after="0" w:line="240" w:lineRule="auto"/>
    </w:pPr>
  </w:style>
  <w:style w:type="table" w:styleId="Sombreadomedio1-nfasis1">
    <w:name w:val="Medium Shading 1 Accent 1"/>
    <w:basedOn w:val="Tablanormal"/>
    <w:uiPriority w:val="63"/>
    <w:rsid w:val="0012505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media2-nfasis1">
    <w:name w:val="Medium List 2 Accent 1"/>
    <w:basedOn w:val="Tablanormal"/>
    <w:uiPriority w:val="66"/>
    <w:rsid w:val="0012505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3-nfasis1">
    <w:name w:val="Medium Grid 3 Accent 1"/>
    <w:basedOn w:val="Tablanormal"/>
    <w:uiPriority w:val="69"/>
    <w:rsid w:val="0012505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C79BF"/>
    <w:pPr>
      <w:ind w:left="720"/>
      <w:contextualSpacing/>
    </w:pPr>
  </w:style>
  <w:style w:type="character" w:styleId="Hipervnculo">
    <w:name w:val="Hyperlink"/>
    <w:basedOn w:val="Fuentedeprrafopredeter"/>
    <w:uiPriority w:val="99"/>
    <w:unhideWhenUsed/>
    <w:rsid w:val="00B61029"/>
    <w:rPr>
      <w:color w:val="0000FF" w:themeColor="hyperlink"/>
      <w:u w:val="single"/>
    </w:rPr>
  </w:style>
  <w:style w:type="paragraph" w:styleId="NormalWeb">
    <w:name w:val="Normal (Web)"/>
    <w:basedOn w:val="Normal"/>
    <w:uiPriority w:val="99"/>
    <w:unhideWhenUsed/>
    <w:rsid w:val="003A3C5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F69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F694D"/>
    <w:rPr>
      <w:rFonts w:ascii="Tahoma" w:hAnsi="Tahoma" w:cs="Tahoma"/>
      <w:sz w:val="16"/>
      <w:szCs w:val="16"/>
    </w:rPr>
  </w:style>
  <w:style w:type="paragraph" w:styleId="Encabezado">
    <w:name w:val="header"/>
    <w:basedOn w:val="Normal"/>
    <w:link w:val="EncabezadoCar"/>
    <w:uiPriority w:val="99"/>
    <w:unhideWhenUsed/>
    <w:rsid w:val="001959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959BC"/>
  </w:style>
  <w:style w:type="paragraph" w:styleId="Piedepgina">
    <w:name w:val="footer"/>
    <w:basedOn w:val="Normal"/>
    <w:link w:val="PiedepginaCar"/>
    <w:uiPriority w:val="99"/>
    <w:unhideWhenUsed/>
    <w:rsid w:val="001959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59BC"/>
  </w:style>
  <w:style w:type="table" w:styleId="Sombreadoclaro">
    <w:name w:val="Light Shading"/>
    <w:basedOn w:val="Tablanormal"/>
    <w:uiPriority w:val="60"/>
    <w:rsid w:val="00DA507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374B1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D71DE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Sinespaciado">
    <w:name w:val="No Spacing"/>
    <w:uiPriority w:val="1"/>
    <w:qFormat/>
    <w:rsid w:val="00D71DE6"/>
    <w:pPr>
      <w:spacing w:after="0" w:line="240" w:lineRule="auto"/>
    </w:pPr>
  </w:style>
  <w:style w:type="table" w:styleId="Sombreadomedio1-nfasis1">
    <w:name w:val="Medium Shading 1 Accent 1"/>
    <w:basedOn w:val="Tablanormal"/>
    <w:uiPriority w:val="63"/>
    <w:rsid w:val="0012505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media2-nfasis1">
    <w:name w:val="Medium List 2 Accent 1"/>
    <w:basedOn w:val="Tablanormal"/>
    <w:uiPriority w:val="66"/>
    <w:rsid w:val="0012505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3-nfasis1">
    <w:name w:val="Medium Grid 3 Accent 1"/>
    <w:basedOn w:val="Tablanormal"/>
    <w:uiPriority w:val="69"/>
    <w:rsid w:val="0012505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145">
      <w:bodyDiv w:val="1"/>
      <w:marLeft w:val="0"/>
      <w:marRight w:val="0"/>
      <w:marTop w:val="0"/>
      <w:marBottom w:val="0"/>
      <w:divBdr>
        <w:top w:val="none" w:sz="0" w:space="0" w:color="auto"/>
        <w:left w:val="none" w:sz="0" w:space="0" w:color="auto"/>
        <w:bottom w:val="none" w:sz="0" w:space="0" w:color="auto"/>
        <w:right w:val="none" w:sz="0" w:space="0" w:color="auto"/>
      </w:divBdr>
    </w:div>
    <w:div w:id="7365639">
      <w:bodyDiv w:val="1"/>
      <w:marLeft w:val="0"/>
      <w:marRight w:val="0"/>
      <w:marTop w:val="0"/>
      <w:marBottom w:val="0"/>
      <w:divBdr>
        <w:top w:val="none" w:sz="0" w:space="0" w:color="auto"/>
        <w:left w:val="none" w:sz="0" w:space="0" w:color="auto"/>
        <w:bottom w:val="none" w:sz="0" w:space="0" w:color="auto"/>
        <w:right w:val="none" w:sz="0" w:space="0" w:color="auto"/>
      </w:divBdr>
      <w:divsChild>
        <w:div w:id="109476025">
          <w:marLeft w:val="547"/>
          <w:marRight w:val="0"/>
          <w:marTop w:val="82"/>
          <w:marBottom w:val="0"/>
          <w:divBdr>
            <w:top w:val="none" w:sz="0" w:space="0" w:color="auto"/>
            <w:left w:val="none" w:sz="0" w:space="0" w:color="auto"/>
            <w:bottom w:val="none" w:sz="0" w:space="0" w:color="auto"/>
            <w:right w:val="none" w:sz="0" w:space="0" w:color="auto"/>
          </w:divBdr>
        </w:div>
        <w:div w:id="1717463164">
          <w:marLeft w:val="547"/>
          <w:marRight w:val="0"/>
          <w:marTop w:val="82"/>
          <w:marBottom w:val="0"/>
          <w:divBdr>
            <w:top w:val="none" w:sz="0" w:space="0" w:color="auto"/>
            <w:left w:val="none" w:sz="0" w:space="0" w:color="auto"/>
            <w:bottom w:val="none" w:sz="0" w:space="0" w:color="auto"/>
            <w:right w:val="none" w:sz="0" w:space="0" w:color="auto"/>
          </w:divBdr>
        </w:div>
        <w:div w:id="715275265">
          <w:marLeft w:val="547"/>
          <w:marRight w:val="0"/>
          <w:marTop w:val="82"/>
          <w:marBottom w:val="0"/>
          <w:divBdr>
            <w:top w:val="none" w:sz="0" w:space="0" w:color="auto"/>
            <w:left w:val="none" w:sz="0" w:space="0" w:color="auto"/>
            <w:bottom w:val="none" w:sz="0" w:space="0" w:color="auto"/>
            <w:right w:val="none" w:sz="0" w:space="0" w:color="auto"/>
          </w:divBdr>
        </w:div>
        <w:div w:id="2006660687">
          <w:marLeft w:val="547"/>
          <w:marRight w:val="0"/>
          <w:marTop w:val="82"/>
          <w:marBottom w:val="0"/>
          <w:divBdr>
            <w:top w:val="none" w:sz="0" w:space="0" w:color="auto"/>
            <w:left w:val="none" w:sz="0" w:space="0" w:color="auto"/>
            <w:bottom w:val="none" w:sz="0" w:space="0" w:color="auto"/>
            <w:right w:val="none" w:sz="0" w:space="0" w:color="auto"/>
          </w:divBdr>
        </w:div>
      </w:divsChild>
    </w:div>
    <w:div w:id="14891523">
      <w:bodyDiv w:val="1"/>
      <w:marLeft w:val="0"/>
      <w:marRight w:val="0"/>
      <w:marTop w:val="0"/>
      <w:marBottom w:val="0"/>
      <w:divBdr>
        <w:top w:val="none" w:sz="0" w:space="0" w:color="auto"/>
        <w:left w:val="none" w:sz="0" w:space="0" w:color="auto"/>
        <w:bottom w:val="none" w:sz="0" w:space="0" w:color="auto"/>
        <w:right w:val="none" w:sz="0" w:space="0" w:color="auto"/>
      </w:divBdr>
    </w:div>
    <w:div w:id="15008998">
      <w:bodyDiv w:val="1"/>
      <w:marLeft w:val="0"/>
      <w:marRight w:val="0"/>
      <w:marTop w:val="0"/>
      <w:marBottom w:val="0"/>
      <w:divBdr>
        <w:top w:val="none" w:sz="0" w:space="0" w:color="auto"/>
        <w:left w:val="none" w:sz="0" w:space="0" w:color="auto"/>
        <w:bottom w:val="none" w:sz="0" w:space="0" w:color="auto"/>
        <w:right w:val="none" w:sz="0" w:space="0" w:color="auto"/>
      </w:divBdr>
    </w:div>
    <w:div w:id="23751179">
      <w:bodyDiv w:val="1"/>
      <w:marLeft w:val="0"/>
      <w:marRight w:val="0"/>
      <w:marTop w:val="0"/>
      <w:marBottom w:val="0"/>
      <w:divBdr>
        <w:top w:val="none" w:sz="0" w:space="0" w:color="auto"/>
        <w:left w:val="none" w:sz="0" w:space="0" w:color="auto"/>
        <w:bottom w:val="none" w:sz="0" w:space="0" w:color="auto"/>
        <w:right w:val="none" w:sz="0" w:space="0" w:color="auto"/>
      </w:divBdr>
    </w:div>
    <w:div w:id="30500334">
      <w:bodyDiv w:val="1"/>
      <w:marLeft w:val="0"/>
      <w:marRight w:val="0"/>
      <w:marTop w:val="0"/>
      <w:marBottom w:val="0"/>
      <w:divBdr>
        <w:top w:val="none" w:sz="0" w:space="0" w:color="auto"/>
        <w:left w:val="none" w:sz="0" w:space="0" w:color="auto"/>
        <w:bottom w:val="none" w:sz="0" w:space="0" w:color="auto"/>
        <w:right w:val="none" w:sz="0" w:space="0" w:color="auto"/>
      </w:divBdr>
      <w:divsChild>
        <w:div w:id="481431006">
          <w:marLeft w:val="547"/>
          <w:marRight w:val="0"/>
          <w:marTop w:val="134"/>
          <w:marBottom w:val="0"/>
          <w:divBdr>
            <w:top w:val="none" w:sz="0" w:space="0" w:color="auto"/>
            <w:left w:val="none" w:sz="0" w:space="0" w:color="auto"/>
            <w:bottom w:val="none" w:sz="0" w:space="0" w:color="auto"/>
            <w:right w:val="none" w:sz="0" w:space="0" w:color="auto"/>
          </w:divBdr>
        </w:div>
      </w:divsChild>
    </w:div>
    <w:div w:id="46495166">
      <w:bodyDiv w:val="1"/>
      <w:marLeft w:val="0"/>
      <w:marRight w:val="0"/>
      <w:marTop w:val="0"/>
      <w:marBottom w:val="0"/>
      <w:divBdr>
        <w:top w:val="none" w:sz="0" w:space="0" w:color="auto"/>
        <w:left w:val="none" w:sz="0" w:space="0" w:color="auto"/>
        <w:bottom w:val="none" w:sz="0" w:space="0" w:color="auto"/>
        <w:right w:val="none" w:sz="0" w:space="0" w:color="auto"/>
      </w:divBdr>
      <w:divsChild>
        <w:div w:id="1823884504">
          <w:marLeft w:val="547"/>
          <w:marRight w:val="0"/>
          <w:marTop w:val="67"/>
          <w:marBottom w:val="0"/>
          <w:divBdr>
            <w:top w:val="none" w:sz="0" w:space="0" w:color="auto"/>
            <w:left w:val="none" w:sz="0" w:space="0" w:color="auto"/>
            <w:bottom w:val="none" w:sz="0" w:space="0" w:color="auto"/>
            <w:right w:val="none" w:sz="0" w:space="0" w:color="auto"/>
          </w:divBdr>
        </w:div>
        <w:div w:id="1664503047">
          <w:marLeft w:val="547"/>
          <w:marRight w:val="0"/>
          <w:marTop w:val="67"/>
          <w:marBottom w:val="0"/>
          <w:divBdr>
            <w:top w:val="none" w:sz="0" w:space="0" w:color="auto"/>
            <w:left w:val="none" w:sz="0" w:space="0" w:color="auto"/>
            <w:bottom w:val="none" w:sz="0" w:space="0" w:color="auto"/>
            <w:right w:val="none" w:sz="0" w:space="0" w:color="auto"/>
          </w:divBdr>
        </w:div>
        <w:div w:id="1031808977">
          <w:marLeft w:val="1166"/>
          <w:marRight w:val="0"/>
          <w:marTop w:val="67"/>
          <w:marBottom w:val="0"/>
          <w:divBdr>
            <w:top w:val="none" w:sz="0" w:space="0" w:color="auto"/>
            <w:left w:val="none" w:sz="0" w:space="0" w:color="auto"/>
            <w:bottom w:val="none" w:sz="0" w:space="0" w:color="auto"/>
            <w:right w:val="none" w:sz="0" w:space="0" w:color="auto"/>
          </w:divBdr>
        </w:div>
        <w:div w:id="1982496047">
          <w:marLeft w:val="1166"/>
          <w:marRight w:val="0"/>
          <w:marTop w:val="67"/>
          <w:marBottom w:val="0"/>
          <w:divBdr>
            <w:top w:val="none" w:sz="0" w:space="0" w:color="auto"/>
            <w:left w:val="none" w:sz="0" w:space="0" w:color="auto"/>
            <w:bottom w:val="none" w:sz="0" w:space="0" w:color="auto"/>
            <w:right w:val="none" w:sz="0" w:space="0" w:color="auto"/>
          </w:divBdr>
        </w:div>
        <w:div w:id="835221963">
          <w:marLeft w:val="547"/>
          <w:marRight w:val="0"/>
          <w:marTop w:val="67"/>
          <w:marBottom w:val="0"/>
          <w:divBdr>
            <w:top w:val="none" w:sz="0" w:space="0" w:color="auto"/>
            <w:left w:val="none" w:sz="0" w:space="0" w:color="auto"/>
            <w:bottom w:val="none" w:sz="0" w:space="0" w:color="auto"/>
            <w:right w:val="none" w:sz="0" w:space="0" w:color="auto"/>
          </w:divBdr>
        </w:div>
      </w:divsChild>
    </w:div>
    <w:div w:id="50008692">
      <w:bodyDiv w:val="1"/>
      <w:marLeft w:val="0"/>
      <w:marRight w:val="0"/>
      <w:marTop w:val="0"/>
      <w:marBottom w:val="0"/>
      <w:divBdr>
        <w:top w:val="none" w:sz="0" w:space="0" w:color="auto"/>
        <w:left w:val="none" w:sz="0" w:space="0" w:color="auto"/>
        <w:bottom w:val="none" w:sz="0" w:space="0" w:color="auto"/>
        <w:right w:val="none" w:sz="0" w:space="0" w:color="auto"/>
      </w:divBdr>
    </w:div>
    <w:div w:id="51541410">
      <w:bodyDiv w:val="1"/>
      <w:marLeft w:val="0"/>
      <w:marRight w:val="0"/>
      <w:marTop w:val="0"/>
      <w:marBottom w:val="0"/>
      <w:divBdr>
        <w:top w:val="none" w:sz="0" w:space="0" w:color="auto"/>
        <w:left w:val="none" w:sz="0" w:space="0" w:color="auto"/>
        <w:bottom w:val="none" w:sz="0" w:space="0" w:color="auto"/>
        <w:right w:val="none" w:sz="0" w:space="0" w:color="auto"/>
      </w:divBdr>
    </w:div>
    <w:div w:id="70661736">
      <w:bodyDiv w:val="1"/>
      <w:marLeft w:val="0"/>
      <w:marRight w:val="0"/>
      <w:marTop w:val="0"/>
      <w:marBottom w:val="0"/>
      <w:divBdr>
        <w:top w:val="none" w:sz="0" w:space="0" w:color="auto"/>
        <w:left w:val="none" w:sz="0" w:space="0" w:color="auto"/>
        <w:bottom w:val="none" w:sz="0" w:space="0" w:color="auto"/>
        <w:right w:val="none" w:sz="0" w:space="0" w:color="auto"/>
      </w:divBdr>
    </w:div>
    <w:div w:id="90710365">
      <w:bodyDiv w:val="1"/>
      <w:marLeft w:val="0"/>
      <w:marRight w:val="0"/>
      <w:marTop w:val="0"/>
      <w:marBottom w:val="0"/>
      <w:divBdr>
        <w:top w:val="none" w:sz="0" w:space="0" w:color="auto"/>
        <w:left w:val="none" w:sz="0" w:space="0" w:color="auto"/>
        <w:bottom w:val="none" w:sz="0" w:space="0" w:color="auto"/>
        <w:right w:val="none" w:sz="0" w:space="0" w:color="auto"/>
      </w:divBdr>
      <w:divsChild>
        <w:div w:id="573711174">
          <w:marLeft w:val="446"/>
          <w:marRight w:val="0"/>
          <w:marTop w:val="0"/>
          <w:marBottom w:val="0"/>
          <w:divBdr>
            <w:top w:val="none" w:sz="0" w:space="0" w:color="auto"/>
            <w:left w:val="none" w:sz="0" w:space="0" w:color="auto"/>
            <w:bottom w:val="none" w:sz="0" w:space="0" w:color="auto"/>
            <w:right w:val="none" w:sz="0" w:space="0" w:color="auto"/>
          </w:divBdr>
        </w:div>
        <w:div w:id="2050058742">
          <w:marLeft w:val="446"/>
          <w:marRight w:val="0"/>
          <w:marTop w:val="0"/>
          <w:marBottom w:val="0"/>
          <w:divBdr>
            <w:top w:val="none" w:sz="0" w:space="0" w:color="auto"/>
            <w:left w:val="none" w:sz="0" w:space="0" w:color="auto"/>
            <w:bottom w:val="none" w:sz="0" w:space="0" w:color="auto"/>
            <w:right w:val="none" w:sz="0" w:space="0" w:color="auto"/>
          </w:divBdr>
        </w:div>
      </w:divsChild>
    </w:div>
    <w:div w:id="95515835">
      <w:bodyDiv w:val="1"/>
      <w:marLeft w:val="0"/>
      <w:marRight w:val="0"/>
      <w:marTop w:val="0"/>
      <w:marBottom w:val="0"/>
      <w:divBdr>
        <w:top w:val="none" w:sz="0" w:space="0" w:color="auto"/>
        <w:left w:val="none" w:sz="0" w:space="0" w:color="auto"/>
        <w:bottom w:val="none" w:sz="0" w:space="0" w:color="auto"/>
        <w:right w:val="none" w:sz="0" w:space="0" w:color="auto"/>
      </w:divBdr>
    </w:div>
    <w:div w:id="98646469">
      <w:bodyDiv w:val="1"/>
      <w:marLeft w:val="0"/>
      <w:marRight w:val="0"/>
      <w:marTop w:val="0"/>
      <w:marBottom w:val="0"/>
      <w:divBdr>
        <w:top w:val="none" w:sz="0" w:space="0" w:color="auto"/>
        <w:left w:val="none" w:sz="0" w:space="0" w:color="auto"/>
        <w:bottom w:val="none" w:sz="0" w:space="0" w:color="auto"/>
        <w:right w:val="none" w:sz="0" w:space="0" w:color="auto"/>
      </w:divBdr>
    </w:div>
    <w:div w:id="99187141">
      <w:bodyDiv w:val="1"/>
      <w:marLeft w:val="0"/>
      <w:marRight w:val="0"/>
      <w:marTop w:val="0"/>
      <w:marBottom w:val="0"/>
      <w:divBdr>
        <w:top w:val="none" w:sz="0" w:space="0" w:color="auto"/>
        <w:left w:val="none" w:sz="0" w:space="0" w:color="auto"/>
        <w:bottom w:val="none" w:sz="0" w:space="0" w:color="auto"/>
        <w:right w:val="none" w:sz="0" w:space="0" w:color="auto"/>
      </w:divBdr>
    </w:div>
    <w:div w:id="99301075">
      <w:bodyDiv w:val="1"/>
      <w:marLeft w:val="0"/>
      <w:marRight w:val="0"/>
      <w:marTop w:val="0"/>
      <w:marBottom w:val="0"/>
      <w:divBdr>
        <w:top w:val="none" w:sz="0" w:space="0" w:color="auto"/>
        <w:left w:val="none" w:sz="0" w:space="0" w:color="auto"/>
        <w:bottom w:val="none" w:sz="0" w:space="0" w:color="auto"/>
        <w:right w:val="none" w:sz="0" w:space="0" w:color="auto"/>
      </w:divBdr>
      <w:divsChild>
        <w:div w:id="1410813014">
          <w:marLeft w:val="446"/>
          <w:marRight w:val="0"/>
          <w:marTop w:val="0"/>
          <w:marBottom w:val="0"/>
          <w:divBdr>
            <w:top w:val="none" w:sz="0" w:space="0" w:color="auto"/>
            <w:left w:val="none" w:sz="0" w:space="0" w:color="auto"/>
            <w:bottom w:val="none" w:sz="0" w:space="0" w:color="auto"/>
            <w:right w:val="none" w:sz="0" w:space="0" w:color="auto"/>
          </w:divBdr>
        </w:div>
        <w:div w:id="1482428275">
          <w:marLeft w:val="446"/>
          <w:marRight w:val="0"/>
          <w:marTop w:val="0"/>
          <w:marBottom w:val="0"/>
          <w:divBdr>
            <w:top w:val="none" w:sz="0" w:space="0" w:color="auto"/>
            <w:left w:val="none" w:sz="0" w:space="0" w:color="auto"/>
            <w:bottom w:val="none" w:sz="0" w:space="0" w:color="auto"/>
            <w:right w:val="none" w:sz="0" w:space="0" w:color="auto"/>
          </w:divBdr>
        </w:div>
        <w:div w:id="1618872035">
          <w:marLeft w:val="446"/>
          <w:marRight w:val="0"/>
          <w:marTop w:val="0"/>
          <w:marBottom w:val="0"/>
          <w:divBdr>
            <w:top w:val="none" w:sz="0" w:space="0" w:color="auto"/>
            <w:left w:val="none" w:sz="0" w:space="0" w:color="auto"/>
            <w:bottom w:val="none" w:sz="0" w:space="0" w:color="auto"/>
            <w:right w:val="none" w:sz="0" w:space="0" w:color="auto"/>
          </w:divBdr>
        </w:div>
        <w:div w:id="421529403">
          <w:marLeft w:val="446"/>
          <w:marRight w:val="0"/>
          <w:marTop w:val="0"/>
          <w:marBottom w:val="0"/>
          <w:divBdr>
            <w:top w:val="none" w:sz="0" w:space="0" w:color="auto"/>
            <w:left w:val="none" w:sz="0" w:space="0" w:color="auto"/>
            <w:bottom w:val="none" w:sz="0" w:space="0" w:color="auto"/>
            <w:right w:val="none" w:sz="0" w:space="0" w:color="auto"/>
          </w:divBdr>
        </w:div>
        <w:div w:id="627397704">
          <w:marLeft w:val="446"/>
          <w:marRight w:val="0"/>
          <w:marTop w:val="0"/>
          <w:marBottom w:val="0"/>
          <w:divBdr>
            <w:top w:val="none" w:sz="0" w:space="0" w:color="auto"/>
            <w:left w:val="none" w:sz="0" w:space="0" w:color="auto"/>
            <w:bottom w:val="none" w:sz="0" w:space="0" w:color="auto"/>
            <w:right w:val="none" w:sz="0" w:space="0" w:color="auto"/>
          </w:divBdr>
        </w:div>
      </w:divsChild>
    </w:div>
    <w:div w:id="101609877">
      <w:bodyDiv w:val="1"/>
      <w:marLeft w:val="0"/>
      <w:marRight w:val="0"/>
      <w:marTop w:val="0"/>
      <w:marBottom w:val="0"/>
      <w:divBdr>
        <w:top w:val="none" w:sz="0" w:space="0" w:color="auto"/>
        <w:left w:val="none" w:sz="0" w:space="0" w:color="auto"/>
        <w:bottom w:val="none" w:sz="0" w:space="0" w:color="auto"/>
        <w:right w:val="none" w:sz="0" w:space="0" w:color="auto"/>
      </w:divBdr>
      <w:divsChild>
        <w:div w:id="964042687">
          <w:marLeft w:val="446"/>
          <w:marRight w:val="0"/>
          <w:marTop w:val="0"/>
          <w:marBottom w:val="240"/>
          <w:divBdr>
            <w:top w:val="none" w:sz="0" w:space="0" w:color="auto"/>
            <w:left w:val="none" w:sz="0" w:space="0" w:color="auto"/>
            <w:bottom w:val="none" w:sz="0" w:space="0" w:color="auto"/>
            <w:right w:val="none" w:sz="0" w:space="0" w:color="auto"/>
          </w:divBdr>
        </w:div>
        <w:div w:id="1299216529">
          <w:marLeft w:val="446"/>
          <w:marRight w:val="0"/>
          <w:marTop w:val="0"/>
          <w:marBottom w:val="240"/>
          <w:divBdr>
            <w:top w:val="none" w:sz="0" w:space="0" w:color="auto"/>
            <w:left w:val="none" w:sz="0" w:space="0" w:color="auto"/>
            <w:bottom w:val="none" w:sz="0" w:space="0" w:color="auto"/>
            <w:right w:val="none" w:sz="0" w:space="0" w:color="auto"/>
          </w:divBdr>
        </w:div>
      </w:divsChild>
    </w:div>
    <w:div w:id="111050740">
      <w:bodyDiv w:val="1"/>
      <w:marLeft w:val="0"/>
      <w:marRight w:val="0"/>
      <w:marTop w:val="0"/>
      <w:marBottom w:val="0"/>
      <w:divBdr>
        <w:top w:val="none" w:sz="0" w:space="0" w:color="auto"/>
        <w:left w:val="none" w:sz="0" w:space="0" w:color="auto"/>
        <w:bottom w:val="none" w:sz="0" w:space="0" w:color="auto"/>
        <w:right w:val="none" w:sz="0" w:space="0" w:color="auto"/>
      </w:divBdr>
    </w:div>
    <w:div w:id="114183503">
      <w:bodyDiv w:val="1"/>
      <w:marLeft w:val="0"/>
      <w:marRight w:val="0"/>
      <w:marTop w:val="0"/>
      <w:marBottom w:val="0"/>
      <w:divBdr>
        <w:top w:val="none" w:sz="0" w:space="0" w:color="auto"/>
        <w:left w:val="none" w:sz="0" w:space="0" w:color="auto"/>
        <w:bottom w:val="none" w:sz="0" w:space="0" w:color="auto"/>
        <w:right w:val="none" w:sz="0" w:space="0" w:color="auto"/>
      </w:divBdr>
    </w:div>
    <w:div w:id="124274369">
      <w:bodyDiv w:val="1"/>
      <w:marLeft w:val="0"/>
      <w:marRight w:val="0"/>
      <w:marTop w:val="0"/>
      <w:marBottom w:val="0"/>
      <w:divBdr>
        <w:top w:val="none" w:sz="0" w:space="0" w:color="auto"/>
        <w:left w:val="none" w:sz="0" w:space="0" w:color="auto"/>
        <w:bottom w:val="none" w:sz="0" w:space="0" w:color="auto"/>
        <w:right w:val="none" w:sz="0" w:space="0" w:color="auto"/>
      </w:divBdr>
      <w:divsChild>
        <w:div w:id="1268808236">
          <w:marLeft w:val="547"/>
          <w:marRight w:val="0"/>
          <w:marTop w:val="67"/>
          <w:marBottom w:val="0"/>
          <w:divBdr>
            <w:top w:val="none" w:sz="0" w:space="0" w:color="auto"/>
            <w:left w:val="none" w:sz="0" w:space="0" w:color="auto"/>
            <w:bottom w:val="none" w:sz="0" w:space="0" w:color="auto"/>
            <w:right w:val="none" w:sz="0" w:space="0" w:color="auto"/>
          </w:divBdr>
        </w:div>
        <w:div w:id="118569568">
          <w:marLeft w:val="547"/>
          <w:marRight w:val="0"/>
          <w:marTop w:val="67"/>
          <w:marBottom w:val="0"/>
          <w:divBdr>
            <w:top w:val="none" w:sz="0" w:space="0" w:color="auto"/>
            <w:left w:val="none" w:sz="0" w:space="0" w:color="auto"/>
            <w:bottom w:val="none" w:sz="0" w:space="0" w:color="auto"/>
            <w:right w:val="none" w:sz="0" w:space="0" w:color="auto"/>
          </w:divBdr>
        </w:div>
      </w:divsChild>
    </w:div>
    <w:div w:id="136840748">
      <w:bodyDiv w:val="1"/>
      <w:marLeft w:val="0"/>
      <w:marRight w:val="0"/>
      <w:marTop w:val="0"/>
      <w:marBottom w:val="0"/>
      <w:divBdr>
        <w:top w:val="none" w:sz="0" w:space="0" w:color="auto"/>
        <w:left w:val="none" w:sz="0" w:space="0" w:color="auto"/>
        <w:bottom w:val="none" w:sz="0" w:space="0" w:color="auto"/>
        <w:right w:val="none" w:sz="0" w:space="0" w:color="auto"/>
      </w:divBdr>
      <w:divsChild>
        <w:div w:id="1382755493">
          <w:marLeft w:val="547"/>
          <w:marRight w:val="0"/>
          <w:marTop w:val="72"/>
          <w:marBottom w:val="0"/>
          <w:divBdr>
            <w:top w:val="none" w:sz="0" w:space="0" w:color="auto"/>
            <w:left w:val="none" w:sz="0" w:space="0" w:color="auto"/>
            <w:bottom w:val="none" w:sz="0" w:space="0" w:color="auto"/>
            <w:right w:val="none" w:sz="0" w:space="0" w:color="auto"/>
          </w:divBdr>
        </w:div>
        <w:div w:id="657540877">
          <w:marLeft w:val="547"/>
          <w:marRight w:val="0"/>
          <w:marTop w:val="72"/>
          <w:marBottom w:val="0"/>
          <w:divBdr>
            <w:top w:val="none" w:sz="0" w:space="0" w:color="auto"/>
            <w:left w:val="none" w:sz="0" w:space="0" w:color="auto"/>
            <w:bottom w:val="none" w:sz="0" w:space="0" w:color="auto"/>
            <w:right w:val="none" w:sz="0" w:space="0" w:color="auto"/>
          </w:divBdr>
        </w:div>
        <w:div w:id="385186785">
          <w:marLeft w:val="547"/>
          <w:marRight w:val="0"/>
          <w:marTop w:val="72"/>
          <w:marBottom w:val="0"/>
          <w:divBdr>
            <w:top w:val="none" w:sz="0" w:space="0" w:color="auto"/>
            <w:left w:val="none" w:sz="0" w:space="0" w:color="auto"/>
            <w:bottom w:val="none" w:sz="0" w:space="0" w:color="auto"/>
            <w:right w:val="none" w:sz="0" w:space="0" w:color="auto"/>
          </w:divBdr>
        </w:div>
        <w:div w:id="30694083">
          <w:marLeft w:val="547"/>
          <w:marRight w:val="0"/>
          <w:marTop w:val="72"/>
          <w:marBottom w:val="0"/>
          <w:divBdr>
            <w:top w:val="none" w:sz="0" w:space="0" w:color="auto"/>
            <w:left w:val="none" w:sz="0" w:space="0" w:color="auto"/>
            <w:bottom w:val="none" w:sz="0" w:space="0" w:color="auto"/>
            <w:right w:val="none" w:sz="0" w:space="0" w:color="auto"/>
          </w:divBdr>
        </w:div>
      </w:divsChild>
    </w:div>
    <w:div w:id="138616679">
      <w:bodyDiv w:val="1"/>
      <w:marLeft w:val="0"/>
      <w:marRight w:val="0"/>
      <w:marTop w:val="0"/>
      <w:marBottom w:val="0"/>
      <w:divBdr>
        <w:top w:val="none" w:sz="0" w:space="0" w:color="auto"/>
        <w:left w:val="none" w:sz="0" w:space="0" w:color="auto"/>
        <w:bottom w:val="none" w:sz="0" w:space="0" w:color="auto"/>
        <w:right w:val="none" w:sz="0" w:space="0" w:color="auto"/>
      </w:divBdr>
    </w:div>
    <w:div w:id="154928624">
      <w:bodyDiv w:val="1"/>
      <w:marLeft w:val="0"/>
      <w:marRight w:val="0"/>
      <w:marTop w:val="0"/>
      <w:marBottom w:val="0"/>
      <w:divBdr>
        <w:top w:val="none" w:sz="0" w:space="0" w:color="auto"/>
        <w:left w:val="none" w:sz="0" w:space="0" w:color="auto"/>
        <w:bottom w:val="none" w:sz="0" w:space="0" w:color="auto"/>
        <w:right w:val="none" w:sz="0" w:space="0" w:color="auto"/>
      </w:divBdr>
    </w:div>
    <w:div w:id="167797080">
      <w:bodyDiv w:val="1"/>
      <w:marLeft w:val="0"/>
      <w:marRight w:val="0"/>
      <w:marTop w:val="0"/>
      <w:marBottom w:val="0"/>
      <w:divBdr>
        <w:top w:val="none" w:sz="0" w:space="0" w:color="auto"/>
        <w:left w:val="none" w:sz="0" w:space="0" w:color="auto"/>
        <w:bottom w:val="none" w:sz="0" w:space="0" w:color="auto"/>
        <w:right w:val="none" w:sz="0" w:space="0" w:color="auto"/>
      </w:divBdr>
      <w:divsChild>
        <w:div w:id="1268191932">
          <w:marLeft w:val="446"/>
          <w:marRight w:val="0"/>
          <w:marTop w:val="77"/>
          <w:marBottom w:val="0"/>
          <w:divBdr>
            <w:top w:val="none" w:sz="0" w:space="0" w:color="auto"/>
            <w:left w:val="none" w:sz="0" w:space="0" w:color="auto"/>
            <w:bottom w:val="none" w:sz="0" w:space="0" w:color="auto"/>
            <w:right w:val="none" w:sz="0" w:space="0" w:color="auto"/>
          </w:divBdr>
        </w:div>
        <w:div w:id="1132598961">
          <w:marLeft w:val="547"/>
          <w:marRight w:val="0"/>
          <w:marTop w:val="77"/>
          <w:marBottom w:val="0"/>
          <w:divBdr>
            <w:top w:val="none" w:sz="0" w:space="0" w:color="auto"/>
            <w:left w:val="none" w:sz="0" w:space="0" w:color="auto"/>
            <w:bottom w:val="none" w:sz="0" w:space="0" w:color="auto"/>
            <w:right w:val="none" w:sz="0" w:space="0" w:color="auto"/>
          </w:divBdr>
        </w:div>
      </w:divsChild>
    </w:div>
    <w:div w:id="168446559">
      <w:bodyDiv w:val="1"/>
      <w:marLeft w:val="0"/>
      <w:marRight w:val="0"/>
      <w:marTop w:val="0"/>
      <w:marBottom w:val="0"/>
      <w:divBdr>
        <w:top w:val="none" w:sz="0" w:space="0" w:color="auto"/>
        <w:left w:val="none" w:sz="0" w:space="0" w:color="auto"/>
        <w:bottom w:val="none" w:sz="0" w:space="0" w:color="auto"/>
        <w:right w:val="none" w:sz="0" w:space="0" w:color="auto"/>
      </w:divBdr>
      <w:divsChild>
        <w:div w:id="118568729">
          <w:marLeft w:val="446"/>
          <w:marRight w:val="0"/>
          <w:marTop w:val="0"/>
          <w:marBottom w:val="0"/>
          <w:divBdr>
            <w:top w:val="none" w:sz="0" w:space="0" w:color="auto"/>
            <w:left w:val="none" w:sz="0" w:space="0" w:color="auto"/>
            <w:bottom w:val="none" w:sz="0" w:space="0" w:color="auto"/>
            <w:right w:val="none" w:sz="0" w:space="0" w:color="auto"/>
          </w:divBdr>
        </w:div>
        <w:div w:id="396710244">
          <w:marLeft w:val="446"/>
          <w:marRight w:val="0"/>
          <w:marTop w:val="0"/>
          <w:marBottom w:val="0"/>
          <w:divBdr>
            <w:top w:val="none" w:sz="0" w:space="0" w:color="auto"/>
            <w:left w:val="none" w:sz="0" w:space="0" w:color="auto"/>
            <w:bottom w:val="none" w:sz="0" w:space="0" w:color="auto"/>
            <w:right w:val="none" w:sz="0" w:space="0" w:color="auto"/>
          </w:divBdr>
        </w:div>
        <w:div w:id="497967454">
          <w:marLeft w:val="446"/>
          <w:marRight w:val="0"/>
          <w:marTop w:val="0"/>
          <w:marBottom w:val="0"/>
          <w:divBdr>
            <w:top w:val="none" w:sz="0" w:space="0" w:color="auto"/>
            <w:left w:val="none" w:sz="0" w:space="0" w:color="auto"/>
            <w:bottom w:val="none" w:sz="0" w:space="0" w:color="auto"/>
            <w:right w:val="none" w:sz="0" w:space="0" w:color="auto"/>
          </w:divBdr>
        </w:div>
      </w:divsChild>
    </w:div>
    <w:div w:id="169954663">
      <w:bodyDiv w:val="1"/>
      <w:marLeft w:val="0"/>
      <w:marRight w:val="0"/>
      <w:marTop w:val="0"/>
      <w:marBottom w:val="0"/>
      <w:divBdr>
        <w:top w:val="none" w:sz="0" w:space="0" w:color="auto"/>
        <w:left w:val="none" w:sz="0" w:space="0" w:color="auto"/>
        <w:bottom w:val="none" w:sz="0" w:space="0" w:color="auto"/>
        <w:right w:val="none" w:sz="0" w:space="0" w:color="auto"/>
      </w:divBdr>
    </w:div>
    <w:div w:id="179130410">
      <w:bodyDiv w:val="1"/>
      <w:marLeft w:val="0"/>
      <w:marRight w:val="0"/>
      <w:marTop w:val="0"/>
      <w:marBottom w:val="0"/>
      <w:divBdr>
        <w:top w:val="none" w:sz="0" w:space="0" w:color="auto"/>
        <w:left w:val="none" w:sz="0" w:space="0" w:color="auto"/>
        <w:bottom w:val="none" w:sz="0" w:space="0" w:color="auto"/>
        <w:right w:val="none" w:sz="0" w:space="0" w:color="auto"/>
      </w:divBdr>
    </w:div>
    <w:div w:id="182983800">
      <w:bodyDiv w:val="1"/>
      <w:marLeft w:val="0"/>
      <w:marRight w:val="0"/>
      <w:marTop w:val="0"/>
      <w:marBottom w:val="0"/>
      <w:divBdr>
        <w:top w:val="none" w:sz="0" w:space="0" w:color="auto"/>
        <w:left w:val="none" w:sz="0" w:space="0" w:color="auto"/>
        <w:bottom w:val="none" w:sz="0" w:space="0" w:color="auto"/>
        <w:right w:val="none" w:sz="0" w:space="0" w:color="auto"/>
      </w:divBdr>
    </w:div>
    <w:div w:id="186650110">
      <w:bodyDiv w:val="1"/>
      <w:marLeft w:val="0"/>
      <w:marRight w:val="0"/>
      <w:marTop w:val="0"/>
      <w:marBottom w:val="0"/>
      <w:divBdr>
        <w:top w:val="none" w:sz="0" w:space="0" w:color="auto"/>
        <w:left w:val="none" w:sz="0" w:space="0" w:color="auto"/>
        <w:bottom w:val="none" w:sz="0" w:space="0" w:color="auto"/>
        <w:right w:val="none" w:sz="0" w:space="0" w:color="auto"/>
      </w:divBdr>
    </w:div>
    <w:div w:id="190651158">
      <w:bodyDiv w:val="1"/>
      <w:marLeft w:val="0"/>
      <w:marRight w:val="0"/>
      <w:marTop w:val="0"/>
      <w:marBottom w:val="0"/>
      <w:divBdr>
        <w:top w:val="none" w:sz="0" w:space="0" w:color="auto"/>
        <w:left w:val="none" w:sz="0" w:space="0" w:color="auto"/>
        <w:bottom w:val="none" w:sz="0" w:space="0" w:color="auto"/>
        <w:right w:val="none" w:sz="0" w:space="0" w:color="auto"/>
      </w:divBdr>
      <w:divsChild>
        <w:div w:id="1029721783">
          <w:marLeft w:val="446"/>
          <w:marRight w:val="0"/>
          <w:marTop w:val="0"/>
          <w:marBottom w:val="0"/>
          <w:divBdr>
            <w:top w:val="none" w:sz="0" w:space="0" w:color="auto"/>
            <w:left w:val="none" w:sz="0" w:space="0" w:color="auto"/>
            <w:bottom w:val="none" w:sz="0" w:space="0" w:color="auto"/>
            <w:right w:val="none" w:sz="0" w:space="0" w:color="auto"/>
          </w:divBdr>
        </w:div>
        <w:div w:id="1988894152">
          <w:marLeft w:val="446"/>
          <w:marRight w:val="0"/>
          <w:marTop w:val="0"/>
          <w:marBottom w:val="0"/>
          <w:divBdr>
            <w:top w:val="none" w:sz="0" w:space="0" w:color="auto"/>
            <w:left w:val="none" w:sz="0" w:space="0" w:color="auto"/>
            <w:bottom w:val="none" w:sz="0" w:space="0" w:color="auto"/>
            <w:right w:val="none" w:sz="0" w:space="0" w:color="auto"/>
          </w:divBdr>
        </w:div>
      </w:divsChild>
    </w:div>
    <w:div w:id="198514767">
      <w:bodyDiv w:val="1"/>
      <w:marLeft w:val="0"/>
      <w:marRight w:val="0"/>
      <w:marTop w:val="0"/>
      <w:marBottom w:val="0"/>
      <w:divBdr>
        <w:top w:val="none" w:sz="0" w:space="0" w:color="auto"/>
        <w:left w:val="none" w:sz="0" w:space="0" w:color="auto"/>
        <w:bottom w:val="none" w:sz="0" w:space="0" w:color="auto"/>
        <w:right w:val="none" w:sz="0" w:space="0" w:color="auto"/>
      </w:divBdr>
    </w:div>
    <w:div w:id="224151151">
      <w:bodyDiv w:val="1"/>
      <w:marLeft w:val="0"/>
      <w:marRight w:val="0"/>
      <w:marTop w:val="0"/>
      <w:marBottom w:val="0"/>
      <w:divBdr>
        <w:top w:val="none" w:sz="0" w:space="0" w:color="auto"/>
        <w:left w:val="none" w:sz="0" w:space="0" w:color="auto"/>
        <w:bottom w:val="none" w:sz="0" w:space="0" w:color="auto"/>
        <w:right w:val="none" w:sz="0" w:space="0" w:color="auto"/>
      </w:divBdr>
      <w:divsChild>
        <w:div w:id="1976717901">
          <w:marLeft w:val="994"/>
          <w:marRight w:val="0"/>
          <w:marTop w:val="86"/>
          <w:marBottom w:val="0"/>
          <w:divBdr>
            <w:top w:val="none" w:sz="0" w:space="0" w:color="auto"/>
            <w:left w:val="none" w:sz="0" w:space="0" w:color="auto"/>
            <w:bottom w:val="none" w:sz="0" w:space="0" w:color="auto"/>
            <w:right w:val="none" w:sz="0" w:space="0" w:color="auto"/>
          </w:divBdr>
        </w:div>
        <w:div w:id="589197723">
          <w:marLeft w:val="994"/>
          <w:marRight w:val="0"/>
          <w:marTop w:val="86"/>
          <w:marBottom w:val="0"/>
          <w:divBdr>
            <w:top w:val="none" w:sz="0" w:space="0" w:color="auto"/>
            <w:left w:val="none" w:sz="0" w:space="0" w:color="auto"/>
            <w:bottom w:val="none" w:sz="0" w:space="0" w:color="auto"/>
            <w:right w:val="none" w:sz="0" w:space="0" w:color="auto"/>
          </w:divBdr>
        </w:div>
        <w:div w:id="768696230">
          <w:marLeft w:val="994"/>
          <w:marRight w:val="0"/>
          <w:marTop w:val="86"/>
          <w:marBottom w:val="0"/>
          <w:divBdr>
            <w:top w:val="none" w:sz="0" w:space="0" w:color="auto"/>
            <w:left w:val="none" w:sz="0" w:space="0" w:color="auto"/>
            <w:bottom w:val="none" w:sz="0" w:space="0" w:color="auto"/>
            <w:right w:val="none" w:sz="0" w:space="0" w:color="auto"/>
          </w:divBdr>
        </w:div>
        <w:div w:id="904266286">
          <w:marLeft w:val="994"/>
          <w:marRight w:val="0"/>
          <w:marTop w:val="86"/>
          <w:marBottom w:val="0"/>
          <w:divBdr>
            <w:top w:val="none" w:sz="0" w:space="0" w:color="auto"/>
            <w:left w:val="none" w:sz="0" w:space="0" w:color="auto"/>
            <w:bottom w:val="none" w:sz="0" w:space="0" w:color="auto"/>
            <w:right w:val="none" w:sz="0" w:space="0" w:color="auto"/>
          </w:divBdr>
        </w:div>
        <w:div w:id="1053188323">
          <w:marLeft w:val="994"/>
          <w:marRight w:val="0"/>
          <w:marTop w:val="86"/>
          <w:marBottom w:val="0"/>
          <w:divBdr>
            <w:top w:val="none" w:sz="0" w:space="0" w:color="auto"/>
            <w:left w:val="none" w:sz="0" w:space="0" w:color="auto"/>
            <w:bottom w:val="none" w:sz="0" w:space="0" w:color="auto"/>
            <w:right w:val="none" w:sz="0" w:space="0" w:color="auto"/>
          </w:divBdr>
        </w:div>
      </w:divsChild>
    </w:div>
    <w:div w:id="229511461">
      <w:bodyDiv w:val="1"/>
      <w:marLeft w:val="0"/>
      <w:marRight w:val="0"/>
      <w:marTop w:val="0"/>
      <w:marBottom w:val="0"/>
      <w:divBdr>
        <w:top w:val="none" w:sz="0" w:space="0" w:color="auto"/>
        <w:left w:val="none" w:sz="0" w:space="0" w:color="auto"/>
        <w:bottom w:val="none" w:sz="0" w:space="0" w:color="auto"/>
        <w:right w:val="none" w:sz="0" w:space="0" w:color="auto"/>
      </w:divBdr>
      <w:divsChild>
        <w:div w:id="849678205">
          <w:marLeft w:val="446"/>
          <w:marRight w:val="0"/>
          <w:marTop w:val="0"/>
          <w:marBottom w:val="0"/>
          <w:divBdr>
            <w:top w:val="none" w:sz="0" w:space="0" w:color="auto"/>
            <w:left w:val="none" w:sz="0" w:space="0" w:color="auto"/>
            <w:bottom w:val="none" w:sz="0" w:space="0" w:color="auto"/>
            <w:right w:val="none" w:sz="0" w:space="0" w:color="auto"/>
          </w:divBdr>
        </w:div>
        <w:div w:id="2130277792">
          <w:marLeft w:val="446"/>
          <w:marRight w:val="0"/>
          <w:marTop w:val="0"/>
          <w:marBottom w:val="0"/>
          <w:divBdr>
            <w:top w:val="none" w:sz="0" w:space="0" w:color="auto"/>
            <w:left w:val="none" w:sz="0" w:space="0" w:color="auto"/>
            <w:bottom w:val="none" w:sz="0" w:space="0" w:color="auto"/>
            <w:right w:val="none" w:sz="0" w:space="0" w:color="auto"/>
          </w:divBdr>
        </w:div>
        <w:div w:id="2067992918">
          <w:marLeft w:val="446"/>
          <w:marRight w:val="0"/>
          <w:marTop w:val="0"/>
          <w:marBottom w:val="0"/>
          <w:divBdr>
            <w:top w:val="none" w:sz="0" w:space="0" w:color="auto"/>
            <w:left w:val="none" w:sz="0" w:space="0" w:color="auto"/>
            <w:bottom w:val="none" w:sz="0" w:space="0" w:color="auto"/>
            <w:right w:val="none" w:sz="0" w:space="0" w:color="auto"/>
          </w:divBdr>
        </w:div>
      </w:divsChild>
    </w:div>
    <w:div w:id="231701603">
      <w:bodyDiv w:val="1"/>
      <w:marLeft w:val="0"/>
      <w:marRight w:val="0"/>
      <w:marTop w:val="0"/>
      <w:marBottom w:val="0"/>
      <w:divBdr>
        <w:top w:val="none" w:sz="0" w:space="0" w:color="auto"/>
        <w:left w:val="none" w:sz="0" w:space="0" w:color="auto"/>
        <w:bottom w:val="none" w:sz="0" w:space="0" w:color="auto"/>
        <w:right w:val="none" w:sz="0" w:space="0" w:color="auto"/>
      </w:divBdr>
    </w:div>
    <w:div w:id="237446835">
      <w:bodyDiv w:val="1"/>
      <w:marLeft w:val="0"/>
      <w:marRight w:val="0"/>
      <w:marTop w:val="0"/>
      <w:marBottom w:val="0"/>
      <w:divBdr>
        <w:top w:val="none" w:sz="0" w:space="0" w:color="auto"/>
        <w:left w:val="none" w:sz="0" w:space="0" w:color="auto"/>
        <w:bottom w:val="none" w:sz="0" w:space="0" w:color="auto"/>
        <w:right w:val="none" w:sz="0" w:space="0" w:color="auto"/>
      </w:divBdr>
      <w:divsChild>
        <w:div w:id="1696956189">
          <w:marLeft w:val="547"/>
          <w:marRight w:val="0"/>
          <w:marTop w:val="96"/>
          <w:marBottom w:val="0"/>
          <w:divBdr>
            <w:top w:val="none" w:sz="0" w:space="0" w:color="auto"/>
            <w:left w:val="none" w:sz="0" w:space="0" w:color="auto"/>
            <w:bottom w:val="none" w:sz="0" w:space="0" w:color="auto"/>
            <w:right w:val="none" w:sz="0" w:space="0" w:color="auto"/>
          </w:divBdr>
        </w:div>
        <w:div w:id="675768143">
          <w:marLeft w:val="547"/>
          <w:marRight w:val="0"/>
          <w:marTop w:val="96"/>
          <w:marBottom w:val="0"/>
          <w:divBdr>
            <w:top w:val="none" w:sz="0" w:space="0" w:color="auto"/>
            <w:left w:val="none" w:sz="0" w:space="0" w:color="auto"/>
            <w:bottom w:val="none" w:sz="0" w:space="0" w:color="auto"/>
            <w:right w:val="none" w:sz="0" w:space="0" w:color="auto"/>
          </w:divBdr>
        </w:div>
        <w:div w:id="2049641214">
          <w:marLeft w:val="547"/>
          <w:marRight w:val="0"/>
          <w:marTop w:val="96"/>
          <w:marBottom w:val="0"/>
          <w:divBdr>
            <w:top w:val="none" w:sz="0" w:space="0" w:color="auto"/>
            <w:left w:val="none" w:sz="0" w:space="0" w:color="auto"/>
            <w:bottom w:val="none" w:sz="0" w:space="0" w:color="auto"/>
            <w:right w:val="none" w:sz="0" w:space="0" w:color="auto"/>
          </w:divBdr>
        </w:div>
        <w:div w:id="969361266">
          <w:marLeft w:val="547"/>
          <w:marRight w:val="0"/>
          <w:marTop w:val="96"/>
          <w:marBottom w:val="0"/>
          <w:divBdr>
            <w:top w:val="none" w:sz="0" w:space="0" w:color="auto"/>
            <w:left w:val="none" w:sz="0" w:space="0" w:color="auto"/>
            <w:bottom w:val="none" w:sz="0" w:space="0" w:color="auto"/>
            <w:right w:val="none" w:sz="0" w:space="0" w:color="auto"/>
          </w:divBdr>
        </w:div>
      </w:divsChild>
    </w:div>
    <w:div w:id="242833478">
      <w:bodyDiv w:val="1"/>
      <w:marLeft w:val="0"/>
      <w:marRight w:val="0"/>
      <w:marTop w:val="0"/>
      <w:marBottom w:val="0"/>
      <w:divBdr>
        <w:top w:val="none" w:sz="0" w:space="0" w:color="auto"/>
        <w:left w:val="none" w:sz="0" w:space="0" w:color="auto"/>
        <w:bottom w:val="none" w:sz="0" w:space="0" w:color="auto"/>
        <w:right w:val="none" w:sz="0" w:space="0" w:color="auto"/>
      </w:divBdr>
      <w:divsChild>
        <w:div w:id="1187788746">
          <w:marLeft w:val="547"/>
          <w:marRight w:val="0"/>
          <w:marTop w:val="82"/>
          <w:marBottom w:val="0"/>
          <w:divBdr>
            <w:top w:val="none" w:sz="0" w:space="0" w:color="auto"/>
            <w:left w:val="none" w:sz="0" w:space="0" w:color="auto"/>
            <w:bottom w:val="none" w:sz="0" w:space="0" w:color="auto"/>
            <w:right w:val="none" w:sz="0" w:space="0" w:color="auto"/>
          </w:divBdr>
        </w:div>
        <w:div w:id="1263344981">
          <w:marLeft w:val="547"/>
          <w:marRight w:val="0"/>
          <w:marTop w:val="82"/>
          <w:marBottom w:val="0"/>
          <w:divBdr>
            <w:top w:val="none" w:sz="0" w:space="0" w:color="auto"/>
            <w:left w:val="none" w:sz="0" w:space="0" w:color="auto"/>
            <w:bottom w:val="none" w:sz="0" w:space="0" w:color="auto"/>
            <w:right w:val="none" w:sz="0" w:space="0" w:color="auto"/>
          </w:divBdr>
        </w:div>
        <w:div w:id="409354508">
          <w:marLeft w:val="547"/>
          <w:marRight w:val="0"/>
          <w:marTop w:val="82"/>
          <w:marBottom w:val="0"/>
          <w:divBdr>
            <w:top w:val="none" w:sz="0" w:space="0" w:color="auto"/>
            <w:left w:val="none" w:sz="0" w:space="0" w:color="auto"/>
            <w:bottom w:val="none" w:sz="0" w:space="0" w:color="auto"/>
            <w:right w:val="none" w:sz="0" w:space="0" w:color="auto"/>
          </w:divBdr>
        </w:div>
      </w:divsChild>
    </w:div>
    <w:div w:id="250041316">
      <w:bodyDiv w:val="1"/>
      <w:marLeft w:val="0"/>
      <w:marRight w:val="0"/>
      <w:marTop w:val="0"/>
      <w:marBottom w:val="0"/>
      <w:divBdr>
        <w:top w:val="none" w:sz="0" w:space="0" w:color="auto"/>
        <w:left w:val="none" w:sz="0" w:space="0" w:color="auto"/>
        <w:bottom w:val="none" w:sz="0" w:space="0" w:color="auto"/>
        <w:right w:val="none" w:sz="0" w:space="0" w:color="auto"/>
      </w:divBdr>
      <w:divsChild>
        <w:div w:id="200292183">
          <w:marLeft w:val="547"/>
          <w:marRight w:val="0"/>
          <w:marTop w:val="77"/>
          <w:marBottom w:val="0"/>
          <w:divBdr>
            <w:top w:val="none" w:sz="0" w:space="0" w:color="auto"/>
            <w:left w:val="none" w:sz="0" w:space="0" w:color="auto"/>
            <w:bottom w:val="none" w:sz="0" w:space="0" w:color="auto"/>
            <w:right w:val="none" w:sz="0" w:space="0" w:color="auto"/>
          </w:divBdr>
        </w:div>
        <w:div w:id="1613130976">
          <w:marLeft w:val="547"/>
          <w:marRight w:val="0"/>
          <w:marTop w:val="77"/>
          <w:marBottom w:val="0"/>
          <w:divBdr>
            <w:top w:val="none" w:sz="0" w:space="0" w:color="auto"/>
            <w:left w:val="none" w:sz="0" w:space="0" w:color="auto"/>
            <w:bottom w:val="none" w:sz="0" w:space="0" w:color="auto"/>
            <w:right w:val="none" w:sz="0" w:space="0" w:color="auto"/>
          </w:divBdr>
        </w:div>
        <w:div w:id="1052847234">
          <w:marLeft w:val="547"/>
          <w:marRight w:val="0"/>
          <w:marTop w:val="77"/>
          <w:marBottom w:val="0"/>
          <w:divBdr>
            <w:top w:val="none" w:sz="0" w:space="0" w:color="auto"/>
            <w:left w:val="none" w:sz="0" w:space="0" w:color="auto"/>
            <w:bottom w:val="none" w:sz="0" w:space="0" w:color="auto"/>
            <w:right w:val="none" w:sz="0" w:space="0" w:color="auto"/>
          </w:divBdr>
        </w:div>
      </w:divsChild>
    </w:div>
    <w:div w:id="250360810">
      <w:bodyDiv w:val="1"/>
      <w:marLeft w:val="0"/>
      <w:marRight w:val="0"/>
      <w:marTop w:val="0"/>
      <w:marBottom w:val="0"/>
      <w:divBdr>
        <w:top w:val="none" w:sz="0" w:space="0" w:color="auto"/>
        <w:left w:val="none" w:sz="0" w:space="0" w:color="auto"/>
        <w:bottom w:val="none" w:sz="0" w:space="0" w:color="auto"/>
        <w:right w:val="none" w:sz="0" w:space="0" w:color="auto"/>
      </w:divBdr>
      <w:divsChild>
        <w:div w:id="1090204141">
          <w:marLeft w:val="547"/>
          <w:marRight w:val="0"/>
          <w:marTop w:val="72"/>
          <w:marBottom w:val="0"/>
          <w:divBdr>
            <w:top w:val="none" w:sz="0" w:space="0" w:color="auto"/>
            <w:left w:val="none" w:sz="0" w:space="0" w:color="auto"/>
            <w:bottom w:val="none" w:sz="0" w:space="0" w:color="auto"/>
            <w:right w:val="none" w:sz="0" w:space="0" w:color="auto"/>
          </w:divBdr>
        </w:div>
        <w:div w:id="983006931">
          <w:marLeft w:val="547"/>
          <w:marRight w:val="0"/>
          <w:marTop w:val="72"/>
          <w:marBottom w:val="0"/>
          <w:divBdr>
            <w:top w:val="none" w:sz="0" w:space="0" w:color="auto"/>
            <w:left w:val="none" w:sz="0" w:space="0" w:color="auto"/>
            <w:bottom w:val="none" w:sz="0" w:space="0" w:color="auto"/>
            <w:right w:val="none" w:sz="0" w:space="0" w:color="auto"/>
          </w:divBdr>
        </w:div>
        <w:div w:id="1903590256">
          <w:marLeft w:val="547"/>
          <w:marRight w:val="0"/>
          <w:marTop w:val="72"/>
          <w:marBottom w:val="0"/>
          <w:divBdr>
            <w:top w:val="none" w:sz="0" w:space="0" w:color="auto"/>
            <w:left w:val="none" w:sz="0" w:space="0" w:color="auto"/>
            <w:bottom w:val="none" w:sz="0" w:space="0" w:color="auto"/>
            <w:right w:val="none" w:sz="0" w:space="0" w:color="auto"/>
          </w:divBdr>
        </w:div>
        <w:div w:id="583532915">
          <w:marLeft w:val="547"/>
          <w:marRight w:val="0"/>
          <w:marTop w:val="72"/>
          <w:marBottom w:val="0"/>
          <w:divBdr>
            <w:top w:val="none" w:sz="0" w:space="0" w:color="auto"/>
            <w:left w:val="none" w:sz="0" w:space="0" w:color="auto"/>
            <w:bottom w:val="none" w:sz="0" w:space="0" w:color="auto"/>
            <w:right w:val="none" w:sz="0" w:space="0" w:color="auto"/>
          </w:divBdr>
        </w:div>
      </w:divsChild>
    </w:div>
    <w:div w:id="264122338">
      <w:bodyDiv w:val="1"/>
      <w:marLeft w:val="0"/>
      <w:marRight w:val="0"/>
      <w:marTop w:val="0"/>
      <w:marBottom w:val="0"/>
      <w:divBdr>
        <w:top w:val="none" w:sz="0" w:space="0" w:color="auto"/>
        <w:left w:val="none" w:sz="0" w:space="0" w:color="auto"/>
        <w:bottom w:val="none" w:sz="0" w:space="0" w:color="auto"/>
        <w:right w:val="none" w:sz="0" w:space="0" w:color="auto"/>
      </w:divBdr>
      <w:divsChild>
        <w:div w:id="1296108941">
          <w:marLeft w:val="446"/>
          <w:marRight w:val="0"/>
          <w:marTop w:val="0"/>
          <w:marBottom w:val="200"/>
          <w:divBdr>
            <w:top w:val="none" w:sz="0" w:space="0" w:color="auto"/>
            <w:left w:val="none" w:sz="0" w:space="0" w:color="auto"/>
            <w:bottom w:val="none" w:sz="0" w:space="0" w:color="auto"/>
            <w:right w:val="none" w:sz="0" w:space="0" w:color="auto"/>
          </w:divBdr>
        </w:div>
        <w:div w:id="1733845317">
          <w:marLeft w:val="446"/>
          <w:marRight w:val="0"/>
          <w:marTop w:val="0"/>
          <w:marBottom w:val="200"/>
          <w:divBdr>
            <w:top w:val="none" w:sz="0" w:space="0" w:color="auto"/>
            <w:left w:val="none" w:sz="0" w:space="0" w:color="auto"/>
            <w:bottom w:val="none" w:sz="0" w:space="0" w:color="auto"/>
            <w:right w:val="none" w:sz="0" w:space="0" w:color="auto"/>
          </w:divBdr>
        </w:div>
        <w:div w:id="1915355517">
          <w:marLeft w:val="446"/>
          <w:marRight w:val="0"/>
          <w:marTop w:val="0"/>
          <w:marBottom w:val="200"/>
          <w:divBdr>
            <w:top w:val="none" w:sz="0" w:space="0" w:color="auto"/>
            <w:left w:val="none" w:sz="0" w:space="0" w:color="auto"/>
            <w:bottom w:val="none" w:sz="0" w:space="0" w:color="auto"/>
            <w:right w:val="none" w:sz="0" w:space="0" w:color="auto"/>
          </w:divBdr>
        </w:div>
      </w:divsChild>
    </w:div>
    <w:div w:id="271520193">
      <w:bodyDiv w:val="1"/>
      <w:marLeft w:val="0"/>
      <w:marRight w:val="0"/>
      <w:marTop w:val="0"/>
      <w:marBottom w:val="0"/>
      <w:divBdr>
        <w:top w:val="none" w:sz="0" w:space="0" w:color="auto"/>
        <w:left w:val="none" w:sz="0" w:space="0" w:color="auto"/>
        <w:bottom w:val="none" w:sz="0" w:space="0" w:color="auto"/>
        <w:right w:val="none" w:sz="0" w:space="0" w:color="auto"/>
      </w:divBdr>
      <w:divsChild>
        <w:div w:id="263618082">
          <w:marLeft w:val="806"/>
          <w:marRight w:val="0"/>
          <w:marTop w:val="0"/>
          <w:marBottom w:val="0"/>
          <w:divBdr>
            <w:top w:val="none" w:sz="0" w:space="0" w:color="auto"/>
            <w:left w:val="none" w:sz="0" w:space="0" w:color="auto"/>
            <w:bottom w:val="none" w:sz="0" w:space="0" w:color="auto"/>
            <w:right w:val="none" w:sz="0" w:space="0" w:color="auto"/>
          </w:divBdr>
        </w:div>
      </w:divsChild>
    </w:div>
    <w:div w:id="290676180">
      <w:bodyDiv w:val="1"/>
      <w:marLeft w:val="0"/>
      <w:marRight w:val="0"/>
      <w:marTop w:val="0"/>
      <w:marBottom w:val="0"/>
      <w:divBdr>
        <w:top w:val="none" w:sz="0" w:space="0" w:color="auto"/>
        <w:left w:val="none" w:sz="0" w:space="0" w:color="auto"/>
        <w:bottom w:val="none" w:sz="0" w:space="0" w:color="auto"/>
        <w:right w:val="none" w:sz="0" w:space="0" w:color="auto"/>
      </w:divBdr>
      <w:divsChild>
        <w:div w:id="1596094647">
          <w:marLeft w:val="547"/>
          <w:marRight w:val="0"/>
          <w:marTop w:val="0"/>
          <w:marBottom w:val="0"/>
          <w:divBdr>
            <w:top w:val="none" w:sz="0" w:space="0" w:color="auto"/>
            <w:left w:val="none" w:sz="0" w:space="0" w:color="auto"/>
            <w:bottom w:val="none" w:sz="0" w:space="0" w:color="auto"/>
            <w:right w:val="none" w:sz="0" w:space="0" w:color="auto"/>
          </w:divBdr>
        </w:div>
        <w:div w:id="316348591">
          <w:marLeft w:val="547"/>
          <w:marRight w:val="0"/>
          <w:marTop w:val="0"/>
          <w:marBottom w:val="0"/>
          <w:divBdr>
            <w:top w:val="none" w:sz="0" w:space="0" w:color="auto"/>
            <w:left w:val="none" w:sz="0" w:space="0" w:color="auto"/>
            <w:bottom w:val="none" w:sz="0" w:space="0" w:color="auto"/>
            <w:right w:val="none" w:sz="0" w:space="0" w:color="auto"/>
          </w:divBdr>
        </w:div>
        <w:div w:id="1468164216">
          <w:marLeft w:val="547"/>
          <w:marRight w:val="0"/>
          <w:marTop w:val="0"/>
          <w:marBottom w:val="0"/>
          <w:divBdr>
            <w:top w:val="none" w:sz="0" w:space="0" w:color="auto"/>
            <w:left w:val="none" w:sz="0" w:space="0" w:color="auto"/>
            <w:bottom w:val="none" w:sz="0" w:space="0" w:color="auto"/>
            <w:right w:val="none" w:sz="0" w:space="0" w:color="auto"/>
          </w:divBdr>
        </w:div>
        <w:div w:id="517623526">
          <w:marLeft w:val="1267"/>
          <w:marRight w:val="0"/>
          <w:marTop w:val="0"/>
          <w:marBottom w:val="0"/>
          <w:divBdr>
            <w:top w:val="none" w:sz="0" w:space="0" w:color="auto"/>
            <w:left w:val="none" w:sz="0" w:space="0" w:color="auto"/>
            <w:bottom w:val="none" w:sz="0" w:space="0" w:color="auto"/>
            <w:right w:val="none" w:sz="0" w:space="0" w:color="auto"/>
          </w:divBdr>
        </w:div>
        <w:div w:id="1070730168">
          <w:marLeft w:val="1267"/>
          <w:marRight w:val="0"/>
          <w:marTop w:val="0"/>
          <w:marBottom w:val="0"/>
          <w:divBdr>
            <w:top w:val="none" w:sz="0" w:space="0" w:color="auto"/>
            <w:left w:val="none" w:sz="0" w:space="0" w:color="auto"/>
            <w:bottom w:val="none" w:sz="0" w:space="0" w:color="auto"/>
            <w:right w:val="none" w:sz="0" w:space="0" w:color="auto"/>
          </w:divBdr>
        </w:div>
      </w:divsChild>
    </w:div>
    <w:div w:id="293482742">
      <w:bodyDiv w:val="1"/>
      <w:marLeft w:val="0"/>
      <w:marRight w:val="0"/>
      <w:marTop w:val="0"/>
      <w:marBottom w:val="0"/>
      <w:divBdr>
        <w:top w:val="none" w:sz="0" w:space="0" w:color="auto"/>
        <w:left w:val="none" w:sz="0" w:space="0" w:color="auto"/>
        <w:bottom w:val="none" w:sz="0" w:space="0" w:color="auto"/>
        <w:right w:val="none" w:sz="0" w:space="0" w:color="auto"/>
      </w:divBdr>
    </w:div>
    <w:div w:id="302270838">
      <w:bodyDiv w:val="1"/>
      <w:marLeft w:val="0"/>
      <w:marRight w:val="0"/>
      <w:marTop w:val="0"/>
      <w:marBottom w:val="0"/>
      <w:divBdr>
        <w:top w:val="none" w:sz="0" w:space="0" w:color="auto"/>
        <w:left w:val="none" w:sz="0" w:space="0" w:color="auto"/>
        <w:bottom w:val="none" w:sz="0" w:space="0" w:color="auto"/>
        <w:right w:val="none" w:sz="0" w:space="0" w:color="auto"/>
      </w:divBdr>
    </w:div>
    <w:div w:id="304047935">
      <w:bodyDiv w:val="1"/>
      <w:marLeft w:val="0"/>
      <w:marRight w:val="0"/>
      <w:marTop w:val="0"/>
      <w:marBottom w:val="0"/>
      <w:divBdr>
        <w:top w:val="none" w:sz="0" w:space="0" w:color="auto"/>
        <w:left w:val="none" w:sz="0" w:space="0" w:color="auto"/>
        <w:bottom w:val="none" w:sz="0" w:space="0" w:color="auto"/>
        <w:right w:val="none" w:sz="0" w:space="0" w:color="auto"/>
      </w:divBdr>
      <w:divsChild>
        <w:div w:id="72557633">
          <w:marLeft w:val="547"/>
          <w:marRight w:val="0"/>
          <w:marTop w:val="67"/>
          <w:marBottom w:val="0"/>
          <w:divBdr>
            <w:top w:val="none" w:sz="0" w:space="0" w:color="auto"/>
            <w:left w:val="none" w:sz="0" w:space="0" w:color="auto"/>
            <w:bottom w:val="none" w:sz="0" w:space="0" w:color="auto"/>
            <w:right w:val="none" w:sz="0" w:space="0" w:color="auto"/>
          </w:divBdr>
        </w:div>
        <w:div w:id="1084764858">
          <w:marLeft w:val="547"/>
          <w:marRight w:val="0"/>
          <w:marTop w:val="67"/>
          <w:marBottom w:val="0"/>
          <w:divBdr>
            <w:top w:val="none" w:sz="0" w:space="0" w:color="auto"/>
            <w:left w:val="none" w:sz="0" w:space="0" w:color="auto"/>
            <w:bottom w:val="none" w:sz="0" w:space="0" w:color="auto"/>
            <w:right w:val="none" w:sz="0" w:space="0" w:color="auto"/>
          </w:divBdr>
        </w:div>
      </w:divsChild>
    </w:div>
    <w:div w:id="326249757">
      <w:bodyDiv w:val="1"/>
      <w:marLeft w:val="0"/>
      <w:marRight w:val="0"/>
      <w:marTop w:val="0"/>
      <w:marBottom w:val="0"/>
      <w:divBdr>
        <w:top w:val="none" w:sz="0" w:space="0" w:color="auto"/>
        <w:left w:val="none" w:sz="0" w:space="0" w:color="auto"/>
        <w:bottom w:val="none" w:sz="0" w:space="0" w:color="auto"/>
        <w:right w:val="none" w:sz="0" w:space="0" w:color="auto"/>
      </w:divBdr>
      <w:divsChild>
        <w:div w:id="898398323">
          <w:marLeft w:val="547"/>
          <w:marRight w:val="0"/>
          <w:marTop w:val="0"/>
          <w:marBottom w:val="0"/>
          <w:divBdr>
            <w:top w:val="none" w:sz="0" w:space="0" w:color="auto"/>
            <w:left w:val="none" w:sz="0" w:space="0" w:color="auto"/>
            <w:bottom w:val="none" w:sz="0" w:space="0" w:color="auto"/>
            <w:right w:val="none" w:sz="0" w:space="0" w:color="auto"/>
          </w:divBdr>
        </w:div>
        <w:div w:id="1537087625">
          <w:marLeft w:val="547"/>
          <w:marRight w:val="0"/>
          <w:marTop w:val="0"/>
          <w:marBottom w:val="0"/>
          <w:divBdr>
            <w:top w:val="none" w:sz="0" w:space="0" w:color="auto"/>
            <w:left w:val="none" w:sz="0" w:space="0" w:color="auto"/>
            <w:bottom w:val="none" w:sz="0" w:space="0" w:color="auto"/>
            <w:right w:val="none" w:sz="0" w:space="0" w:color="auto"/>
          </w:divBdr>
        </w:div>
        <w:div w:id="1850676634">
          <w:marLeft w:val="547"/>
          <w:marRight w:val="0"/>
          <w:marTop w:val="0"/>
          <w:marBottom w:val="0"/>
          <w:divBdr>
            <w:top w:val="none" w:sz="0" w:space="0" w:color="auto"/>
            <w:left w:val="none" w:sz="0" w:space="0" w:color="auto"/>
            <w:bottom w:val="none" w:sz="0" w:space="0" w:color="auto"/>
            <w:right w:val="none" w:sz="0" w:space="0" w:color="auto"/>
          </w:divBdr>
        </w:div>
        <w:div w:id="1648777470">
          <w:marLeft w:val="547"/>
          <w:marRight w:val="0"/>
          <w:marTop w:val="0"/>
          <w:marBottom w:val="0"/>
          <w:divBdr>
            <w:top w:val="none" w:sz="0" w:space="0" w:color="auto"/>
            <w:left w:val="none" w:sz="0" w:space="0" w:color="auto"/>
            <w:bottom w:val="none" w:sz="0" w:space="0" w:color="auto"/>
            <w:right w:val="none" w:sz="0" w:space="0" w:color="auto"/>
          </w:divBdr>
        </w:div>
        <w:div w:id="117454572">
          <w:marLeft w:val="547"/>
          <w:marRight w:val="0"/>
          <w:marTop w:val="0"/>
          <w:marBottom w:val="0"/>
          <w:divBdr>
            <w:top w:val="none" w:sz="0" w:space="0" w:color="auto"/>
            <w:left w:val="none" w:sz="0" w:space="0" w:color="auto"/>
            <w:bottom w:val="none" w:sz="0" w:space="0" w:color="auto"/>
            <w:right w:val="none" w:sz="0" w:space="0" w:color="auto"/>
          </w:divBdr>
        </w:div>
      </w:divsChild>
    </w:div>
    <w:div w:id="344132861">
      <w:bodyDiv w:val="1"/>
      <w:marLeft w:val="0"/>
      <w:marRight w:val="0"/>
      <w:marTop w:val="0"/>
      <w:marBottom w:val="0"/>
      <w:divBdr>
        <w:top w:val="none" w:sz="0" w:space="0" w:color="auto"/>
        <w:left w:val="none" w:sz="0" w:space="0" w:color="auto"/>
        <w:bottom w:val="none" w:sz="0" w:space="0" w:color="auto"/>
        <w:right w:val="none" w:sz="0" w:space="0" w:color="auto"/>
      </w:divBdr>
    </w:div>
    <w:div w:id="350689638">
      <w:bodyDiv w:val="1"/>
      <w:marLeft w:val="0"/>
      <w:marRight w:val="0"/>
      <w:marTop w:val="0"/>
      <w:marBottom w:val="0"/>
      <w:divBdr>
        <w:top w:val="none" w:sz="0" w:space="0" w:color="auto"/>
        <w:left w:val="none" w:sz="0" w:space="0" w:color="auto"/>
        <w:bottom w:val="none" w:sz="0" w:space="0" w:color="auto"/>
        <w:right w:val="none" w:sz="0" w:space="0" w:color="auto"/>
      </w:divBdr>
    </w:div>
    <w:div w:id="358118352">
      <w:bodyDiv w:val="1"/>
      <w:marLeft w:val="0"/>
      <w:marRight w:val="0"/>
      <w:marTop w:val="0"/>
      <w:marBottom w:val="0"/>
      <w:divBdr>
        <w:top w:val="none" w:sz="0" w:space="0" w:color="auto"/>
        <w:left w:val="none" w:sz="0" w:space="0" w:color="auto"/>
        <w:bottom w:val="none" w:sz="0" w:space="0" w:color="auto"/>
        <w:right w:val="none" w:sz="0" w:space="0" w:color="auto"/>
      </w:divBdr>
    </w:div>
    <w:div w:id="359284279">
      <w:bodyDiv w:val="1"/>
      <w:marLeft w:val="0"/>
      <w:marRight w:val="0"/>
      <w:marTop w:val="0"/>
      <w:marBottom w:val="0"/>
      <w:divBdr>
        <w:top w:val="none" w:sz="0" w:space="0" w:color="auto"/>
        <w:left w:val="none" w:sz="0" w:space="0" w:color="auto"/>
        <w:bottom w:val="none" w:sz="0" w:space="0" w:color="auto"/>
        <w:right w:val="none" w:sz="0" w:space="0" w:color="auto"/>
      </w:divBdr>
    </w:div>
    <w:div w:id="360671077">
      <w:bodyDiv w:val="1"/>
      <w:marLeft w:val="0"/>
      <w:marRight w:val="0"/>
      <w:marTop w:val="0"/>
      <w:marBottom w:val="0"/>
      <w:divBdr>
        <w:top w:val="none" w:sz="0" w:space="0" w:color="auto"/>
        <w:left w:val="none" w:sz="0" w:space="0" w:color="auto"/>
        <w:bottom w:val="none" w:sz="0" w:space="0" w:color="auto"/>
        <w:right w:val="none" w:sz="0" w:space="0" w:color="auto"/>
      </w:divBdr>
    </w:div>
    <w:div w:id="363214311">
      <w:bodyDiv w:val="1"/>
      <w:marLeft w:val="0"/>
      <w:marRight w:val="0"/>
      <w:marTop w:val="0"/>
      <w:marBottom w:val="0"/>
      <w:divBdr>
        <w:top w:val="none" w:sz="0" w:space="0" w:color="auto"/>
        <w:left w:val="none" w:sz="0" w:space="0" w:color="auto"/>
        <w:bottom w:val="none" w:sz="0" w:space="0" w:color="auto"/>
        <w:right w:val="none" w:sz="0" w:space="0" w:color="auto"/>
      </w:divBdr>
    </w:div>
    <w:div w:id="365566522">
      <w:bodyDiv w:val="1"/>
      <w:marLeft w:val="0"/>
      <w:marRight w:val="0"/>
      <w:marTop w:val="0"/>
      <w:marBottom w:val="0"/>
      <w:divBdr>
        <w:top w:val="none" w:sz="0" w:space="0" w:color="auto"/>
        <w:left w:val="none" w:sz="0" w:space="0" w:color="auto"/>
        <w:bottom w:val="none" w:sz="0" w:space="0" w:color="auto"/>
        <w:right w:val="none" w:sz="0" w:space="0" w:color="auto"/>
      </w:divBdr>
    </w:div>
    <w:div w:id="368072355">
      <w:bodyDiv w:val="1"/>
      <w:marLeft w:val="0"/>
      <w:marRight w:val="0"/>
      <w:marTop w:val="0"/>
      <w:marBottom w:val="0"/>
      <w:divBdr>
        <w:top w:val="none" w:sz="0" w:space="0" w:color="auto"/>
        <w:left w:val="none" w:sz="0" w:space="0" w:color="auto"/>
        <w:bottom w:val="none" w:sz="0" w:space="0" w:color="auto"/>
        <w:right w:val="none" w:sz="0" w:space="0" w:color="auto"/>
      </w:divBdr>
    </w:div>
    <w:div w:id="379674514">
      <w:bodyDiv w:val="1"/>
      <w:marLeft w:val="0"/>
      <w:marRight w:val="0"/>
      <w:marTop w:val="0"/>
      <w:marBottom w:val="0"/>
      <w:divBdr>
        <w:top w:val="none" w:sz="0" w:space="0" w:color="auto"/>
        <w:left w:val="none" w:sz="0" w:space="0" w:color="auto"/>
        <w:bottom w:val="none" w:sz="0" w:space="0" w:color="auto"/>
        <w:right w:val="none" w:sz="0" w:space="0" w:color="auto"/>
      </w:divBdr>
    </w:div>
    <w:div w:id="383607110">
      <w:bodyDiv w:val="1"/>
      <w:marLeft w:val="0"/>
      <w:marRight w:val="0"/>
      <w:marTop w:val="0"/>
      <w:marBottom w:val="0"/>
      <w:divBdr>
        <w:top w:val="none" w:sz="0" w:space="0" w:color="auto"/>
        <w:left w:val="none" w:sz="0" w:space="0" w:color="auto"/>
        <w:bottom w:val="none" w:sz="0" w:space="0" w:color="auto"/>
        <w:right w:val="none" w:sz="0" w:space="0" w:color="auto"/>
      </w:divBdr>
    </w:div>
    <w:div w:id="398944196">
      <w:bodyDiv w:val="1"/>
      <w:marLeft w:val="0"/>
      <w:marRight w:val="0"/>
      <w:marTop w:val="0"/>
      <w:marBottom w:val="0"/>
      <w:divBdr>
        <w:top w:val="none" w:sz="0" w:space="0" w:color="auto"/>
        <w:left w:val="none" w:sz="0" w:space="0" w:color="auto"/>
        <w:bottom w:val="none" w:sz="0" w:space="0" w:color="auto"/>
        <w:right w:val="none" w:sz="0" w:space="0" w:color="auto"/>
      </w:divBdr>
    </w:div>
    <w:div w:id="412093478">
      <w:bodyDiv w:val="1"/>
      <w:marLeft w:val="0"/>
      <w:marRight w:val="0"/>
      <w:marTop w:val="0"/>
      <w:marBottom w:val="0"/>
      <w:divBdr>
        <w:top w:val="none" w:sz="0" w:space="0" w:color="auto"/>
        <w:left w:val="none" w:sz="0" w:space="0" w:color="auto"/>
        <w:bottom w:val="none" w:sz="0" w:space="0" w:color="auto"/>
        <w:right w:val="none" w:sz="0" w:space="0" w:color="auto"/>
      </w:divBdr>
    </w:div>
    <w:div w:id="416369742">
      <w:bodyDiv w:val="1"/>
      <w:marLeft w:val="0"/>
      <w:marRight w:val="0"/>
      <w:marTop w:val="0"/>
      <w:marBottom w:val="0"/>
      <w:divBdr>
        <w:top w:val="none" w:sz="0" w:space="0" w:color="auto"/>
        <w:left w:val="none" w:sz="0" w:space="0" w:color="auto"/>
        <w:bottom w:val="none" w:sz="0" w:space="0" w:color="auto"/>
        <w:right w:val="none" w:sz="0" w:space="0" w:color="auto"/>
      </w:divBdr>
    </w:div>
    <w:div w:id="436407795">
      <w:bodyDiv w:val="1"/>
      <w:marLeft w:val="0"/>
      <w:marRight w:val="0"/>
      <w:marTop w:val="0"/>
      <w:marBottom w:val="0"/>
      <w:divBdr>
        <w:top w:val="none" w:sz="0" w:space="0" w:color="auto"/>
        <w:left w:val="none" w:sz="0" w:space="0" w:color="auto"/>
        <w:bottom w:val="none" w:sz="0" w:space="0" w:color="auto"/>
        <w:right w:val="none" w:sz="0" w:space="0" w:color="auto"/>
      </w:divBdr>
    </w:div>
    <w:div w:id="440498329">
      <w:bodyDiv w:val="1"/>
      <w:marLeft w:val="0"/>
      <w:marRight w:val="0"/>
      <w:marTop w:val="0"/>
      <w:marBottom w:val="0"/>
      <w:divBdr>
        <w:top w:val="none" w:sz="0" w:space="0" w:color="auto"/>
        <w:left w:val="none" w:sz="0" w:space="0" w:color="auto"/>
        <w:bottom w:val="none" w:sz="0" w:space="0" w:color="auto"/>
        <w:right w:val="none" w:sz="0" w:space="0" w:color="auto"/>
      </w:divBdr>
    </w:div>
    <w:div w:id="445468387">
      <w:bodyDiv w:val="1"/>
      <w:marLeft w:val="0"/>
      <w:marRight w:val="0"/>
      <w:marTop w:val="0"/>
      <w:marBottom w:val="0"/>
      <w:divBdr>
        <w:top w:val="none" w:sz="0" w:space="0" w:color="auto"/>
        <w:left w:val="none" w:sz="0" w:space="0" w:color="auto"/>
        <w:bottom w:val="none" w:sz="0" w:space="0" w:color="auto"/>
        <w:right w:val="none" w:sz="0" w:space="0" w:color="auto"/>
      </w:divBdr>
      <w:divsChild>
        <w:div w:id="1528181288">
          <w:marLeft w:val="547"/>
          <w:marRight w:val="0"/>
          <w:marTop w:val="96"/>
          <w:marBottom w:val="0"/>
          <w:divBdr>
            <w:top w:val="none" w:sz="0" w:space="0" w:color="auto"/>
            <w:left w:val="none" w:sz="0" w:space="0" w:color="auto"/>
            <w:bottom w:val="none" w:sz="0" w:space="0" w:color="auto"/>
            <w:right w:val="none" w:sz="0" w:space="0" w:color="auto"/>
          </w:divBdr>
        </w:div>
        <w:div w:id="599679804">
          <w:marLeft w:val="547"/>
          <w:marRight w:val="0"/>
          <w:marTop w:val="96"/>
          <w:marBottom w:val="0"/>
          <w:divBdr>
            <w:top w:val="none" w:sz="0" w:space="0" w:color="auto"/>
            <w:left w:val="none" w:sz="0" w:space="0" w:color="auto"/>
            <w:bottom w:val="none" w:sz="0" w:space="0" w:color="auto"/>
            <w:right w:val="none" w:sz="0" w:space="0" w:color="auto"/>
          </w:divBdr>
        </w:div>
      </w:divsChild>
    </w:div>
    <w:div w:id="447817591">
      <w:bodyDiv w:val="1"/>
      <w:marLeft w:val="0"/>
      <w:marRight w:val="0"/>
      <w:marTop w:val="0"/>
      <w:marBottom w:val="0"/>
      <w:divBdr>
        <w:top w:val="none" w:sz="0" w:space="0" w:color="auto"/>
        <w:left w:val="none" w:sz="0" w:space="0" w:color="auto"/>
        <w:bottom w:val="none" w:sz="0" w:space="0" w:color="auto"/>
        <w:right w:val="none" w:sz="0" w:space="0" w:color="auto"/>
      </w:divBdr>
    </w:div>
    <w:div w:id="464736469">
      <w:bodyDiv w:val="1"/>
      <w:marLeft w:val="0"/>
      <w:marRight w:val="0"/>
      <w:marTop w:val="0"/>
      <w:marBottom w:val="0"/>
      <w:divBdr>
        <w:top w:val="none" w:sz="0" w:space="0" w:color="auto"/>
        <w:left w:val="none" w:sz="0" w:space="0" w:color="auto"/>
        <w:bottom w:val="none" w:sz="0" w:space="0" w:color="auto"/>
        <w:right w:val="none" w:sz="0" w:space="0" w:color="auto"/>
      </w:divBdr>
    </w:div>
    <w:div w:id="466121573">
      <w:bodyDiv w:val="1"/>
      <w:marLeft w:val="0"/>
      <w:marRight w:val="0"/>
      <w:marTop w:val="0"/>
      <w:marBottom w:val="0"/>
      <w:divBdr>
        <w:top w:val="none" w:sz="0" w:space="0" w:color="auto"/>
        <w:left w:val="none" w:sz="0" w:space="0" w:color="auto"/>
        <w:bottom w:val="none" w:sz="0" w:space="0" w:color="auto"/>
        <w:right w:val="none" w:sz="0" w:space="0" w:color="auto"/>
      </w:divBdr>
    </w:div>
    <w:div w:id="473833770">
      <w:bodyDiv w:val="1"/>
      <w:marLeft w:val="0"/>
      <w:marRight w:val="0"/>
      <w:marTop w:val="0"/>
      <w:marBottom w:val="0"/>
      <w:divBdr>
        <w:top w:val="none" w:sz="0" w:space="0" w:color="auto"/>
        <w:left w:val="none" w:sz="0" w:space="0" w:color="auto"/>
        <w:bottom w:val="none" w:sz="0" w:space="0" w:color="auto"/>
        <w:right w:val="none" w:sz="0" w:space="0" w:color="auto"/>
      </w:divBdr>
      <w:divsChild>
        <w:div w:id="894394495">
          <w:marLeft w:val="446"/>
          <w:marRight w:val="0"/>
          <w:marTop w:val="0"/>
          <w:marBottom w:val="240"/>
          <w:divBdr>
            <w:top w:val="none" w:sz="0" w:space="0" w:color="auto"/>
            <w:left w:val="none" w:sz="0" w:space="0" w:color="auto"/>
            <w:bottom w:val="none" w:sz="0" w:space="0" w:color="auto"/>
            <w:right w:val="none" w:sz="0" w:space="0" w:color="auto"/>
          </w:divBdr>
        </w:div>
        <w:div w:id="168183475">
          <w:marLeft w:val="446"/>
          <w:marRight w:val="0"/>
          <w:marTop w:val="0"/>
          <w:marBottom w:val="240"/>
          <w:divBdr>
            <w:top w:val="none" w:sz="0" w:space="0" w:color="auto"/>
            <w:left w:val="none" w:sz="0" w:space="0" w:color="auto"/>
            <w:bottom w:val="none" w:sz="0" w:space="0" w:color="auto"/>
            <w:right w:val="none" w:sz="0" w:space="0" w:color="auto"/>
          </w:divBdr>
        </w:div>
        <w:div w:id="2089576394">
          <w:marLeft w:val="446"/>
          <w:marRight w:val="0"/>
          <w:marTop w:val="0"/>
          <w:marBottom w:val="240"/>
          <w:divBdr>
            <w:top w:val="none" w:sz="0" w:space="0" w:color="auto"/>
            <w:left w:val="none" w:sz="0" w:space="0" w:color="auto"/>
            <w:bottom w:val="none" w:sz="0" w:space="0" w:color="auto"/>
            <w:right w:val="none" w:sz="0" w:space="0" w:color="auto"/>
          </w:divBdr>
        </w:div>
        <w:div w:id="2033921310">
          <w:marLeft w:val="1166"/>
          <w:marRight w:val="0"/>
          <w:marTop w:val="0"/>
          <w:marBottom w:val="240"/>
          <w:divBdr>
            <w:top w:val="none" w:sz="0" w:space="0" w:color="auto"/>
            <w:left w:val="none" w:sz="0" w:space="0" w:color="auto"/>
            <w:bottom w:val="none" w:sz="0" w:space="0" w:color="auto"/>
            <w:right w:val="none" w:sz="0" w:space="0" w:color="auto"/>
          </w:divBdr>
        </w:div>
        <w:div w:id="2035184235">
          <w:marLeft w:val="1166"/>
          <w:marRight w:val="0"/>
          <w:marTop w:val="0"/>
          <w:marBottom w:val="240"/>
          <w:divBdr>
            <w:top w:val="none" w:sz="0" w:space="0" w:color="auto"/>
            <w:left w:val="none" w:sz="0" w:space="0" w:color="auto"/>
            <w:bottom w:val="none" w:sz="0" w:space="0" w:color="auto"/>
            <w:right w:val="none" w:sz="0" w:space="0" w:color="auto"/>
          </w:divBdr>
        </w:div>
        <w:div w:id="1120803182">
          <w:marLeft w:val="446"/>
          <w:marRight w:val="0"/>
          <w:marTop w:val="0"/>
          <w:marBottom w:val="240"/>
          <w:divBdr>
            <w:top w:val="none" w:sz="0" w:space="0" w:color="auto"/>
            <w:left w:val="none" w:sz="0" w:space="0" w:color="auto"/>
            <w:bottom w:val="none" w:sz="0" w:space="0" w:color="auto"/>
            <w:right w:val="none" w:sz="0" w:space="0" w:color="auto"/>
          </w:divBdr>
        </w:div>
      </w:divsChild>
    </w:div>
    <w:div w:id="477771797">
      <w:bodyDiv w:val="1"/>
      <w:marLeft w:val="0"/>
      <w:marRight w:val="0"/>
      <w:marTop w:val="0"/>
      <w:marBottom w:val="0"/>
      <w:divBdr>
        <w:top w:val="none" w:sz="0" w:space="0" w:color="auto"/>
        <w:left w:val="none" w:sz="0" w:space="0" w:color="auto"/>
        <w:bottom w:val="none" w:sz="0" w:space="0" w:color="auto"/>
        <w:right w:val="none" w:sz="0" w:space="0" w:color="auto"/>
      </w:divBdr>
    </w:div>
    <w:div w:id="482505141">
      <w:bodyDiv w:val="1"/>
      <w:marLeft w:val="0"/>
      <w:marRight w:val="0"/>
      <w:marTop w:val="0"/>
      <w:marBottom w:val="0"/>
      <w:divBdr>
        <w:top w:val="none" w:sz="0" w:space="0" w:color="auto"/>
        <w:left w:val="none" w:sz="0" w:space="0" w:color="auto"/>
        <w:bottom w:val="none" w:sz="0" w:space="0" w:color="auto"/>
        <w:right w:val="none" w:sz="0" w:space="0" w:color="auto"/>
      </w:divBdr>
      <w:divsChild>
        <w:div w:id="1338580869">
          <w:marLeft w:val="446"/>
          <w:marRight w:val="0"/>
          <w:marTop w:val="0"/>
          <w:marBottom w:val="0"/>
          <w:divBdr>
            <w:top w:val="none" w:sz="0" w:space="0" w:color="auto"/>
            <w:left w:val="none" w:sz="0" w:space="0" w:color="auto"/>
            <w:bottom w:val="none" w:sz="0" w:space="0" w:color="auto"/>
            <w:right w:val="none" w:sz="0" w:space="0" w:color="auto"/>
          </w:divBdr>
        </w:div>
        <w:div w:id="1067797422">
          <w:marLeft w:val="446"/>
          <w:marRight w:val="0"/>
          <w:marTop w:val="0"/>
          <w:marBottom w:val="0"/>
          <w:divBdr>
            <w:top w:val="none" w:sz="0" w:space="0" w:color="auto"/>
            <w:left w:val="none" w:sz="0" w:space="0" w:color="auto"/>
            <w:bottom w:val="none" w:sz="0" w:space="0" w:color="auto"/>
            <w:right w:val="none" w:sz="0" w:space="0" w:color="auto"/>
          </w:divBdr>
        </w:div>
        <w:div w:id="722943551">
          <w:marLeft w:val="446"/>
          <w:marRight w:val="0"/>
          <w:marTop w:val="0"/>
          <w:marBottom w:val="0"/>
          <w:divBdr>
            <w:top w:val="none" w:sz="0" w:space="0" w:color="auto"/>
            <w:left w:val="none" w:sz="0" w:space="0" w:color="auto"/>
            <w:bottom w:val="none" w:sz="0" w:space="0" w:color="auto"/>
            <w:right w:val="none" w:sz="0" w:space="0" w:color="auto"/>
          </w:divBdr>
        </w:div>
      </w:divsChild>
    </w:div>
    <w:div w:id="483008723">
      <w:bodyDiv w:val="1"/>
      <w:marLeft w:val="0"/>
      <w:marRight w:val="0"/>
      <w:marTop w:val="0"/>
      <w:marBottom w:val="0"/>
      <w:divBdr>
        <w:top w:val="none" w:sz="0" w:space="0" w:color="auto"/>
        <w:left w:val="none" w:sz="0" w:space="0" w:color="auto"/>
        <w:bottom w:val="none" w:sz="0" w:space="0" w:color="auto"/>
        <w:right w:val="none" w:sz="0" w:space="0" w:color="auto"/>
      </w:divBdr>
    </w:div>
    <w:div w:id="483737526">
      <w:bodyDiv w:val="1"/>
      <w:marLeft w:val="0"/>
      <w:marRight w:val="0"/>
      <w:marTop w:val="0"/>
      <w:marBottom w:val="0"/>
      <w:divBdr>
        <w:top w:val="none" w:sz="0" w:space="0" w:color="auto"/>
        <w:left w:val="none" w:sz="0" w:space="0" w:color="auto"/>
        <w:bottom w:val="none" w:sz="0" w:space="0" w:color="auto"/>
        <w:right w:val="none" w:sz="0" w:space="0" w:color="auto"/>
      </w:divBdr>
      <w:divsChild>
        <w:div w:id="1256086284">
          <w:marLeft w:val="446"/>
          <w:marRight w:val="0"/>
          <w:marTop w:val="0"/>
          <w:marBottom w:val="120"/>
          <w:divBdr>
            <w:top w:val="none" w:sz="0" w:space="0" w:color="auto"/>
            <w:left w:val="none" w:sz="0" w:space="0" w:color="auto"/>
            <w:bottom w:val="none" w:sz="0" w:space="0" w:color="auto"/>
            <w:right w:val="none" w:sz="0" w:space="0" w:color="auto"/>
          </w:divBdr>
        </w:div>
        <w:div w:id="360790884">
          <w:marLeft w:val="446"/>
          <w:marRight w:val="0"/>
          <w:marTop w:val="0"/>
          <w:marBottom w:val="120"/>
          <w:divBdr>
            <w:top w:val="none" w:sz="0" w:space="0" w:color="auto"/>
            <w:left w:val="none" w:sz="0" w:space="0" w:color="auto"/>
            <w:bottom w:val="none" w:sz="0" w:space="0" w:color="auto"/>
            <w:right w:val="none" w:sz="0" w:space="0" w:color="auto"/>
          </w:divBdr>
        </w:div>
        <w:div w:id="910038619">
          <w:marLeft w:val="446"/>
          <w:marRight w:val="0"/>
          <w:marTop w:val="0"/>
          <w:marBottom w:val="120"/>
          <w:divBdr>
            <w:top w:val="none" w:sz="0" w:space="0" w:color="auto"/>
            <w:left w:val="none" w:sz="0" w:space="0" w:color="auto"/>
            <w:bottom w:val="none" w:sz="0" w:space="0" w:color="auto"/>
            <w:right w:val="none" w:sz="0" w:space="0" w:color="auto"/>
          </w:divBdr>
        </w:div>
        <w:div w:id="1031145777">
          <w:marLeft w:val="1166"/>
          <w:marRight w:val="0"/>
          <w:marTop w:val="0"/>
          <w:marBottom w:val="120"/>
          <w:divBdr>
            <w:top w:val="none" w:sz="0" w:space="0" w:color="auto"/>
            <w:left w:val="none" w:sz="0" w:space="0" w:color="auto"/>
            <w:bottom w:val="none" w:sz="0" w:space="0" w:color="auto"/>
            <w:right w:val="none" w:sz="0" w:space="0" w:color="auto"/>
          </w:divBdr>
        </w:div>
        <w:div w:id="2038190379">
          <w:marLeft w:val="1166"/>
          <w:marRight w:val="0"/>
          <w:marTop w:val="0"/>
          <w:marBottom w:val="120"/>
          <w:divBdr>
            <w:top w:val="none" w:sz="0" w:space="0" w:color="auto"/>
            <w:left w:val="none" w:sz="0" w:space="0" w:color="auto"/>
            <w:bottom w:val="none" w:sz="0" w:space="0" w:color="auto"/>
            <w:right w:val="none" w:sz="0" w:space="0" w:color="auto"/>
          </w:divBdr>
        </w:div>
        <w:div w:id="1140657163">
          <w:marLeft w:val="1166"/>
          <w:marRight w:val="0"/>
          <w:marTop w:val="0"/>
          <w:marBottom w:val="120"/>
          <w:divBdr>
            <w:top w:val="none" w:sz="0" w:space="0" w:color="auto"/>
            <w:left w:val="none" w:sz="0" w:space="0" w:color="auto"/>
            <w:bottom w:val="none" w:sz="0" w:space="0" w:color="auto"/>
            <w:right w:val="none" w:sz="0" w:space="0" w:color="auto"/>
          </w:divBdr>
        </w:div>
      </w:divsChild>
    </w:div>
    <w:div w:id="486093930">
      <w:bodyDiv w:val="1"/>
      <w:marLeft w:val="0"/>
      <w:marRight w:val="0"/>
      <w:marTop w:val="0"/>
      <w:marBottom w:val="0"/>
      <w:divBdr>
        <w:top w:val="none" w:sz="0" w:space="0" w:color="auto"/>
        <w:left w:val="none" w:sz="0" w:space="0" w:color="auto"/>
        <w:bottom w:val="none" w:sz="0" w:space="0" w:color="auto"/>
        <w:right w:val="none" w:sz="0" w:space="0" w:color="auto"/>
      </w:divBdr>
    </w:div>
    <w:div w:id="487792547">
      <w:bodyDiv w:val="1"/>
      <w:marLeft w:val="0"/>
      <w:marRight w:val="0"/>
      <w:marTop w:val="0"/>
      <w:marBottom w:val="0"/>
      <w:divBdr>
        <w:top w:val="none" w:sz="0" w:space="0" w:color="auto"/>
        <w:left w:val="none" w:sz="0" w:space="0" w:color="auto"/>
        <w:bottom w:val="none" w:sz="0" w:space="0" w:color="auto"/>
        <w:right w:val="none" w:sz="0" w:space="0" w:color="auto"/>
      </w:divBdr>
    </w:div>
    <w:div w:id="491721841">
      <w:bodyDiv w:val="1"/>
      <w:marLeft w:val="0"/>
      <w:marRight w:val="0"/>
      <w:marTop w:val="0"/>
      <w:marBottom w:val="0"/>
      <w:divBdr>
        <w:top w:val="none" w:sz="0" w:space="0" w:color="auto"/>
        <w:left w:val="none" w:sz="0" w:space="0" w:color="auto"/>
        <w:bottom w:val="none" w:sz="0" w:space="0" w:color="auto"/>
        <w:right w:val="none" w:sz="0" w:space="0" w:color="auto"/>
      </w:divBdr>
    </w:div>
    <w:div w:id="496073789">
      <w:bodyDiv w:val="1"/>
      <w:marLeft w:val="0"/>
      <w:marRight w:val="0"/>
      <w:marTop w:val="0"/>
      <w:marBottom w:val="0"/>
      <w:divBdr>
        <w:top w:val="none" w:sz="0" w:space="0" w:color="auto"/>
        <w:left w:val="none" w:sz="0" w:space="0" w:color="auto"/>
        <w:bottom w:val="none" w:sz="0" w:space="0" w:color="auto"/>
        <w:right w:val="none" w:sz="0" w:space="0" w:color="auto"/>
      </w:divBdr>
      <w:divsChild>
        <w:div w:id="1571311532">
          <w:marLeft w:val="432"/>
          <w:marRight w:val="0"/>
          <w:marTop w:val="0"/>
          <w:marBottom w:val="0"/>
          <w:divBdr>
            <w:top w:val="none" w:sz="0" w:space="0" w:color="auto"/>
            <w:left w:val="none" w:sz="0" w:space="0" w:color="auto"/>
            <w:bottom w:val="none" w:sz="0" w:space="0" w:color="auto"/>
            <w:right w:val="none" w:sz="0" w:space="0" w:color="auto"/>
          </w:divBdr>
        </w:div>
        <w:div w:id="924651623">
          <w:marLeft w:val="432"/>
          <w:marRight w:val="0"/>
          <w:marTop w:val="0"/>
          <w:marBottom w:val="0"/>
          <w:divBdr>
            <w:top w:val="none" w:sz="0" w:space="0" w:color="auto"/>
            <w:left w:val="none" w:sz="0" w:space="0" w:color="auto"/>
            <w:bottom w:val="none" w:sz="0" w:space="0" w:color="auto"/>
            <w:right w:val="none" w:sz="0" w:space="0" w:color="auto"/>
          </w:divBdr>
        </w:div>
        <w:div w:id="600143988">
          <w:marLeft w:val="432"/>
          <w:marRight w:val="0"/>
          <w:marTop w:val="0"/>
          <w:marBottom w:val="0"/>
          <w:divBdr>
            <w:top w:val="none" w:sz="0" w:space="0" w:color="auto"/>
            <w:left w:val="none" w:sz="0" w:space="0" w:color="auto"/>
            <w:bottom w:val="none" w:sz="0" w:space="0" w:color="auto"/>
            <w:right w:val="none" w:sz="0" w:space="0" w:color="auto"/>
          </w:divBdr>
        </w:div>
      </w:divsChild>
    </w:div>
    <w:div w:id="501287366">
      <w:bodyDiv w:val="1"/>
      <w:marLeft w:val="0"/>
      <w:marRight w:val="0"/>
      <w:marTop w:val="0"/>
      <w:marBottom w:val="0"/>
      <w:divBdr>
        <w:top w:val="none" w:sz="0" w:space="0" w:color="auto"/>
        <w:left w:val="none" w:sz="0" w:space="0" w:color="auto"/>
        <w:bottom w:val="none" w:sz="0" w:space="0" w:color="auto"/>
        <w:right w:val="none" w:sz="0" w:space="0" w:color="auto"/>
      </w:divBdr>
    </w:div>
    <w:div w:id="502858698">
      <w:bodyDiv w:val="1"/>
      <w:marLeft w:val="0"/>
      <w:marRight w:val="0"/>
      <w:marTop w:val="0"/>
      <w:marBottom w:val="0"/>
      <w:divBdr>
        <w:top w:val="none" w:sz="0" w:space="0" w:color="auto"/>
        <w:left w:val="none" w:sz="0" w:space="0" w:color="auto"/>
        <w:bottom w:val="none" w:sz="0" w:space="0" w:color="auto"/>
        <w:right w:val="none" w:sz="0" w:space="0" w:color="auto"/>
      </w:divBdr>
    </w:div>
    <w:div w:id="506794781">
      <w:bodyDiv w:val="1"/>
      <w:marLeft w:val="0"/>
      <w:marRight w:val="0"/>
      <w:marTop w:val="0"/>
      <w:marBottom w:val="0"/>
      <w:divBdr>
        <w:top w:val="none" w:sz="0" w:space="0" w:color="auto"/>
        <w:left w:val="none" w:sz="0" w:space="0" w:color="auto"/>
        <w:bottom w:val="none" w:sz="0" w:space="0" w:color="auto"/>
        <w:right w:val="none" w:sz="0" w:space="0" w:color="auto"/>
      </w:divBdr>
    </w:div>
    <w:div w:id="511191316">
      <w:bodyDiv w:val="1"/>
      <w:marLeft w:val="0"/>
      <w:marRight w:val="0"/>
      <w:marTop w:val="0"/>
      <w:marBottom w:val="0"/>
      <w:divBdr>
        <w:top w:val="none" w:sz="0" w:space="0" w:color="auto"/>
        <w:left w:val="none" w:sz="0" w:space="0" w:color="auto"/>
        <w:bottom w:val="none" w:sz="0" w:space="0" w:color="auto"/>
        <w:right w:val="none" w:sz="0" w:space="0" w:color="auto"/>
      </w:divBdr>
    </w:div>
    <w:div w:id="525413791">
      <w:bodyDiv w:val="1"/>
      <w:marLeft w:val="0"/>
      <w:marRight w:val="0"/>
      <w:marTop w:val="0"/>
      <w:marBottom w:val="0"/>
      <w:divBdr>
        <w:top w:val="none" w:sz="0" w:space="0" w:color="auto"/>
        <w:left w:val="none" w:sz="0" w:space="0" w:color="auto"/>
        <w:bottom w:val="none" w:sz="0" w:space="0" w:color="auto"/>
        <w:right w:val="none" w:sz="0" w:space="0" w:color="auto"/>
      </w:divBdr>
    </w:div>
    <w:div w:id="528420824">
      <w:bodyDiv w:val="1"/>
      <w:marLeft w:val="0"/>
      <w:marRight w:val="0"/>
      <w:marTop w:val="0"/>
      <w:marBottom w:val="0"/>
      <w:divBdr>
        <w:top w:val="none" w:sz="0" w:space="0" w:color="auto"/>
        <w:left w:val="none" w:sz="0" w:space="0" w:color="auto"/>
        <w:bottom w:val="none" w:sz="0" w:space="0" w:color="auto"/>
        <w:right w:val="none" w:sz="0" w:space="0" w:color="auto"/>
      </w:divBdr>
    </w:div>
    <w:div w:id="548759276">
      <w:bodyDiv w:val="1"/>
      <w:marLeft w:val="0"/>
      <w:marRight w:val="0"/>
      <w:marTop w:val="0"/>
      <w:marBottom w:val="0"/>
      <w:divBdr>
        <w:top w:val="none" w:sz="0" w:space="0" w:color="auto"/>
        <w:left w:val="none" w:sz="0" w:space="0" w:color="auto"/>
        <w:bottom w:val="none" w:sz="0" w:space="0" w:color="auto"/>
        <w:right w:val="none" w:sz="0" w:space="0" w:color="auto"/>
      </w:divBdr>
    </w:div>
    <w:div w:id="558711459">
      <w:bodyDiv w:val="1"/>
      <w:marLeft w:val="0"/>
      <w:marRight w:val="0"/>
      <w:marTop w:val="0"/>
      <w:marBottom w:val="0"/>
      <w:divBdr>
        <w:top w:val="none" w:sz="0" w:space="0" w:color="auto"/>
        <w:left w:val="none" w:sz="0" w:space="0" w:color="auto"/>
        <w:bottom w:val="none" w:sz="0" w:space="0" w:color="auto"/>
        <w:right w:val="none" w:sz="0" w:space="0" w:color="auto"/>
      </w:divBdr>
    </w:div>
    <w:div w:id="564492710">
      <w:bodyDiv w:val="1"/>
      <w:marLeft w:val="0"/>
      <w:marRight w:val="0"/>
      <w:marTop w:val="0"/>
      <w:marBottom w:val="0"/>
      <w:divBdr>
        <w:top w:val="none" w:sz="0" w:space="0" w:color="auto"/>
        <w:left w:val="none" w:sz="0" w:space="0" w:color="auto"/>
        <w:bottom w:val="none" w:sz="0" w:space="0" w:color="auto"/>
        <w:right w:val="none" w:sz="0" w:space="0" w:color="auto"/>
      </w:divBdr>
    </w:div>
    <w:div w:id="570119188">
      <w:bodyDiv w:val="1"/>
      <w:marLeft w:val="0"/>
      <w:marRight w:val="0"/>
      <w:marTop w:val="0"/>
      <w:marBottom w:val="0"/>
      <w:divBdr>
        <w:top w:val="none" w:sz="0" w:space="0" w:color="auto"/>
        <w:left w:val="none" w:sz="0" w:space="0" w:color="auto"/>
        <w:bottom w:val="none" w:sz="0" w:space="0" w:color="auto"/>
        <w:right w:val="none" w:sz="0" w:space="0" w:color="auto"/>
      </w:divBdr>
    </w:div>
    <w:div w:id="582838704">
      <w:bodyDiv w:val="1"/>
      <w:marLeft w:val="0"/>
      <w:marRight w:val="0"/>
      <w:marTop w:val="0"/>
      <w:marBottom w:val="0"/>
      <w:divBdr>
        <w:top w:val="none" w:sz="0" w:space="0" w:color="auto"/>
        <w:left w:val="none" w:sz="0" w:space="0" w:color="auto"/>
        <w:bottom w:val="none" w:sz="0" w:space="0" w:color="auto"/>
        <w:right w:val="none" w:sz="0" w:space="0" w:color="auto"/>
      </w:divBdr>
    </w:div>
    <w:div w:id="586112422">
      <w:bodyDiv w:val="1"/>
      <w:marLeft w:val="0"/>
      <w:marRight w:val="0"/>
      <w:marTop w:val="0"/>
      <w:marBottom w:val="0"/>
      <w:divBdr>
        <w:top w:val="none" w:sz="0" w:space="0" w:color="auto"/>
        <w:left w:val="none" w:sz="0" w:space="0" w:color="auto"/>
        <w:bottom w:val="none" w:sz="0" w:space="0" w:color="auto"/>
        <w:right w:val="none" w:sz="0" w:space="0" w:color="auto"/>
      </w:divBdr>
    </w:div>
    <w:div w:id="586420986">
      <w:bodyDiv w:val="1"/>
      <w:marLeft w:val="0"/>
      <w:marRight w:val="0"/>
      <w:marTop w:val="0"/>
      <w:marBottom w:val="0"/>
      <w:divBdr>
        <w:top w:val="none" w:sz="0" w:space="0" w:color="auto"/>
        <w:left w:val="none" w:sz="0" w:space="0" w:color="auto"/>
        <w:bottom w:val="none" w:sz="0" w:space="0" w:color="auto"/>
        <w:right w:val="none" w:sz="0" w:space="0" w:color="auto"/>
      </w:divBdr>
    </w:div>
    <w:div w:id="589236011">
      <w:bodyDiv w:val="1"/>
      <w:marLeft w:val="0"/>
      <w:marRight w:val="0"/>
      <w:marTop w:val="0"/>
      <w:marBottom w:val="0"/>
      <w:divBdr>
        <w:top w:val="none" w:sz="0" w:space="0" w:color="auto"/>
        <w:left w:val="none" w:sz="0" w:space="0" w:color="auto"/>
        <w:bottom w:val="none" w:sz="0" w:space="0" w:color="auto"/>
        <w:right w:val="none" w:sz="0" w:space="0" w:color="auto"/>
      </w:divBdr>
    </w:div>
    <w:div w:id="590236442">
      <w:bodyDiv w:val="1"/>
      <w:marLeft w:val="0"/>
      <w:marRight w:val="0"/>
      <w:marTop w:val="0"/>
      <w:marBottom w:val="0"/>
      <w:divBdr>
        <w:top w:val="none" w:sz="0" w:space="0" w:color="auto"/>
        <w:left w:val="none" w:sz="0" w:space="0" w:color="auto"/>
        <w:bottom w:val="none" w:sz="0" w:space="0" w:color="auto"/>
        <w:right w:val="none" w:sz="0" w:space="0" w:color="auto"/>
      </w:divBdr>
      <w:divsChild>
        <w:div w:id="822502254">
          <w:marLeft w:val="446"/>
          <w:marRight w:val="0"/>
          <w:marTop w:val="0"/>
          <w:marBottom w:val="0"/>
          <w:divBdr>
            <w:top w:val="none" w:sz="0" w:space="0" w:color="auto"/>
            <w:left w:val="none" w:sz="0" w:space="0" w:color="auto"/>
            <w:bottom w:val="none" w:sz="0" w:space="0" w:color="auto"/>
            <w:right w:val="none" w:sz="0" w:space="0" w:color="auto"/>
          </w:divBdr>
        </w:div>
        <w:div w:id="557673173">
          <w:marLeft w:val="446"/>
          <w:marRight w:val="0"/>
          <w:marTop w:val="0"/>
          <w:marBottom w:val="0"/>
          <w:divBdr>
            <w:top w:val="none" w:sz="0" w:space="0" w:color="auto"/>
            <w:left w:val="none" w:sz="0" w:space="0" w:color="auto"/>
            <w:bottom w:val="none" w:sz="0" w:space="0" w:color="auto"/>
            <w:right w:val="none" w:sz="0" w:space="0" w:color="auto"/>
          </w:divBdr>
        </w:div>
      </w:divsChild>
    </w:div>
    <w:div w:id="593166601">
      <w:bodyDiv w:val="1"/>
      <w:marLeft w:val="0"/>
      <w:marRight w:val="0"/>
      <w:marTop w:val="0"/>
      <w:marBottom w:val="0"/>
      <w:divBdr>
        <w:top w:val="none" w:sz="0" w:space="0" w:color="auto"/>
        <w:left w:val="none" w:sz="0" w:space="0" w:color="auto"/>
        <w:bottom w:val="none" w:sz="0" w:space="0" w:color="auto"/>
        <w:right w:val="none" w:sz="0" w:space="0" w:color="auto"/>
      </w:divBdr>
    </w:div>
    <w:div w:id="602803268">
      <w:bodyDiv w:val="1"/>
      <w:marLeft w:val="0"/>
      <w:marRight w:val="0"/>
      <w:marTop w:val="0"/>
      <w:marBottom w:val="0"/>
      <w:divBdr>
        <w:top w:val="none" w:sz="0" w:space="0" w:color="auto"/>
        <w:left w:val="none" w:sz="0" w:space="0" w:color="auto"/>
        <w:bottom w:val="none" w:sz="0" w:space="0" w:color="auto"/>
        <w:right w:val="none" w:sz="0" w:space="0" w:color="auto"/>
      </w:divBdr>
    </w:div>
    <w:div w:id="604382496">
      <w:bodyDiv w:val="1"/>
      <w:marLeft w:val="0"/>
      <w:marRight w:val="0"/>
      <w:marTop w:val="0"/>
      <w:marBottom w:val="0"/>
      <w:divBdr>
        <w:top w:val="none" w:sz="0" w:space="0" w:color="auto"/>
        <w:left w:val="none" w:sz="0" w:space="0" w:color="auto"/>
        <w:bottom w:val="none" w:sz="0" w:space="0" w:color="auto"/>
        <w:right w:val="none" w:sz="0" w:space="0" w:color="auto"/>
      </w:divBdr>
      <w:divsChild>
        <w:div w:id="51852781">
          <w:marLeft w:val="547"/>
          <w:marRight w:val="0"/>
          <w:marTop w:val="67"/>
          <w:marBottom w:val="0"/>
          <w:divBdr>
            <w:top w:val="none" w:sz="0" w:space="0" w:color="auto"/>
            <w:left w:val="none" w:sz="0" w:space="0" w:color="auto"/>
            <w:bottom w:val="none" w:sz="0" w:space="0" w:color="auto"/>
            <w:right w:val="none" w:sz="0" w:space="0" w:color="auto"/>
          </w:divBdr>
        </w:div>
        <w:div w:id="893930042">
          <w:marLeft w:val="547"/>
          <w:marRight w:val="0"/>
          <w:marTop w:val="67"/>
          <w:marBottom w:val="0"/>
          <w:divBdr>
            <w:top w:val="none" w:sz="0" w:space="0" w:color="auto"/>
            <w:left w:val="none" w:sz="0" w:space="0" w:color="auto"/>
            <w:bottom w:val="none" w:sz="0" w:space="0" w:color="auto"/>
            <w:right w:val="none" w:sz="0" w:space="0" w:color="auto"/>
          </w:divBdr>
        </w:div>
      </w:divsChild>
    </w:div>
    <w:div w:id="605581913">
      <w:bodyDiv w:val="1"/>
      <w:marLeft w:val="0"/>
      <w:marRight w:val="0"/>
      <w:marTop w:val="0"/>
      <w:marBottom w:val="0"/>
      <w:divBdr>
        <w:top w:val="none" w:sz="0" w:space="0" w:color="auto"/>
        <w:left w:val="none" w:sz="0" w:space="0" w:color="auto"/>
        <w:bottom w:val="none" w:sz="0" w:space="0" w:color="auto"/>
        <w:right w:val="none" w:sz="0" w:space="0" w:color="auto"/>
      </w:divBdr>
    </w:div>
    <w:div w:id="607926516">
      <w:bodyDiv w:val="1"/>
      <w:marLeft w:val="0"/>
      <w:marRight w:val="0"/>
      <w:marTop w:val="0"/>
      <w:marBottom w:val="0"/>
      <w:divBdr>
        <w:top w:val="none" w:sz="0" w:space="0" w:color="auto"/>
        <w:left w:val="none" w:sz="0" w:space="0" w:color="auto"/>
        <w:bottom w:val="none" w:sz="0" w:space="0" w:color="auto"/>
        <w:right w:val="none" w:sz="0" w:space="0" w:color="auto"/>
      </w:divBdr>
    </w:div>
    <w:div w:id="610480334">
      <w:bodyDiv w:val="1"/>
      <w:marLeft w:val="0"/>
      <w:marRight w:val="0"/>
      <w:marTop w:val="0"/>
      <w:marBottom w:val="0"/>
      <w:divBdr>
        <w:top w:val="none" w:sz="0" w:space="0" w:color="auto"/>
        <w:left w:val="none" w:sz="0" w:space="0" w:color="auto"/>
        <w:bottom w:val="none" w:sz="0" w:space="0" w:color="auto"/>
        <w:right w:val="none" w:sz="0" w:space="0" w:color="auto"/>
      </w:divBdr>
      <w:divsChild>
        <w:div w:id="102723838">
          <w:marLeft w:val="547"/>
          <w:marRight w:val="0"/>
          <w:marTop w:val="0"/>
          <w:marBottom w:val="120"/>
          <w:divBdr>
            <w:top w:val="none" w:sz="0" w:space="0" w:color="auto"/>
            <w:left w:val="none" w:sz="0" w:space="0" w:color="auto"/>
            <w:bottom w:val="none" w:sz="0" w:space="0" w:color="auto"/>
            <w:right w:val="none" w:sz="0" w:space="0" w:color="auto"/>
          </w:divBdr>
        </w:div>
        <w:div w:id="96297218">
          <w:marLeft w:val="446"/>
          <w:marRight w:val="0"/>
          <w:marTop w:val="0"/>
          <w:marBottom w:val="120"/>
          <w:divBdr>
            <w:top w:val="none" w:sz="0" w:space="0" w:color="auto"/>
            <w:left w:val="none" w:sz="0" w:space="0" w:color="auto"/>
            <w:bottom w:val="none" w:sz="0" w:space="0" w:color="auto"/>
            <w:right w:val="none" w:sz="0" w:space="0" w:color="auto"/>
          </w:divBdr>
        </w:div>
      </w:divsChild>
    </w:div>
    <w:div w:id="611405644">
      <w:bodyDiv w:val="1"/>
      <w:marLeft w:val="0"/>
      <w:marRight w:val="0"/>
      <w:marTop w:val="0"/>
      <w:marBottom w:val="0"/>
      <w:divBdr>
        <w:top w:val="none" w:sz="0" w:space="0" w:color="auto"/>
        <w:left w:val="none" w:sz="0" w:space="0" w:color="auto"/>
        <w:bottom w:val="none" w:sz="0" w:space="0" w:color="auto"/>
        <w:right w:val="none" w:sz="0" w:space="0" w:color="auto"/>
      </w:divBdr>
      <w:divsChild>
        <w:div w:id="435102945">
          <w:marLeft w:val="547"/>
          <w:marRight w:val="0"/>
          <w:marTop w:val="77"/>
          <w:marBottom w:val="0"/>
          <w:divBdr>
            <w:top w:val="none" w:sz="0" w:space="0" w:color="auto"/>
            <w:left w:val="none" w:sz="0" w:space="0" w:color="auto"/>
            <w:bottom w:val="none" w:sz="0" w:space="0" w:color="auto"/>
            <w:right w:val="none" w:sz="0" w:space="0" w:color="auto"/>
          </w:divBdr>
        </w:div>
        <w:div w:id="1109013393">
          <w:marLeft w:val="547"/>
          <w:marRight w:val="0"/>
          <w:marTop w:val="77"/>
          <w:marBottom w:val="0"/>
          <w:divBdr>
            <w:top w:val="none" w:sz="0" w:space="0" w:color="auto"/>
            <w:left w:val="none" w:sz="0" w:space="0" w:color="auto"/>
            <w:bottom w:val="none" w:sz="0" w:space="0" w:color="auto"/>
            <w:right w:val="none" w:sz="0" w:space="0" w:color="auto"/>
          </w:divBdr>
        </w:div>
        <w:div w:id="884487345">
          <w:marLeft w:val="547"/>
          <w:marRight w:val="0"/>
          <w:marTop w:val="77"/>
          <w:marBottom w:val="0"/>
          <w:divBdr>
            <w:top w:val="none" w:sz="0" w:space="0" w:color="auto"/>
            <w:left w:val="none" w:sz="0" w:space="0" w:color="auto"/>
            <w:bottom w:val="none" w:sz="0" w:space="0" w:color="auto"/>
            <w:right w:val="none" w:sz="0" w:space="0" w:color="auto"/>
          </w:divBdr>
        </w:div>
        <w:div w:id="126514428">
          <w:marLeft w:val="547"/>
          <w:marRight w:val="0"/>
          <w:marTop w:val="77"/>
          <w:marBottom w:val="0"/>
          <w:divBdr>
            <w:top w:val="none" w:sz="0" w:space="0" w:color="auto"/>
            <w:left w:val="none" w:sz="0" w:space="0" w:color="auto"/>
            <w:bottom w:val="none" w:sz="0" w:space="0" w:color="auto"/>
            <w:right w:val="none" w:sz="0" w:space="0" w:color="auto"/>
          </w:divBdr>
        </w:div>
      </w:divsChild>
    </w:div>
    <w:div w:id="612127115">
      <w:bodyDiv w:val="1"/>
      <w:marLeft w:val="0"/>
      <w:marRight w:val="0"/>
      <w:marTop w:val="0"/>
      <w:marBottom w:val="0"/>
      <w:divBdr>
        <w:top w:val="none" w:sz="0" w:space="0" w:color="auto"/>
        <w:left w:val="none" w:sz="0" w:space="0" w:color="auto"/>
        <w:bottom w:val="none" w:sz="0" w:space="0" w:color="auto"/>
        <w:right w:val="none" w:sz="0" w:space="0" w:color="auto"/>
      </w:divBdr>
    </w:div>
    <w:div w:id="613442015">
      <w:bodyDiv w:val="1"/>
      <w:marLeft w:val="0"/>
      <w:marRight w:val="0"/>
      <w:marTop w:val="0"/>
      <w:marBottom w:val="0"/>
      <w:divBdr>
        <w:top w:val="none" w:sz="0" w:space="0" w:color="auto"/>
        <w:left w:val="none" w:sz="0" w:space="0" w:color="auto"/>
        <w:bottom w:val="none" w:sz="0" w:space="0" w:color="auto"/>
        <w:right w:val="none" w:sz="0" w:space="0" w:color="auto"/>
      </w:divBdr>
    </w:div>
    <w:div w:id="638539491">
      <w:bodyDiv w:val="1"/>
      <w:marLeft w:val="0"/>
      <w:marRight w:val="0"/>
      <w:marTop w:val="0"/>
      <w:marBottom w:val="0"/>
      <w:divBdr>
        <w:top w:val="none" w:sz="0" w:space="0" w:color="auto"/>
        <w:left w:val="none" w:sz="0" w:space="0" w:color="auto"/>
        <w:bottom w:val="none" w:sz="0" w:space="0" w:color="auto"/>
        <w:right w:val="none" w:sz="0" w:space="0" w:color="auto"/>
      </w:divBdr>
    </w:div>
    <w:div w:id="663779660">
      <w:bodyDiv w:val="1"/>
      <w:marLeft w:val="0"/>
      <w:marRight w:val="0"/>
      <w:marTop w:val="0"/>
      <w:marBottom w:val="0"/>
      <w:divBdr>
        <w:top w:val="none" w:sz="0" w:space="0" w:color="auto"/>
        <w:left w:val="none" w:sz="0" w:space="0" w:color="auto"/>
        <w:bottom w:val="none" w:sz="0" w:space="0" w:color="auto"/>
        <w:right w:val="none" w:sz="0" w:space="0" w:color="auto"/>
      </w:divBdr>
    </w:div>
    <w:div w:id="664865059">
      <w:bodyDiv w:val="1"/>
      <w:marLeft w:val="0"/>
      <w:marRight w:val="0"/>
      <w:marTop w:val="0"/>
      <w:marBottom w:val="0"/>
      <w:divBdr>
        <w:top w:val="none" w:sz="0" w:space="0" w:color="auto"/>
        <w:left w:val="none" w:sz="0" w:space="0" w:color="auto"/>
        <w:bottom w:val="none" w:sz="0" w:space="0" w:color="auto"/>
        <w:right w:val="none" w:sz="0" w:space="0" w:color="auto"/>
      </w:divBdr>
    </w:div>
    <w:div w:id="665863099">
      <w:bodyDiv w:val="1"/>
      <w:marLeft w:val="0"/>
      <w:marRight w:val="0"/>
      <w:marTop w:val="0"/>
      <w:marBottom w:val="0"/>
      <w:divBdr>
        <w:top w:val="none" w:sz="0" w:space="0" w:color="auto"/>
        <w:left w:val="none" w:sz="0" w:space="0" w:color="auto"/>
        <w:bottom w:val="none" w:sz="0" w:space="0" w:color="auto"/>
        <w:right w:val="none" w:sz="0" w:space="0" w:color="auto"/>
      </w:divBdr>
      <w:divsChild>
        <w:div w:id="1474903416">
          <w:marLeft w:val="547"/>
          <w:marRight w:val="0"/>
          <w:marTop w:val="86"/>
          <w:marBottom w:val="0"/>
          <w:divBdr>
            <w:top w:val="none" w:sz="0" w:space="0" w:color="auto"/>
            <w:left w:val="none" w:sz="0" w:space="0" w:color="auto"/>
            <w:bottom w:val="none" w:sz="0" w:space="0" w:color="auto"/>
            <w:right w:val="none" w:sz="0" w:space="0" w:color="auto"/>
          </w:divBdr>
        </w:div>
        <w:div w:id="308556164">
          <w:marLeft w:val="547"/>
          <w:marRight w:val="0"/>
          <w:marTop w:val="86"/>
          <w:marBottom w:val="0"/>
          <w:divBdr>
            <w:top w:val="none" w:sz="0" w:space="0" w:color="auto"/>
            <w:left w:val="none" w:sz="0" w:space="0" w:color="auto"/>
            <w:bottom w:val="none" w:sz="0" w:space="0" w:color="auto"/>
            <w:right w:val="none" w:sz="0" w:space="0" w:color="auto"/>
          </w:divBdr>
        </w:div>
      </w:divsChild>
    </w:div>
    <w:div w:id="670570657">
      <w:bodyDiv w:val="1"/>
      <w:marLeft w:val="0"/>
      <w:marRight w:val="0"/>
      <w:marTop w:val="0"/>
      <w:marBottom w:val="0"/>
      <w:divBdr>
        <w:top w:val="none" w:sz="0" w:space="0" w:color="auto"/>
        <w:left w:val="none" w:sz="0" w:space="0" w:color="auto"/>
        <w:bottom w:val="none" w:sz="0" w:space="0" w:color="auto"/>
        <w:right w:val="none" w:sz="0" w:space="0" w:color="auto"/>
      </w:divBdr>
    </w:div>
    <w:div w:id="672486966">
      <w:bodyDiv w:val="1"/>
      <w:marLeft w:val="0"/>
      <w:marRight w:val="0"/>
      <w:marTop w:val="0"/>
      <w:marBottom w:val="0"/>
      <w:divBdr>
        <w:top w:val="none" w:sz="0" w:space="0" w:color="auto"/>
        <w:left w:val="none" w:sz="0" w:space="0" w:color="auto"/>
        <w:bottom w:val="none" w:sz="0" w:space="0" w:color="auto"/>
        <w:right w:val="none" w:sz="0" w:space="0" w:color="auto"/>
      </w:divBdr>
    </w:div>
    <w:div w:id="672686465">
      <w:bodyDiv w:val="1"/>
      <w:marLeft w:val="0"/>
      <w:marRight w:val="0"/>
      <w:marTop w:val="0"/>
      <w:marBottom w:val="0"/>
      <w:divBdr>
        <w:top w:val="none" w:sz="0" w:space="0" w:color="auto"/>
        <w:left w:val="none" w:sz="0" w:space="0" w:color="auto"/>
        <w:bottom w:val="none" w:sz="0" w:space="0" w:color="auto"/>
        <w:right w:val="none" w:sz="0" w:space="0" w:color="auto"/>
      </w:divBdr>
      <w:divsChild>
        <w:div w:id="493230076">
          <w:marLeft w:val="806"/>
          <w:marRight w:val="0"/>
          <w:marTop w:val="72"/>
          <w:marBottom w:val="0"/>
          <w:divBdr>
            <w:top w:val="none" w:sz="0" w:space="0" w:color="auto"/>
            <w:left w:val="none" w:sz="0" w:space="0" w:color="auto"/>
            <w:bottom w:val="none" w:sz="0" w:space="0" w:color="auto"/>
            <w:right w:val="none" w:sz="0" w:space="0" w:color="auto"/>
          </w:divBdr>
        </w:div>
        <w:div w:id="1664047144">
          <w:marLeft w:val="806"/>
          <w:marRight w:val="0"/>
          <w:marTop w:val="72"/>
          <w:marBottom w:val="0"/>
          <w:divBdr>
            <w:top w:val="none" w:sz="0" w:space="0" w:color="auto"/>
            <w:left w:val="none" w:sz="0" w:space="0" w:color="auto"/>
            <w:bottom w:val="none" w:sz="0" w:space="0" w:color="auto"/>
            <w:right w:val="none" w:sz="0" w:space="0" w:color="auto"/>
          </w:divBdr>
        </w:div>
      </w:divsChild>
    </w:div>
    <w:div w:id="677005418">
      <w:bodyDiv w:val="1"/>
      <w:marLeft w:val="0"/>
      <w:marRight w:val="0"/>
      <w:marTop w:val="0"/>
      <w:marBottom w:val="0"/>
      <w:divBdr>
        <w:top w:val="none" w:sz="0" w:space="0" w:color="auto"/>
        <w:left w:val="none" w:sz="0" w:space="0" w:color="auto"/>
        <w:bottom w:val="none" w:sz="0" w:space="0" w:color="auto"/>
        <w:right w:val="none" w:sz="0" w:space="0" w:color="auto"/>
      </w:divBdr>
    </w:div>
    <w:div w:id="684483885">
      <w:bodyDiv w:val="1"/>
      <w:marLeft w:val="0"/>
      <w:marRight w:val="0"/>
      <w:marTop w:val="0"/>
      <w:marBottom w:val="0"/>
      <w:divBdr>
        <w:top w:val="none" w:sz="0" w:space="0" w:color="auto"/>
        <w:left w:val="none" w:sz="0" w:space="0" w:color="auto"/>
        <w:bottom w:val="none" w:sz="0" w:space="0" w:color="auto"/>
        <w:right w:val="none" w:sz="0" w:space="0" w:color="auto"/>
      </w:divBdr>
    </w:div>
    <w:div w:id="685139163">
      <w:bodyDiv w:val="1"/>
      <w:marLeft w:val="0"/>
      <w:marRight w:val="0"/>
      <w:marTop w:val="0"/>
      <w:marBottom w:val="0"/>
      <w:divBdr>
        <w:top w:val="none" w:sz="0" w:space="0" w:color="auto"/>
        <w:left w:val="none" w:sz="0" w:space="0" w:color="auto"/>
        <w:bottom w:val="none" w:sz="0" w:space="0" w:color="auto"/>
        <w:right w:val="none" w:sz="0" w:space="0" w:color="auto"/>
      </w:divBdr>
      <w:divsChild>
        <w:div w:id="1155490076">
          <w:marLeft w:val="720"/>
          <w:marRight w:val="0"/>
          <w:marTop w:val="0"/>
          <w:marBottom w:val="0"/>
          <w:divBdr>
            <w:top w:val="none" w:sz="0" w:space="0" w:color="auto"/>
            <w:left w:val="none" w:sz="0" w:space="0" w:color="auto"/>
            <w:bottom w:val="none" w:sz="0" w:space="0" w:color="auto"/>
            <w:right w:val="none" w:sz="0" w:space="0" w:color="auto"/>
          </w:divBdr>
        </w:div>
        <w:div w:id="1095173415">
          <w:marLeft w:val="720"/>
          <w:marRight w:val="0"/>
          <w:marTop w:val="0"/>
          <w:marBottom w:val="0"/>
          <w:divBdr>
            <w:top w:val="none" w:sz="0" w:space="0" w:color="auto"/>
            <w:left w:val="none" w:sz="0" w:space="0" w:color="auto"/>
            <w:bottom w:val="none" w:sz="0" w:space="0" w:color="auto"/>
            <w:right w:val="none" w:sz="0" w:space="0" w:color="auto"/>
          </w:divBdr>
        </w:div>
        <w:div w:id="1540507025">
          <w:marLeft w:val="1282"/>
          <w:marRight w:val="0"/>
          <w:marTop w:val="0"/>
          <w:marBottom w:val="0"/>
          <w:divBdr>
            <w:top w:val="none" w:sz="0" w:space="0" w:color="auto"/>
            <w:left w:val="none" w:sz="0" w:space="0" w:color="auto"/>
            <w:bottom w:val="none" w:sz="0" w:space="0" w:color="auto"/>
            <w:right w:val="none" w:sz="0" w:space="0" w:color="auto"/>
          </w:divBdr>
        </w:div>
        <w:div w:id="1985347997">
          <w:marLeft w:val="1282"/>
          <w:marRight w:val="0"/>
          <w:marTop w:val="0"/>
          <w:marBottom w:val="0"/>
          <w:divBdr>
            <w:top w:val="none" w:sz="0" w:space="0" w:color="auto"/>
            <w:left w:val="none" w:sz="0" w:space="0" w:color="auto"/>
            <w:bottom w:val="none" w:sz="0" w:space="0" w:color="auto"/>
            <w:right w:val="none" w:sz="0" w:space="0" w:color="auto"/>
          </w:divBdr>
        </w:div>
        <w:div w:id="391924729">
          <w:marLeft w:val="1282"/>
          <w:marRight w:val="0"/>
          <w:marTop w:val="0"/>
          <w:marBottom w:val="0"/>
          <w:divBdr>
            <w:top w:val="none" w:sz="0" w:space="0" w:color="auto"/>
            <w:left w:val="none" w:sz="0" w:space="0" w:color="auto"/>
            <w:bottom w:val="none" w:sz="0" w:space="0" w:color="auto"/>
            <w:right w:val="none" w:sz="0" w:space="0" w:color="auto"/>
          </w:divBdr>
        </w:div>
      </w:divsChild>
    </w:div>
    <w:div w:id="694042582">
      <w:bodyDiv w:val="1"/>
      <w:marLeft w:val="0"/>
      <w:marRight w:val="0"/>
      <w:marTop w:val="0"/>
      <w:marBottom w:val="0"/>
      <w:divBdr>
        <w:top w:val="none" w:sz="0" w:space="0" w:color="auto"/>
        <w:left w:val="none" w:sz="0" w:space="0" w:color="auto"/>
        <w:bottom w:val="none" w:sz="0" w:space="0" w:color="auto"/>
        <w:right w:val="none" w:sz="0" w:space="0" w:color="auto"/>
      </w:divBdr>
    </w:div>
    <w:div w:id="697463706">
      <w:bodyDiv w:val="1"/>
      <w:marLeft w:val="0"/>
      <w:marRight w:val="0"/>
      <w:marTop w:val="0"/>
      <w:marBottom w:val="0"/>
      <w:divBdr>
        <w:top w:val="none" w:sz="0" w:space="0" w:color="auto"/>
        <w:left w:val="none" w:sz="0" w:space="0" w:color="auto"/>
        <w:bottom w:val="none" w:sz="0" w:space="0" w:color="auto"/>
        <w:right w:val="none" w:sz="0" w:space="0" w:color="auto"/>
      </w:divBdr>
    </w:div>
    <w:div w:id="700324793">
      <w:bodyDiv w:val="1"/>
      <w:marLeft w:val="0"/>
      <w:marRight w:val="0"/>
      <w:marTop w:val="0"/>
      <w:marBottom w:val="0"/>
      <w:divBdr>
        <w:top w:val="none" w:sz="0" w:space="0" w:color="auto"/>
        <w:left w:val="none" w:sz="0" w:space="0" w:color="auto"/>
        <w:bottom w:val="none" w:sz="0" w:space="0" w:color="auto"/>
        <w:right w:val="none" w:sz="0" w:space="0" w:color="auto"/>
      </w:divBdr>
    </w:div>
    <w:div w:id="701438835">
      <w:bodyDiv w:val="1"/>
      <w:marLeft w:val="0"/>
      <w:marRight w:val="0"/>
      <w:marTop w:val="0"/>
      <w:marBottom w:val="0"/>
      <w:divBdr>
        <w:top w:val="none" w:sz="0" w:space="0" w:color="auto"/>
        <w:left w:val="none" w:sz="0" w:space="0" w:color="auto"/>
        <w:bottom w:val="none" w:sz="0" w:space="0" w:color="auto"/>
        <w:right w:val="none" w:sz="0" w:space="0" w:color="auto"/>
      </w:divBdr>
    </w:div>
    <w:div w:id="708991184">
      <w:bodyDiv w:val="1"/>
      <w:marLeft w:val="0"/>
      <w:marRight w:val="0"/>
      <w:marTop w:val="0"/>
      <w:marBottom w:val="0"/>
      <w:divBdr>
        <w:top w:val="none" w:sz="0" w:space="0" w:color="auto"/>
        <w:left w:val="none" w:sz="0" w:space="0" w:color="auto"/>
        <w:bottom w:val="none" w:sz="0" w:space="0" w:color="auto"/>
        <w:right w:val="none" w:sz="0" w:space="0" w:color="auto"/>
      </w:divBdr>
    </w:div>
    <w:div w:id="728499602">
      <w:bodyDiv w:val="1"/>
      <w:marLeft w:val="0"/>
      <w:marRight w:val="0"/>
      <w:marTop w:val="0"/>
      <w:marBottom w:val="0"/>
      <w:divBdr>
        <w:top w:val="none" w:sz="0" w:space="0" w:color="auto"/>
        <w:left w:val="none" w:sz="0" w:space="0" w:color="auto"/>
        <w:bottom w:val="none" w:sz="0" w:space="0" w:color="auto"/>
        <w:right w:val="none" w:sz="0" w:space="0" w:color="auto"/>
      </w:divBdr>
    </w:div>
    <w:div w:id="732393754">
      <w:bodyDiv w:val="1"/>
      <w:marLeft w:val="0"/>
      <w:marRight w:val="0"/>
      <w:marTop w:val="0"/>
      <w:marBottom w:val="0"/>
      <w:divBdr>
        <w:top w:val="none" w:sz="0" w:space="0" w:color="auto"/>
        <w:left w:val="none" w:sz="0" w:space="0" w:color="auto"/>
        <w:bottom w:val="none" w:sz="0" w:space="0" w:color="auto"/>
        <w:right w:val="none" w:sz="0" w:space="0" w:color="auto"/>
      </w:divBdr>
    </w:div>
    <w:div w:id="736167932">
      <w:bodyDiv w:val="1"/>
      <w:marLeft w:val="0"/>
      <w:marRight w:val="0"/>
      <w:marTop w:val="0"/>
      <w:marBottom w:val="0"/>
      <w:divBdr>
        <w:top w:val="none" w:sz="0" w:space="0" w:color="auto"/>
        <w:left w:val="none" w:sz="0" w:space="0" w:color="auto"/>
        <w:bottom w:val="none" w:sz="0" w:space="0" w:color="auto"/>
        <w:right w:val="none" w:sz="0" w:space="0" w:color="auto"/>
      </w:divBdr>
    </w:div>
    <w:div w:id="740905214">
      <w:bodyDiv w:val="1"/>
      <w:marLeft w:val="0"/>
      <w:marRight w:val="0"/>
      <w:marTop w:val="0"/>
      <w:marBottom w:val="0"/>
      <w:divBdr>
        <w:top w:val="none" w:sz="0" w:space="0" w:color="auto"/>
        <w:left w:val="none" w:sz="0" w:space="0" w:color="auto"/>
        <w:bottom w:val="none" w:sz="0" w:space="0" w:color="auto"/>
        <w:right w:val="none" w:sz="0" w:space="0" w:color="auto"/>
      </w:divBdr>
    </w:div>
    <w:div w:id="743379647">
      <w:bodyDiv w:val="1"/>
      <w:marLeft w:val="0"/>
      <w:marRight w:val="0"/>
      <w:marTop w:val="0"/>
      <w:marBottom w:val="0"/>
      <w:divBdr>
        <w:top w:val="none" w:sz="0" w:space="0" w:color="auto"/>
        <w:left w:val="none" w:sz="0" w:space="0" w:color="auto"/>
        <w:bottom w:val="none" w:sz="0" w:space="0" w:color="auto"/>
        <w:right w:val="none" w:sz="0" w:space="0" w:color="auto"/>
      </w:divBdr>
    </w:div>
    <w:div w:id="784351941">
      <w:bodyDiv w:val="1"/>
      <w:marLeft w:val="0"/>
      <w:marRight w:val="0"/>
      <w:marTop w:val="0"/>
      <w:marBottom w:val="0"/>
      <w:divBdr>
        <w:top w:val="none" w:sz="0" w:space="0" w:color="auto"/>
        <w:left w:val="none" w:sz="0" w:space="0" w:color="auto"/>
        <w:bottom w:val="none" w:sz="0" w:space="0" w:color="auto"/>
        <w:right w:val="none" w:sz="0" w:space="0" w:color="auto"/>
      </w:divBdr>
    </w:div>
    <w:div w:id="784885248">
      <w:bodyDiv w:val="1"/>
      <w:marLeft w:val="0"/>
      <w:marRight w:val="0"/>
      <w:marTop w:val="0"/>
      <w:marBottom w:val="0"/>
      <w:divBdr>
        <w:top w:val="none" w:sz="0" w:space="0" w:color="auto"/>
        <w:left w:val="none" w:sz="0" w:space="0" w:color="auto"/>
        <w:bottom w:val="none" w:sz="0" w:space="0" w:color="auto"/>
        <w:right w:val="none" w:sz="0" w:space="0" w:color="auto"/>
      </w:divBdr>
    </w:div>
    <w:div w:id="785005422">
      <w:bodyDiv w:val="1"/>
      <w:marLeft w:val="0"/>
      <w:marRight w:val="0"/>
      <w:marTop w:val="0"/>
      <w:marBottom w:val="0"/>
      <w:divBdr>
        <w:top w:val="none" w:sz="0" w:space="0" w:color="auto"/>
        <w:left w:val="none" w:sz="0" w:space="0" w:color="auto"/>
        <w:bottom w:val="none" w:sz="0" w:space="0" w:color="auto"/>
        <w:right w:val="none" w:sz="0" w:space="0" w:color="auto"/>
      </w:divBdr>
      <w:divsChild>
        <w:div w:id="1873882849">
          <w:marLeft w:val="547"/>
          <w:marRight w:val="0"/>
          <w:marTop w:val="115"/>
          <w:marBottom w:val="0"/>
          <w:divBdr>
            <w:top w:val="none" w:sz="0" w:space="0" w:color="auto"/>
            <w:left w:val="none" w:sz="0" w:space="0" w:color="auto"/>
            <w:bottom w:val="none" w:sz="0" w:space="0" w:color="auto"/>
            <w:right w:val="none" w:sz="0" w:space="0" w:color="auto"/>
          </w:divBdr>
        </w:div>
        <w:div w:id="1206017936">
          <w:marLeft w:val="547"/>
          <w:marRight w:val="0"/>
          <w:marTop w:val="115"/>
          <w:marBottom w:val="0"/>
          <w:divBdr>
            <w:top w:val="none" w:sz="0" w:space="0" w:color="auto"/>
            <w:left w:val="none" w:sz="0" w:space="0" w:color="auto"/>
            <w:bottom w:val="none" w:sz="0" w:space="0" w:color="auto"/>
            <w:right w:val="none" w:sz="0" w:space="0" w:color="auto"/>
          </w:divBdr>
        </w:div>
      </w:divsChild>
    </w:div>
    <w:div w:id="790130412">
      <w:bodyDiv w:val="1"/>
      <w:marLeft w:val="0"/>
      <w:marRight w:val="0"/>
      <w:marTop w:val="0"/>
      <w:marBottom w:val="0"/>
      <w:divBdr>
        <w:top w:val="none" w:sz="0" w:space="0" w:color="auto"/>
        <w:left w:val="none" w:sz="0" w:space="0" w:color="auto"/>
        <w:bottom w:val="none" w:sz="0" w:space="0" w:color="auto"/>
        <w:right w:val="none" w:sz="0" w:space="0" w:color="auto"/>
      </w:divBdr>
    </w:div>
    <w:div w:id="801070164">
      <w:bodyDiv w:val="1"/>
      <w:marLeft w:val="0"/>
      <w:marRight w:val="0"/>
      <w:marTop w:val="0"/>
      <w:marBottom w:val="0"/>
      <w:divBdr>
        <w:top w:val="none" w:sz="0" w:space="0" w:color="auto"/>
        <w:left w:val="none" w:sz="0" w:space="0" w:color="auto"/>
        <w:bottom w:val="none" w:sz="0" w:space="0" w:color="auto"/>
        <w:right w:val="none" w:sz="0" w:space="0" w:color="auto"/>
      </w:divBdr>
    </w:div>
    <w:div w:id="806511712">
      <w:bodyDiv w:val="1"/>
      <w:marLeft w:val="0"/>
      <w:marRight w:val="0"/>
      <w:marTop w:val="0"/>
      <w:marBottom w:val="0"/>
      <w:divBdr>
        <w:top w:val="none" w:sz="0" w:space="0" w:color="auto"/>
        <w:left w:val="none" w:sz="0" w:space="0" w:color="auto"/>
        <w:bottom w:val="none" w:sz="0" w:space="0" w:color="auto"/>
        <w:right w:val="none" w:sz="0" w:space="0" w:color="auto"/>
      </w:divBdr>
    </w:div>
    <w:div w:id="808480077">
      <w:bodyDiv w:val="1"/>
      <w:marLeft w:val="0"/>
      <w:marRight w:val="0"/>
      <w:marTop w:val="0"/>
      <w:marBottom w:val="0"/>
      <w:divBdr>
        <w:top w:val="none" w:sz="0" w:space="0" w:color="auto"/>
        <w:left w:val="none" w:sz="0" w:space="0" w:color="auto"/>
        <w:bottom w:val="none" w:sz="0" w:space="0" w:color="auto"/>
        <w:right w:val="none" w:sz="0" w:space="0" w:color="auto"/>
      </w:divBdr>
    </w:div>
    <w:div w:id="815103988">
      <w:bodyDiv w:val="1"/>
      <w:marLeft w:val="0"/>
      <w:marRight w:val="0"/>
      <w:marTop w:val="0"/>
      <w:marBottom w:val="0"/>
      <w:divBdr>
        <w:top w:val="none" w:sz="0" w:space="0" w:color="auto"/>
        <w:left w:val="none" w:sz="0" w:space="0" w:color="auto"/>
        <w:bottom w:val="none" w:sz="0" w:space="0" w:color="auto"/>
        <w:right w:val="none" w:sz="0" w:space="0" w:color="auto"/>
      </w:divBdr>
    </w:div>
    <w:div w:id="815685907">
      <w:bodyDiv w:val="1"/>
      <w:marLeft w:val="0"/>
      <w:marRight w:val="0"/>
      <w:marTop w:val="0"/>
      <w:marBottom w:val="0"/>
      <w:divBdr>
        <w:top w:val="none" w:sz="0" w:space="0" w:color="auto"/>
        <w:left w:val="none" w:sz="0" w:space="0" w:color="auto"/>
        <w:bottom w:val="none" w:sz="0" w:space="0" w:color="auto"/>
        <w:right w:val="none" w:sz="0" w:space="0" w:color="auto"/>
      </w:divBdr>
      <w:divsChild>
        <w:div w:id="186330479">
          <w:marLeft w:val="130"/>
          <w:marRight w:val="0"/>
          <w:marTop w:val="67"/>
          <w:marBottom w:val="0"/>
          <w:divBdr>
            <w:top w:val="none" w:sz="0" w:space="0" w:color="auto"/>
            <w:left w:val="none" w:sz="0" w:space="0" w:color="auto"/>
            <w:bottom w:val="none" w:sz="0" w:space="0" w:color="auto"/>
            <w:right w:val="none" w:sz="0" w:space="0" w:color="auto"/>
          </w:divBdr>
        </w:div>
        <w:div w:id="1282109822">
          <w:marLeft w:val="130"/>
          <w:marRight w:val="0"/>
          <w:marTop w:val="67"/>
          <w:marBottom w:val="0"/>
          <w:divBdr>
            <w:top w:val="none" w:sz="0" w:space="0" w:color="auto"/>
            <w:left w:val="none" w:sz="0" w:space="0" w:color="auto"/>
            <w:bottom w:val="none" w:sz="0" w:space="0" w:color="auto"/>
            <w:right w:val="none" w:sz="0" w:space="0" w:color="auto"/>
          </w:divBdr>
        </w:div>
        <w:div w:id="1589541832">
          <w:marLeft w:val="130"/>
          <w:marRight w:val="0"/>
          <w:marTop w:val="67"/>
          <w:marBottom w:val="0"/>
          <w:divBdr>
            <w:top w:val="none" w:sz="0" w:space="0" w:color="auto"/>
            <w:left w:val="none" w:sz="0" w:space="0" w:color="auto"/>
            <w:bottom w:val="none" w:sz="0" w:space="0" w:color="auto"/>
            <w:right w:val="none" w:sz="0" w:space="0" w:color="auto"/>
          </w:divBdr>
        </w:div>
        <w:div w:id="1800563881">
          <w:marLeft w:val="130"/>
          <w:marRight w:val="0"/>
          <w:marTop w:val="67"/>
          <w:marBottom w:val="0"/>
          <w:divBdr>
            <w:top w:val="none" w:sz="0" w:space="0" w:color="auto"/>
            <w:left w:val="none" w:sz="0" w:space="0" w:color="auto"/>
            <w:bottom w:val="none" w:sz="0" w:space="0" w:color="auto"/>
            <w:right w:val="none" w:sz="0" w:space="0" w:color="auto"/>
          </w:divBdr>
        </w:div>
      </w:divsChild>
    </w:div>
    <w:div w:id="815754915">
      <w:bodyDiv w:val="1"/>
      <w:marLeft w:val="0"/>
      <w:marRight w:val="0"/>
      <w:marTop w:val="0"/>
      <w:marBottom w:val="0"/>
      <w:divBdr>
        <w:top w:val="none" w:sz="0" w:space="0" w:color="auto"/>
        <w:left w:val="none" w:sz="0" w:space="0" w:color="auto"/>
        <w:bottom w:val="none" w:sz="0" w:space="0" w:color="auto"/>
        <w:right w:val="none" w:sz="0" w:space="0" w:color="auto"/>
      </w:divBdr>
    </w:div>
    <w:div w:id="826245085">
      <w:bodyDiv w:val="1"/>
      <w:marLeft w:val="0"/>
      <w:marRight w:val="0"/>
      <w:marTop w:val="0"/>
      <w:marBottom w:val="0"/>
      <w:divBdr>
        <w:top w:val="none" w:sz="0" w:space="0" w:color="auto"/>
        <w:left w:val="none" w:sz="0" w:space="0" w:color="auto"/>
        <w:bottom w:val="none" w:sz="0" w:space="0" w:color="auto"/>
        <w:right w:val="none" w:sz="0" w:space="0" w:color="auto"/>
      </w:divBdr>
    </w:div>
    <w:div w:id="826819350">
      <w:bodyDiv w:val="1"/>
      <w:marLeft w:val="0"/>
      <w:marRight w:val="0"/>
      <w:marTop w:val="0"/>
      <w:marBottom w:val="0"/>
      <w:divBdr>
        <w:top w:val="none" w:sz="0" w:space="0" w:color="auto"/>
        <w:left w:val="none" w:sz="0" w:space="0" w:color="auto"/>
        <w:bottom w:val="none" w:sz="0" w:space="0" w:color="auto"/>
        <w:right w:val="none" w:sz="0" w:space="0" w:color="auto"/>
      </w:divBdr>
    </w:div>
    <w:div w:id="828987059">
      <w:bodyDiv w:val="1"/>
      <w:marLeft w:val="0"/>
      <w:marRight w:val="0"/>
      <w:marTop w:val="0"/>
      <w:marBottom w:val="0"/>
      <w:divBdr>
        <w:top w:val="none" w:sz="0" w:space="0" w:color="auto"/>
        <w:left w:val="none" w:sz="0" w:space="0" w:color="auto"/>
        <w:bottom w:val="none" w:sz="0" w:space="0" w:color="auto"/>
        <w:right w:val="none" w:sz="0" w:space="0" w:color="auto"/>
      </w:divBdr>
    </w:div>
    <w:div w:id="829055917">
      <w:bodyDiv w:val="1"/>
      <w:marLeft w:val="0"/>
      <w:marRight w:val="0"/>
      <w:marTop w:val="0"/>
      <w:marBottom w:val="0"/>
      <w:divBdr>
        <w:top w:val="none" w:sz="0" w:space="0" w:color="auto"/>
        <w:left w:val="none" w:sz="0" w:space="0" w:color="auto"/>
        <w:bottom w:val="none" w:sz="0" w:space="0" w:color="auto"/>
        <w:right w:val="none" w:sz="0" w:space="0" w:color="auto"/>
      </w:divBdr>
      <w:divsChild>
        <w:div w:id="1569530595">
          <w:marLeft w:val="446"/>
          <w:marRight w:val="0"/>
          <w:marTop w:val="0"/>
          <w:marBottom w:val="0"/>
          <w:divBdr>
            <w:top w:val="none" w:sz="0" w:space="0" w:color="auto"/>
            <w:left w:val="none" w:sz="0" w:space="0" w:color="auto"/>
            <w:bottom w:val="none" w:sz="0" w:space="0" w:color="auto"/>
            <w:right w:val="none" w:sz="0" w:space="0" w:color="auto"/>
          </w:divBdr>
        </w:div>
        <w:div w:id="387610242">
          <w:marLeft w:val="446"/>
          <w:marRight w:val="0"/>
          <w:marTop w:val="0"/>
          <w:marBottom w:val="0"/>
          <w:divBdr>
            <w:top w:val="none" w:sz="0" w:space="0" w:color="auto"/>
            <w:left w:val="none" w:sz="0" w:space="0" w:color="auto"/>
            <w:bottom w:val="none" w:sz="0" w:space="0" w:color="auto"/>
            <w:right w:val="none" w:sz="0" w:space="0" w:color="auto"/>
          </w:divBdr>
        </w:div>
        <w:div w:id="2034107057">
          <w:marLeft w:val="446"/>
          <w:marRight w:val="0"/>
          <w:marTop w:val="0"/>
          <w:marBottom w:val="0"/>
          <w:divBdr>
            <w:top w:val="none" w:sz="0" w:space="0" w:color="auto"/>
            <w:left w:val="none" w:sz="0" w:space="0" w:color="auto"/>
            <w:bottom w:val="none" w:sz="0" w:space="0" w:color="auto"/>
            <w:right w:val="none" w:sz="0" w:space="0" w:color="auto"/>
          </w:divBdr>
        </w:div>
        <w:div w:id="1321034847">
          <w:marLeft w:val="446"/>
          <w:marRight w:val="0"/>
          <w:marTop w:val="0"/>
          <w:marBottom w:val="0"/>
          <w:divBdr>
            <w:top w:val="none" w:sz="0" w:space="0" w:color="auto"/>
            <w:left w:val="none" w:sz="0" w:space="0" w:color="auto"/>
            <w:bottom w:val="none" w:sz="0" w:space="0" w:color="auto"/>
            <w:right w:val="none" w:sz="0" w:space="0" w:color="auto"/>
          </w:divBdr>
        </w:div>
        <w:div w:id="29887889">
          <w:marLeft w:val="446"/>
          <w:marRight w:val="0"/>
          <w:marTop w:val="0"/>
          <w:marBottom w:val="0"/>
          <w:divBdr>
            <w:top w:val="none" w:sz="0" w:space="0" w:color="auto"/>
            <w:left w:val="none" w:sz="0" w:space="0" w:color="auto"/>
            <w:bottom w:val="none" w:sz="0" w:space="0" w:color="auto"/>
            <w:right w:val="none" w:sz="0" w:space="0" w:color="auto"/>
          </w:divBdr>
        </w:div>
        <w:div w:id="704796849">
          <w:marLeft w:val="446"/>
          <w:marRight w:val="0"/>
          <w:marTop w:val="0"/>
          <w:marBottom w:val="0"/>
          <w:divBdr>
            <w:top w:val="none" w:sz="0" w:space="0" w:color="auto"/>
            <w:left w:val="none" w:sz="0" w:space="0" w:color="auto"/>
            <w:bottom w:val="none" w:sz="0" w:space="0" w:color="auto"/>
            <w:right w:val="none" w:sz="0" w:space="0" w:color="auto"/>
          </w:divBdr>
        </w:div>
        <w:div w:id="1025523902">
          <w:marLeft w:val="446"/>
          <w:marRight w:val="0"/>
          <w:marTop w:val="0"/>
          <w:marBottom w:val="0"/>
          <w:divBdr>
            <w:top w:val="none" w:sz="0" w:space="0" w:color="auto"/>
            <w:left w:val="none" w:sz="0" w:space="0" w:color="auto"/>
            <w:bottom w:val="none" w:sz="0" w:space="0" w:color="auto"/>
            <w:right w:val="none" w:sz="0" w:space="0" w:color="auto"/>
          </w:divBdr>
        </w:div>
        <w:div w:id="780346407">
          <w:marLeft w:val="446"/>
          <w:marRight w:val="0"/>
          <w:marTop w:val="0"/>
          <w:marBottom w:val="0"/>
          <w:divBdr>
            <w:top w:val="none" w:sz="0" w:space="0" w:color="auto"/>
            <w:left w:val="none" w:sz="0" w:space="0" w:color="auto"/>
            <w:bottom w:val="none" w:sz="0" w:space="0" w:color="auto"/>
            <w:right w:val="none" w:sz="0" w:space="0" w:color="auto"/>
          </w:divBdr>
        </w:div>
        <w:div w:id="1286739610">
          <w:marLeft w:val="446"/>
          <w:marRight w:val="0"/>
          <w:marTop w:val="0"/>
          <w:marBottom w:val="0"/>
          <w:divBdr>
            <w:top w:val="none" w:sz="0" w:space="0" w:color="auto"/>
            <w:left w:val="none" w:sz="0" w:space="0" w:color="auto"/>
            <w:bottom w:val="none" w:sz="0" w:space="0" w:color="auto"/>
            <w:right w:val="none" w:sz="0" w:space="0" w:color="auto"/>
          </w:divBdr>
        </w:div>
        <w:div w:id="732048303">
          <w:marLeft w:val="446"/>
          <w:marRight w:val="0"/>
          <w:marTop w:val="0"/>
          <w:marBottom w:val="0"/>
          <w:divBdr>
            <w:top w:val="none" w:sz="0" w:space="0" w:color="auto"/>
            <w:left w:val="none" w:sz="0" w:space="0" w:color="auto"/>
            <w:bottom w:val="none" w:sz="0" w:space="0" w:color="auto"/>
            <w:right w:val="none" w:sz="0" w:space="0" w:color="auto"/>
          </w:divBdr>
        </w:div>
        <w:div w:id="380323929">
          <w:marLeft w:val="446"/>
          <w:marRight w:val="0"/>
          <w:marTop w:val="0"/>
          <w:marBottom w:val="0"/>
          <w:divBdr>
            <w:top w:val="none" w:sz="0" w:space="0" w:color="auto"/>
            <w:left w:val="none" w:sz="0" w:space="0" w:color="auto"/>
            <w:bottom w:val="none" w:sz="0" w:space="0" w:color="auto"/>
            <w:right w:val="none" w:sz="0" w:space="0" w:color="auto"/>
          </w:divBdr>
        </w:div>
        <w:div w:id="1394505919">
          <w:marLeft w:val="446"/>
          <w:marRight w:val="0"/>
          <w:marTop w:val="0"/>
          <w:marBottom w:val="0"/>
          <w:divBdr>
            <w:top w:val="none" w:sz="0" w:space="0" w:color="auto"/>
            <w:left w:val="none" w:sz="0" w:space="0" w:color="auto"/>
            <w:bottom w:val="none" w:sz="0" w:space="0" w:color="auto"/>
            <w:right w:val="none" w:sz="0" w:space="0" w:color="auto"/>
          </w:divBdr>
        </w:div>
      </w:divsChild>
    </w:div>
    <w:div w:id="837427388">
      <w:bodyDiv w:val="1"/>
      <w:marLeft w:val="0"/>
      <w:marRight w:val="0"/>
      <w:marTop w:val="0"/>
      <w:marBottom w:val="0"/>
      <w:divBdr>
        <w:top w:val="none" w:sz="0" w:space="0" w:color="auto"/>
        <w:left w:val="none" w:sz="0" w:space="0" w:color="auto"/>
        <w:bottom w:val="none" w:sz="0" w:space="0" w:color="auto"/>
        <w:right w:val="none" w:sz="0" w:space="0" w:color="auto"/>
      </w:divBdr>
    </w:div>
    <w:div w:id="838736819">
      <w:bodyDiv w:val="1"/>
      <w:marLeft w:val="0"/>
      <w:marRight w:val="0"/>
      <w:marTop w:val="0"/>
      <w:marBottom w:val="0"/>
      <w:divBdr>
        <w:top w:val="none" w:sz="0" w:space="0" w:color="auto"/>
        <w:left w:val="none" w:sz="0" w:space="0" w:color="auto"/>
        <w:bottom w:val="none" w:sz="0" w:space="0" w:color="auto"/>
        <w:right w:val="none" w:sz="0" w:space="0" w:color="auto"/>
      </w:divBdr>
    </w:div>
    <w:div w:id="844898810">
      <w:bodyDiv w:val="1"/>
      <w:marLeft w:val="0"/>
      <w:marRight w:val="0"/>
      <w:marTop w:val="0"/>
      <w:marBottom w:val="0"/>
      <w:divBdr>
        <w:top w:val="none" w:sz="0" w:space="0" w:color="auto"/>
        <w:left w:val="none" w:sz="0" w:space="0" w:color="auto"/>
        <w:bottom w:val="none" w:sz="0" w:space="0" w:color="auto"/>
        <w:right w:val="none" w:sz="0" w:space="0" w:color="auto"/>
      </w:divBdr>
    </w:div>
    <w:div w:id="849224032">
      <w:bodyDiv w:val="1"/>
      <w:marLeft w:val="0"/>
      <w:marRight w:val="0"/>
      <w:marTop w:val="0"/>
      <w:marBottom w:val="0"/>
      <w:divBdr>
        <w:top w:val="none" w:sz="0" w:space="0" w:color="auto"/>
        <w:left w:val="none" w:sz="0" w:space="0" w:color="auto"/>
        <w:bottom w:val="none" w:sz="0" w:space="0" w:color="auto"/>
        <w:right w:val="none" w:sz="0" w:space="0" w:color="auto"/>
      </w:divBdr>
    </w:div>
    <w:div w:id="858545372">
      <w:bodyDiv w:val="1"/>
      <w:marLeft w:val="0"/>
      <w:marRight w:val="0"/>
      <w:marTop w:val="0"/>
      <w:marBottom w:val="0"/>
      <w:divBdr>
        <w:top w:val="none" w:sz="0" w:space="0" w:color="auto"/>
        <w:left w:val="none" w:sz="0" w:space="0" w:color="auto"/>
        <w:bottom w:val="none" w:sz="0" w:space="0" w:color="auto"/>
        <w:right w:val="none" w:sz="0" w:space="0" w:color="auto"/>
      </w:divBdr>
      <w:divsChild>
        <w:div w:id="1640956593">
          <w:marLeft w:val="547"/>
          <w:marRight w:val="0"/>
          <w:marTop w:val="72"/>
          <w:marBottom w:val="0"/>
          <w:divBdr>
            <w:top w:val="none" w:sz="0" w:space="0" w:color="auto"/>
            <w:left w:val="none" w:sz="0" w:space="0" w:color="auto"/>
            <w:bottom w:val="none" w:sz="0" w:space="0" w:color="auto"/>
            <w:right w:val="none" w:sz="0" w:space="0" w:color="auto"/>
          </w:divBdr>
        </w:div>
        <w:div w:id="1085341810">
          <w:marLeft w:val="547"/>
          <w:marRight w:val="0"/>
          <w:marTop w:val="72"/>
          <w:marBottom w:val="0"/>
          <w:divBdr>
            <w:top w:val="none" w:sz="0" w:space="0" w:color="auto"/>
            <w:left w:val="none" w:sz="0" w:space="0" w:color="auto"/>
            <w:bottom w:val="none" w:sz="0" w:space="0" w:color="auto"/>
            <w:right w:val="none" w:sz="0" w:space="0" w:color="auto"/>
          </w:divBdr>
        </w:div>
        <w:div w:id="715472123">
          <w:marLeft w:val="547"/>
          <w:marRight w:val="0"/>
          <w:marTop w:val="72"/>
          <w:marBottom w:val="0"/>
          <w:divBdr>
            <w:top w:val="none" w:sz="0" w:space="0" w:color="auto"/>
            <w:left w:val="none" w:sz="0" w:space="0" w:color="auto"/>
            <w:bottom w:val="none" w:sz="0" w:space="0" w:color="auto"/>
            <w:right w:val="none" w:sz="0" w:space="0" w:color="auto"/>
          </w:divBdr>
        </w:div>
        <w:div w:id="1071659091">
          <w:marLeft w:val="547"/>
          <w:marRight w:val="0"/>
          <w:marTop w:val="72"/>
          <w:marBottom w:val="0"/>
          <w:divBdr>
            <w:top w:val="none" w:sz="0" w:space="0" w:color="auto"/>
            <w:left w:val="none" w:sz="0" w:space="0" w:color="auto"/>
            <w:bottom w:val="none" w:sz="0" w:space="0" w:color="auto"/>
            <w:right w:val="none" w:sz="0" w:space="0" w:color="auto"/>
          </w:divBdr>
        </w:div>
        <w:div w:id="1726874739">
          <w:marLeft w:val="547"/>
          <w:marRight w:val="0"/>
          <w:marTop w:val="72"/>
          <w:marBottom w:val="0"/>
          <w:divBdr>
            <w:top w:val="none" w:sz="0" w:space="0" w:color="auto"/>
            <w:left w:val="none" w:sz="0" w:space="0" w:color="auto"/>
            <w:bottom w:val="none" w:sz="0" w:space="0" w:color="auto"/>
            <w:right w:val="none" w:sz="0" w:space="0" w:color="auto"/>
          </w:divBdr>
        </w:div>
      </w:divsChild>
    </w:div>
    <w:div w:id="859318516">
      <w:bodyDiv w:val="1"/>
      <w:marLeft w:val="0"/>
      <w:marRight w:val="0"/>
      <w:marTop w:val="0"/>
      <w:marBottom w:val="0"/>
      <w:divBdr>
        <w:top w:val="none" w:sz="0" w:space="0" w:color="auto"/>
        <w:left w:val="none" w:sz="0" w:space="0" w:color="auto"/>
        <w:bottom w:val="none" w:sz="0" w:space="0" w:color="auto"/>
        <w:right w:val="none" w:sz="0" w:space="0" w:color="auto"/>
      </w:divBdr>
      <w:divsChild>
        <w:div w:id="357782153">
          <w:marLeft w:val="547"/>
          <w:marRight w:val="0"/>
          <w:marTop w:val="62"/>
          <w:marBottom w:val="0"/>
          <w:divBdr>
            <w:top w:val="none" w:sz="0" w:space="0" w:color="auto"/>
            <w:left w:val="none" w:sz="0" w:space="0" w:color="auto"/>
            <w:bottom w:val="none" w:sz="0" w:space="0" w:color="auto"/>
            <w:right w:val="none" w:sz="0" w:space="0" w:color="auto"/>
          </w:divBdr>
        </w:div>
        <w:div w:id="2434776">
          <w:marLeft w:val="547"/>
          <w:marRight w:val="0"/>
          <w:marTop w:val="62"/>
          <w:marBottom w:val="0"/>
          <w:divBdr>
            <w:top w:val="none" w:sz="0" w:space="0" w:color="auto"/>
            <w:left w:val="none" w:sz="0" w:space="0" w:color="auto"/>
            <w:bottom w:val="none" w:sz="0" w:space="0" w:color="auto"/>
            <w:right w:val="none" w:sz="0" w:space="0" w:color="auto"/>
          </w:divBdr>
        </w:div>
        <w:div w:id="1362977859">
          <w:marLeft w:val="547"/>
          <w:marRight w:val="0"/>
          <w:marTop w:val="62"/>
          <w:marBottom w:val="0"/>
          <w:divBdr>
            <w:top w:val="none" w:sz="0" w:space="0" w:color="auto"/>
            <w:left w:val="none" w:sz="0" w:space="0" w:color="auto"/>
            <w:bottom w:val="none" w:sz="0" w:space="0" w:color="auto"/>
            <w:right w:val="none" w:sz="0" w:space="0" w:color="auto"/>
          </w:divBdr>
        </w:div>
        <w:div w:id="1956866707">
          <w:marLeft w:val="547"/>
          <w:marRight w:val="0"/>
          <w:marTop w:val="62"/>
          <w:marBottom w:val="0"/>
          <w:divBdr>
            <w:top w:val="none" w:sz="0" w:space="0" w:color="auto"/>
            <w:left w:val="none" w:sz="0" w:space="0" w:color="auto"/>
            <w:bottom w:val="none" w:sz="0" w:space="0" w:color="auto"/>
            <w:right w:val="none" w:sz="0" w:space="0" w:color="auto"/>
          </w:divBdr>
        </w:div>
        <w:div w:id="759836176">
          <w:marLeft w:val="547"/>
          <w:marRight w:val="0"/>
          <w:marTop w:val="62"/>
          <w:marBottom w:val="0"/>
          <w:divBdr>
            <w:top w:val="none" w:sz="0" w:space="0" w:color="auto"/>
            <w:left w:val="none" w:sz="0" w:space="0" w:color="auto"/>
            <w:bottom w:val="none" w:sz="0" w:space="0" w:color="auto"/>
            <w:right w:val="none" w:sz="0" w:space="0" w:color="auto"/>
          </w:divBdr>
        </w:div>
      </w:divsChild>
    </w:div>
    <w:div w:id="863858805">
      <w:bodyDiv w:val="1"/>
      <w:marLeft w:val="0"/>
      <w:marRight w:val="0"/>
      <w:marTop w:val="0"/>
      <w:marBottom w:val="0"/>
      <w:divBdr>
        <w:top w:val="none" w:sz="0" w:space="0" w:color="auto"/>
        <w:left w:val="none" w:sz="0" w:space="0" w:color="auto"/>
        <w:bottom w:val="none" w:sz="0" w:space="0" w:color="auto"/>
        <w:right w:val="none" w:sz="0" w:space="0" w:color="auto"/>
      </w:divBdr>
    </w:div>
    <w:div w:id="872424966">
      <w:bodyDiv w:val="1"/>
      <w:marLeft w:val="0"/>
      <w:marRight w:val="0"/>
      <w:marTop w:val="0"/>
      <w:marBottom w:val="0"/>
      <w:divBdr>
        <w:top w:val="none" w:sz="0" w:space="0" w:color="auto"/>
        <w:left w:val="none" w:sz="0" w:space="0" w:color="auto"/>
        <w:bottom w:val="none" w:sz="0" w:space="0" w:color="auto"/>
        <w:right w:val="none" w:sz="0" w:space="0" w:color="auto"/>
      </w:divBdr>
    </w:div>
    <w:div w:id="880749799">
      <w:bodyDiv w:val="1"/>
      <w:marLeft w:val="0"/>
      <w:marRight w:val="0"/>
      <w:marTop w:val="0"/>
      <w:marBottom w:val="0"/>
      <w:divBdr>
        <w:top w:val="none" w:sz="0" w:space="0" w:color="auto"/>
        <w:left w:val="none" w:sz="0" w:space="0" w:color="auto"/>
        <w:bottom w:val="none" w:sz="0" w:space="0" w:color="auto"/>
        <w:right w:val="none" w:sz="0" w:space="0" w:color="auto"/>
      </w:divBdr>
    </w:div>
    <w:div w:id="883712541">
      <w:bodyDiv w:val="1"/>
      <w:marLeft w:val="0"/>
      <w:marRight w:val="0"/>
      <w:marTop w:val="0"/>
      <w:marBottom w:val="0"/>
      <w:divBdr>
        <w:top w:val="none" w:sz="0" w:space="0" w:color="auto"/>
        <w:left w:val="none" w:sz="0" w:space="0" w:color="auto"/>
        <w:bottom w:val="none" w:sz="0" w:space="0" w:color="auto"/>
        <w:right w:val="none" w:sz="0" w:space="0" w:color="auto"/>
      </w:divBdr>
    </w:div>
    <w:div w:id="886331710">
      <w:bodyDiv w:val="1"/>
      <w:marLeft w:val="0"/>
      <w:marRight w:val="0"/>
      <w:marTop w:val="0"/>
      <w:marBottom w:val="0"/>
      <w:divBdr>
        <w:top w:val="none" w:sz="0" w:space="0" w:color="auto"/>
        <w:left w:val="none" w:sz="0" w:space="0" w:color="auto"/>
        <w:bottom w:val="none" w:sz="0" w:space="0" w:color="auto"/>
        <w:right w:val="none" w:sz="0" w:space="0" w:color="auto"/>
      </w:divBdr>
    </w:div>
    <w:div w:id="891042596">
      <w:bodyDiv w:val="1"/>
      <w:marLeft w:val="0"/>
      <w:marRight w:val="0"/>
      <w:marTop w:val="0"/>
      <w:marBottom w:val="0"/>
      <w:divBdr>
        <w:top w:val="none" w:sz="0" w:space="0" w:color="auto"/>
        <w:left w:val="none" w:sz="0" w:space="0" w:color="auto"/>
        <w:bottom w:val="none" w:sz="0" w:space="0" w:color="auto"/>
        <w:right w:val="none" w:sz="0" w:space="0" w:color="auto"/>
      </w:divBdr>
    </w:div>
    <w:div w:id="898399755">
      <w:bodyDiv w:val="1"/>
      <w:marLeft w:val="0"/>
      <w:marRight w:val="0"/>
      <w:marTop w:val="0"/>
      <w:marBottom w:val="0"/>
      <w:divBdr>
        <w:top w:val="none" w:sz="0" w:space="0" w:color="auto"/>
        <w:left w:val="none" w:sz="0" w:space="0" w:color="auto"/>
        <w:bottom w:val="none" w:sz="0" w:space="0" w:color="auto"/>
        <w:right w:val="none" w:sz="0" w:space="0" w:color="auto"/>
      </w:divBdr>
    </w:div>
    <w:div w:id="903875353">
      <w:bodyDiv w:val="1"/>
      <w:marLeft w:val="0"/>
      <w:marRight w:val="0"/>
      <w:marTop w:val="0"/>
      <w:marBottom w:val="0"/>
      <w:divBdr>
        <w:top w:val="none" w:sz="0" w:space="0" w:color="auto"/>
        <w:left w:val="none" w:sz="0" w:space="0" w:color="auto"/>
        <w:bottom w:val="none" w:sz="0" w:space="0" w:color="auto"/>
        <w:right w:val="none" w:sz="0" w:space="0" w:color="auto"/>
      </w:divBdr>
      <w:divsChild>
        <w:div w:id="540678244">
          <w:marLeft w:val="547"/>
          <w:marRight w:val="0"/>
          <w:marTop w:val="72"/>
          <w:marBottom w:val="0"/>
          <w:divBdr>
            <w:top w:val="none" w:sz="0" w:space="0" w:color="auto"/>
            <w:left w:val="none" w:sz="0" w:space="0" w:color="auto"/>
            <w:bottom w:val="none" w:sz="0" w:space="0" w:color="auto"/>
            <w:right w:val="none" w:sz="0" w:space="0" w:color="auto"/>
          </w:divBdr>
        </w:div>
        <w:div w:id="432745298">
          <w:marLeft w:val="547"/>
          <w:marRight w:val="0"/>
          <w:marTop w:val="72"/>
          <w:marBottom w:val="0"/>
          <w:divBdr>
            <w:top w:val="none" w:sz="0" w:space="0" w:color="auto"/>
            <w:left w:val="none" w:sz="0" w:space="0" w:color="auto"/>
            <w:bottom w:val="none" w:sz="0" w:space="0" w:color="auto"/>
            <w:right w:val="none" w:sz="0" w:space="0" w:color="auto"/>
          </w:divBdr>
        </w:div>
        <w:div w:id="1591159966">
          <w:marLeft w:val="547"/>
          <w:marRight w:val="0"/>
          <w:marTop w:val="72"/>
          <w:marBottom w:val="0"/>
          <w:divBdr>
            <w:top w:val="none" w:sz="0" w:space="0" w:color="auto"/>
            <w:left w:val="none" w:sz="0" w:space="0" w:color="auto"/>
            <w:bottom w:val="none" w:sz="0" w:space="0" w:color="auto"/>
            <w:right w:val="none" w:sz="0" w:space="0" w:color="auto"/>
          </w:divBdr>
        </w:div>
        <w:div w:id="1490053242">
          <w:marLeft w:val="547"/>
          <w:marRight w:val="0"/>
          <w:marTop w:val="72"/>
          <w:marBottom w:val="0"/>
          <w:divBdr>
            <w:top w:val="none" w:sz="0" w:space="0" w:color="auto"/>
            <w:left w:val="none" w:sz="0" w:space="0" w:color="auto"/>
            <w:bottom w:val="none" w:sz="0" w:space="0" w:color="auto"/>
            <w:right w:val="none" w:sz="0" w:space="0" w:color="auto"/>
          </w:divBdr>
        </w:div>
      </w:divsChild>
    </w:div>
    <w:div w:id="904486433">
      <w:bodyDiv w:val="1"/>
      <w:marLeft w:val="0"/>
      <w:marRight w:val="0"/>
      <w:marTop w:val="0"/>
      <w:marBottom w:val="0"/>
      <w:divBdr>
        <w:top w:val="none" w:sz="0" w:space="0" w:color="auto"/>
        <w:left w:val="none" w:sz="0" w:space="0" w:color="auto"/>
        <w:bottom w:val="none" w:sz="0" w:space="0" w:color="auto"/>
        <w:right w:val="none" w:sz="0" w:space="0" w:color="auto"/>
      </w:divBdr>
    </w:div>
    <w:div w:id="908534556">
      <w:bodyDiv w:val="1"/>
      <w:marLeft w:val="0"/>
      <w:marRight w:val="0"/>
      <w:marTop w:val="0"/>
      <w:marBottom w:val="0"/>
      <w:divBdr>
        <w:top w:val="none" w:sz="0" w:space="0" w:color="auto"/>
        <w:left w:val="none" w:sz="0" w:space="0" w:color="auto"/>
        <w:bottom w:val="none" w:sz="0" w:space="0" w:color="auto"/>
        <w:right w:val="none" w:sz="0" w:space="0" w:color="auto"/>
      </w:divBdr>
    </w:div>
    <w:div w:id="914244979">
      <w:bodyDiv w:val="1"/>
      <w:marLeft w:val="0"/>
      <w:marRight w:val="0"/>
      <w:marTop w:val="0"/>
      <w:marBottom w:val="0"/>
      <w:divBdr>
        <w:top w:val="none" w:sz="0" w:space="0" w:color="auto"/>
        <w:left w:val="none" w:sz="0" w:space="0" w:color="auto"/>
        <w:bottom w:val="none" w:sz="0" w:space="0" w:color="auto"/>
        <w:right w:val="none" w:sz="0" w:space="0" w:color="auto"/>
      </w:divBdr>
      <w:divsChild>
        <w:div w:id="1445803717">
          <w:marLeft w:val="547"/>
          <w:marRight w:val="0"/>
          <w:marTop w:val="0"/>
          <w:marBottom w:val="240"/>
          <w:divBdr>
            <w:top w:val="none" w:sz="0" w:space="0" w:color="auto"/>
            <w:left w:val="none" w:sz="0" w:space="0" w:color="auto"/>
            <w:bottom w:val="none" w:sz="0" w:space="0" w:color="auto"/>
            <w:right w:val="none" w:sz="0" w:space="0" w:color="auto"/>
          </w:divBdr>
        </w:div>
        <w:div w:id="343482666">
          <w:marLeft w:val="547"/>
          <w:marRight w:val="0"/>
          <w:marTop w:val="0"/>
          <w:marBottom w:val="240"/>
          <w:divBdr>
            <w:top w:val="none" w:sz="0" w:space="0" w:color="auto"/>
            <w:left w:val="none" w:sz="0" w:space="0" w:color="auto"/>
            <w:bottom w:val="none" w:sz="0" w:space="0" w:color="auto"/>
            <w:right w:val="none" w:sz="0" w:space="0" w:color="auto"/>
          </w:divBdr>
        </w:div>
        <w:div w:id="1219131378">
          <w:marLeft w:val="547"/>
          <w:marRight w:val="0"/>
          <w:marTop w:val="0"/>
          <w:marBottom w:val="240"/>
          <w:divBdr>
            <w:top w:val="none" w:sz="0" w:space="0" w:color="auto"/>
            <w:left w:val="none" w:sz="0" w:space="0" w:color="auto"/>
            <w:bottom w:val="none" w:sz="0" w:space="0" w:color="auto"/>
            <w:right w:val="none" w:sz="0" w:space="0" w:color="auto"/>
          </w:divBdr>
        </w:div>
      </w:divsChild>
    </w:div>
    <w:div w:id="920337481">
      <w:bodyDiv w:val="1"/>
      <w:marLeft w:val="0"/>
      <w:marRight w:val="0"/>
      <w:marTop w:val="0"/>
      <w:marBottom w:val="0"/>
      <w:divBdr>
        <w:top w:val="none" w:sz="0" w:space="0" w:color="auto"/>
        <w:left w:val="none" w:sz="0" w:space="0" w:color="auto"/>
        <w:bottom w:val="none" w:sz="0" w:space="0" w:color="auto"/>
        <w:right w:val="none" w:sz="0" w:space="0" w:color="auto"/>
      </w:divBdr>
      <w:divsChild>
        <w:div w:id="1647778809">
          <w:marLeft w:val="720"/>
          <w:marRight w:val="0"/>
          <w:marTop w:val="96"/>
          <w:marBottom w:val="0"/>
          <w:divBdr>
            <w:top w:val="none" w:sz="0" w:space="0" w:color="auto"/>
            <w:left w:val="none" w:sz="0" w:space="0" w:color="auto"/>
            <w:bottom w:val="none" w:sz="0" w:space="0" w:color="auto"/>
            <w:right w:val="none" w:sz="0" w:space="0" w:color="auto"/>
          </w:divBdr>
        </w:div>
        <w:div w:id="499002302">
          <w:marLeft w:val="720"/>
          <w:marRight w:val="0"/>
          <w:marTop w:val="96"/>
          <w:marBottom w:val="0"/>
          <w:divBdr>
            <w:top w:val="none" w:sz="0" w:space="0" w:color="auto"/>
            <w:left w:val="none" w:sz="0" w:space="0" w:color="auto"/>
            <w:bottom w:val="none" w:sz="0" w:space="0" w:color="auto"/>
            <w:right w:val="none" w:sz="0" w:space="0" w:color="auto"/>
          </w:divBdr>
        </w:div>
        <w:div w:id="1633098426">
          <w:marLeft w:val="720"/>
          <w:marRight w:val="0"/>
          <w:marTop w:val="96"/>
          <w:marBottom w:val="0"/>
          <w:divBdr>
            <w:top w:val="none" w:sz="0" w:space="0" w:color="auto"/>
            <w:left w:val="none" w:sz="0" w:space="0" w:color="auto"/>
            <w:bottom w:val="none" w:sz="0" w:space="0" w:color="auto"/>
            <w:right w:val="none" w:sz="0" w:space="0" w:color="auto"/>
          </w:divBdr>
        </w:div>
        <w:div w:id="1392845421">
          <w:marLeft w:val="720"/>
          <w:marRight w:val="0"/>
          <w:marTop w:val="96"/>
          <w:marBottom w:val="0"/>
          <w:divBdr>
            <w:top w:val="none" w:sz="0" w:space="0" w:color="auto"/>
            <w:left w:val="none" w:sz="0" w:space="0" w:color="auto"/>
            <w:bottom w:val="none" w:sz="0" w:space="0" w:color="auto"/>
            <w:right w:val="none" w:sz="0" w:space="0" w:color="auto"/>
          </w:divBdr>
        </w:div>
        <w:div w:id="1432822568">
          <w:marLeft w:val="720"/>
          <w:marRight w:val="0"/>
          <w:marTop w:val="96"/>
          <w:marBottom w:val="0"/>
          <w:divBdr>
            <w:top w:val="none" w:sz="0" w:space="0" w:color="auto"/>
            <w:left w:val="none" w:sz="0" w:space="0" w:color="auto"/>
            <w:bottom w:val="none" w:sz="0" w:space="0" w:color="auto"/>
            <w:right w:val="none" w:sz="0" w:space="0" w:color="auto"/>
          </w:divBdr>
        </w:div>
        <w:div w:id="559750066">
          <w:marLeft w:val="720"/>
          <w:marRight w:val="0"/>
          <w:marTop w:val="96"/>
          <w:marBottom w:val="0"/>
          <w:divBdr>
            <w:top w:val="none" w:sz="0" w:space="0" w:color="auto"/>
            <w:left w:val="none" w:sz="0" w:space="0" w:color="auto"/>
            <w:bottom w:val="none" w:sz="0" w:space="0" w:color="auto"/>
            <w:right w:val="none" w:sz="0" w:space="0" w:color="auto"/>
          </w:divBdr>
        </w:div>
        <w:div w:id="1340892937">
          <w:marLeft w:val="720"/>
          <w:marRight w:val="0"/>
          <w:marTop w:val="96"/>
          <w:marBottom w:val="0"/>
          <w:divBdr>
            <w:top w:val="none" w:sz="0" w:space="0" w:color="auto"/>
            <w:left w:val="none" w:sz="0" w:space="0" w:color="auto"/>
            <w:bottom w:val="none" w:sz="0" w:space="0" w:color="auto"/>
            <w:right w:val="none" w:sz="0" w:space="0" w:color="auto"/>
          </w:divBdr>
        </w:div>
        <w:div w:id="1024285247">
          <w:marLeft w:val="720"/>
          <w:marRight w:val="0"/>
          <w:marTop w:val="96"/>
          <w:marBottom w:val="0"/>
          <w:divBdr>
            <w:top w:val="none" w:sz="0" w:space="0" w:color="auto"/>
            <w:left w:val="none" w:sz="0" w:space="0" w:color="auto"/>
            <w:bottom w:val="none" w:sz="0" w:space="0" w:color="auto"/>
            <w:right w:val="none" w:sz="0" w:space="0" w:color="auto"/>
          </w:divBdr>
        </w:div>
        <w:div w:id="1672028240">
          <w:marLeft w:val="720"/>
          <w:marRight w:val="0"/>
          <w:marTop w:val="96"/>
          <w:marBottom w:val="0"/>
          <w:divBdr>
            <w:top w:val="none" w:sz="0" w:space="0" w:color="auto"/>
            <w:left w:val="none" w:sz="0" w:space="0" w:color="auto"/>
            <w:bottom w:val="none" w:sz="0" w:space="0" w:color="auto"/>
            <w:right w:val="none" w:sz="0" w:space="0" w:color="auto"/>
          </w:divBdr>
        </w:div>
      </w:divsChild>
    </w:div>
    <w:div w:id="936791102">
      <w:bodyDiv w:val="1"/>
      <w:marLeft w:val="0"/>
      <w:marRight w:val="0"/>
      <w:marTop w:val="0"/>
      <w:marBottom w:val="0"/>
      <w:divBdr>
        <w:top w:val="none" w:sz="0" w:space="0" w:color="auto"/>
        <w:left w:val="none" w:sz="0" w:space="0" w:color="auto"/>
        <w:bottom w:val="none" w:sz="0" w:space="0" w:color="auto"/>
        <w:right w:val="none" w:sz="0" w:space="0" w:color="auto"/>
      </w:divBdr>
    </w:div>
    <w:div w:id="938368525">
      <w:bodyDiv w:val="1"/>
      <w:marLeft w:val="0"/>
      <w:marRight w:val="0"/>
      <w:marTop w:val="0"/>
      <w:marBottom w:val="0"/>
      <w:divBdr>
        <w:top w:val="none" w:sz="0" w:space="0" w:color="auto"/>
        <w:left w:val="none" w:sz="0" w:space="0" w:color="auto"/>
        <w:bottom w:val="none" w:sz="0" w:space="0" w:color="auto"/>
        <w:right w:val="none" w:sz="0" w:space="0" w:color="auto"/>
      </w:divBdr>
    </w:div>
    <w:div w:id="938683459">
      <w:bodyDiv w:val="1"/>
      <w:marLeft w:val="0"/>
      <w:marRight w:val="0"/>
      <w:marTop w:val="0"/>
      <w:marBottom w:val="0"/>
      <w:divBdr>
        <w:top w:val="none" w:sz="0" w:space="0" w:color="auto"/>
        <w:left w:val="none" w:sz="0" w:space="0" w:color="auto"/>
        <w:bottom w:val="none" w:sz="0" w:space="0" w:color="auto"/>
        <w:right w:val="none" w:sz="0" w:space="0" w:color="auto"/>
      </w:divBdr>
    </w:div>
    <w:div w:id="944536949">
      <w:bodyDiv w:val="1"/>
      <w:marLeft w:val="0"/>
      <w:marRight w:val="0"/>
      <w:marTop w:val="0"/>
      <w:marBottom w:val="0"/>
      <w:divBdr>
        <w:top w:val="none" w:sz="0" w:space="0" w:color="auto"/>
        <w:left w:val="none" w:sz="0" w:space="0" w:color="auto"/>
        <w:bottom w:val="none" w:sz="0" w:space="0" w:color="auto"/>
        <w:right w:val="none" w:sz="0" w:space="0" w:color="auto"/>
      </w:divBdr>
    </w:div>
    <w:div w:id="948046110">
      <w:bodyDiv w:val="1"/>
      <w:marLeft w:val="0"/>
      <w:marRight w:val="0"/>
      <w:marTop w:val="0"/>
      <w:marBottom w:val="0"/>
      <w:divBdr>
        <w:top w:val="none" w:sz="0" w:space="0" w:color="auto"/>
        <w:left w:val="none" w:sz="0" w:space="0" w:color="auto"/>
        <w:bottom w:val="none" w:sz="0" w:space="0" w:color="auto"/>
        <w:right w:val="none" w:sz="0" w:space="0" w:color="auto"/>
      </w:divBdr>
    </w:div>
    <w:div w:id="960694486">
      <w:bodyDiv w:val="1"/>
      <w:marLeft w:val="0"/>
      <w:marRight w:val="0"/>
      <w:marTop w:val="0"/>
      <w:marBottom w:val="0"/>
      <w:divBdr>
        <w:top w:val="none" w:sz="0" w:space="0" w:color="auto"/>
        <w:left w:val="none" w:sz="0" w:space="0" w:color="auto"/>
        <w:bottom w:val="none" w:sz="0" w:space="0" w:color="auto"/>
        <w:right w:val="none" w:sz="0" w:space="0" w:color="auto"/>
      </w:divBdr>
    </w:div>
    <w:div w:id="969750825">
      <w:bodyDiv w:val="1"/>
      <w:marLeft w:val="0"/>
      <w:marRight w:val="0"/>
      <w:marTop w:val="0"/>
      <w:marBottom w:val="0"/>
      <w:divBdr>
        <w:top w:val="none" w:sz="0" w:space="0" w:color="auto"/>
        <w:left w:val="none" w:sz="0" w:space="0" w:color="auto"/>
        <w:bottom w:val="none" w:sz="0" w:space="0" w:color="auto"/>
        <w:right w:val="none" w:sz="0" w:space="0" w:color="auto"/>
      </w:divBdr>
    </w:div>
    <w:div w:id="971180721">
      <w:bodyDiv w:val="1"/>
      <w:marLeft w:val="0"/>
      <w:marRight w:val="0"/>
      <w:marTop w:val="0"/>
      <w:marBottom w:val="0"/>
      <w:divBdr>
        <w:top w:val="none" w:sz="0" w:space="0" w:color="auto"/>
        <w:left w:val="none" w:sz="0" w:space="0" w:color="auto"/>
        <w:bottom w:val="none" w:sz="0" w:space="0" w:color="auto"/>
        <w:right w:val="none" w:sz="0" w:space="0" w:color="auto"/>
      </w:divBdr>
    </w:div>
    <w:div w:id="982351034">
      <w:bodyDiv w:val="1"/>
      <w:marLeft w:val="0"/>
      <w:marRight w:val="0"/>
      <w:marTop w:val="0"/>
      <w:marBottom w:val="0"/>
      <w:divBdr>
        <w:top w:val="none" w:sz="0" w:space="0" w:color="auto"/>
        <w:left w:val="none" w:sz="0" w:space="0" w:color="auto"/>
        <w:bottom w:val="none" w:sz="0" w:space="0" w:color="auto"/>
        <w:right w:val="none" w:sz="0" w:space="0" w:color="auto"/>
      </w:divBdr>
    </w:div>
    <w:div w:id="983437628">
      <w:bodyDiv w:val="1"/>
      <w:marLeft w:val="0"/>
      <w:marRight w:val="0"/>
      <w:marTop w:val="0"/>
      <w:marBottom w:val="0"/>
      <w:divBdr>
        <w:top w:val="none" w:sz="0" w:space="0" w:color="auto"/>
        <w:left w:val="none" w:sz="0" w:space="0" w:color="auto"/>
        <w:bottom w:val="none" w:sz="0" w:space="0" w:color="auto"/>
        <w:right w:val="none" w:sz="0" w:space="0" w:color="auto"/>
      </w:divBdr>
    </w:div>
    <w:div w:id="990905349">
      <w:bodyDiv w:val="1"/>
      <w:marLeft w:val="0"/>
      <w:marRight w:val="0"/>
      <w:marTop w:val="0"/>
      <w:marBottom w:val="0"/>
      <w:divBdr>
        <w:top w:val="none" w:sz="0" w:space="0" w:color="auto"/>
        <w:left w:val="none" w:sz="0" w:space="0" w:color="auto"/>
        <w:bottom w:val="none" w:sz="0" w:space="0" w:color="auto"/>
        <w:right w:val="none" w:sz="0" w:space="0" w:color="auto"/>
      </w:divBdr>
    </w:div>
    <w:div w:id="992442733">
      <w:bodyDiv w:val="1"/>
      <w:marLeft w:val="0"/>
      <w:marRight w:val="0"/>
      <w:marTop w:val="0"/>
      <w:marBottom w:val="0"/>
      <w:divBdr>
        <w:top w:val="none" w:sz="0" w:space="0" w:color="auto"/>
        <w:left w:val="none" w:sz="0" w:space="0" w:color="auto"/>
        <w:bottom w:val="none" w:sz="0" w:space="0" w:color="auto"/>
        <w:right w:val="none" w:sz="0" w:space="0" w:color="auto"/>
      </w:divBdr>
      <w:divsChild>
        <w:div w:id="570508311">
          <w:marLeft w:val="547"/>
          <w:marRight w:val="0"/>
          <w:marTop w:val="115"/>
          <w:marBottom w:val="0"/>
          <w:divBdr>
            <w:top w:val="none" w:sz="0" w:space="0" w:color="auto"/>
            <w:left w:val="none" w:sz="0" w:space="0" w:color="auto"/>
            <w:bottom w:val="none" w:sz="0" w:space="0" w:color="auto"/>
            <w:right w:val="none" w:sz="0" w:space="0" w:color="auto"/>
          </w:divBdr>
        </w:div>
      </w:divsChild>
    </w:div>
    <w:div w:id="1008606344">
      <w:bodyDiv w:val="1"/>
      <w:marLeft w:val="0"/>
      <w:marRight w:val="0"/>
      <w:marTop w:val="0"/>
      <w:marBottom w:val="0"/>
      <w:divBdr>
        <w:top w:val="none" w:sz="0" w:space="0" w:color="auto"/>
        <w:left w:val="none" w:sz="0" w:space="0" w:color="auto"/>
        <w:bottom w:val="none" w:sz="0" w:space="0" w:color="auto"/>
        <w:right w:val="none" w:sz="0" w:space="0" w:color="auto"/>
      </w:divBdr>
    </w:div>
    <w:div w:id="1016464884">
      <w:bodyDiv w:val="1"/>
      <w:marLeft w:val="0"/>
      <w:marRight w:val="0"/>
      <w:marTop w:val="0"/>
      <w:marBottom w:val="0"/>
      <w:divBdr>
        <w:top w:val="none" w:sz="0" w:space="0" w:color="auto"/>
        <w:left w:val="none" w:sz="0" w:space="0" w:color="auto"/>
        <w:bottom w:val="none" w:sz="0" w:space="0" w:color="auto"/>
        <w:right w:val="none" w:sz="0" w:space="0" w:color="auto"/>
      </w:divBdr>
    </w:div>
    <w:div w:id="1031304328">
      <w:bodyDiv w:val="1"/>
      <w:marLeft w:val="0"/>
      <w:marRight w:val="0"/>
      <w:marTop w:val="0"/>
      <w:marBottom w:val="0"/>
      <w:divBdr>
        <w:top w:val="none" w:sz="0" w:space="0" w:color="auto"/>
        <w:left w:val="none" w:sz="0" w:space="0" w:color="auto"/>
        <w:bottom w:val="none" w:sz="0" w:space="0" w:color="auto"/>
        <w:right w:val="none" w:sz="0" w:space="0" w:color="auto"/>
      </w:divBdr>
    </w:div>
    <w:div w:id="1032801782">
      <w:bodyDiv w:val="1"/>
      <w:marLeft w:val="0"/>
      <w:marRight w:val="0"/>
      <w:marTop w:val="0"/>
      <w:marBottom w:val="0"/>
      <w:divBdr>
        <w:top w:val="none" w:sz="0" w:space="0" w:color="auto"/>
        <w:left w:val="none" w:sz="0" w:space="0" w:color="auto"/>
        <w:bottom w:val="none" w:sz="0" w:space="0" w:color="auto"/>
        <w:right w:val="none" w:sz="0" w:space="0" w:color="auto"/>
      </w:divBdr>
    </w:div>
    <w:div w:id="1039741976">
      <w:bodyDiv w:val="1"/>
      <w:marLeft w:val="0"/>
      <w:marRight w:val="0"/>
      <w:marTop w:val="0"/>
      <w:marBottom w:val="0"/>
      <w:divBdr>
        <w:top w:val="none" w:sz="0" w:space="0" w:color="auto"/>
        <w:left w:val="none" w:sz="0" w:space="0" w:color="auto"/>
        <w:bottom w:val="none" w:sz="0" w:space="0" w:color="auto"/>
        <w:right w:val="none" w:sz="0" w:space="0" w:color="auto"/>
      </w:divBdr>
    </w:div>
    <w:div w:id="1041393395">
      <w:bodyDiv w:val="1"/>
      <w:marLeft w:val="0"/>
      <w:marRight w:val="0"/>
      <w:marTop w:val="0"/>
      <w:marBottom w:val="0"/>
      <w:divBdr>
        <w:top w:val="none" w:sz="0" w:space="0" w:color="auto"/>
        <w:left w:val="none" w:sz="0" w:space="0" w:color="auto"/>
        <w:bottom w:val="none" w:sz="0" w:space="0" w:color="auto"/>
        <w:right w:val="none" w:sz="0" w:space="0" w:color="auto"/>
      </w:divBdr>
    </w:div>
    <w:div w:id="1046954190">
      <w:bodyDiv w:val="1"/>
      <w:marLeft w:val="0"/>
      <w:marRight w:val="0"/>
      <w:marTop w:val="0"/>
      <w:marBottom w:val="0"/>
      <w:divBdr>
        <w:top w:val="none" w:sz="0" w:space="0" w:color="auto"/>
        <w:left w:val="none" w:sz="0" w:space="0" w:color="auto"/>
        <w:bottom w:val="none" w:sz="0" w:space="0" w:color="auto"/>
        <w:right w:val="none" w:sz="0" w:space="0" w:color="auto"/>
      </w:divBdr>
      <w:divsChild>
        <w:div w:id="1310399046">
          <w:marLeft w:val="446"/>
          <w:marRight w:val="0"/>
          <w:marTop w:val="0"/>
          <w:marBottom w:val="0"/>
          <w:divBdr>
            <w:top w:val="none" w:sz="0" w:space="0" w:color="auto"/>
            <w:left w:val="none" w:sz="0" w:space="0" w:color="auto"/>
            <w:bottom w:val="none" w:sz="0" w:space="0" w:color="auto"/>
            <w:right w:val="none" w:sz="0" w:space="0" w:color="auto"/>
          </w:divBdr>
        </w:div>
        <w:div w:id="470557768">
          <w:marLeft w:val="446"/>
          <w:marRight w:val="0"/>
          <w:marTop w:val="0"/>
          <w:marBottom w:val="0"/>
          <w:divBdr>
            <w:top w:val="none" w:sz="0" w:space="0" w:color="auto"/>
            <w:left w:val="none" w:sz="0" w:space="0" w:color="auto"/>
            <w:bottom w:val="none" w:sz="0" w:space="0" w:color="auto"/>
            <w:right w:val="none" w:sz="0" w:space="0" w:color="auto"/>
          </w:divBdr>
        </w:div>
        <w:div w:id="749615972">
          <w:marLeft w:val="446"/>
          <w:marRight w:val="0"/>
          <w:marTop w:val="0"/>
          <w:marBottom w:val="0"/>
          <w:divBdr>
            <w:top w:val="none" w:sz="0" w:space="0" w:color="auto"/>
            <w:left w:val="none" w:sz="0" w:space="0" w:color="auto"/>
            <w:bottom w:val="none" w:sz="0" w:space="0" w:color="auto"/>
            <w:right w:val="none" w:sz="0" w:space="0" w:color="auto"/>
          </w:divBdr>
        </w:div>
        <w:div w:id="471363562">
          <w:marLeft w:val="446"/>
          <w:marRight w:val="0"/>
          <w:marTop w:val="0"/>
          <w:marBottom w:val="0"/>
          <w:divBdr>
            <w:top w:val="none" w:sz="0" w:space="0" w:color="auto"/>
            <w:left w:val="none" w:sz="0" w:space="0" w:color="auto"/>
            <w:bottom w:val="none" w:sz="0" w:space="0" w:color="auto"/>
            <w:right w:val="none" w:sz="0" w:space="0" w:color="auto"/>
          </w:divBdr>
        </w:div>
        <w:div w:id="767503618">
          <w:marLeft w:val="446"/>
          <w:marRight w:val="0"/>
          <w:marTop w:val="0"/>
          <w:marBottom w:val="0"/>
          <w:divBdr>
            <w:top w:val="none" w:sz="0" w:space="0" w:color="auto"/>
            <w:left w:val="none" w:sz="0" w:space="0" w:color="auto"/>
            <w:bottom w:val="none" w:sz="0" w:space="0" w:color="auto"/>
            <w:right w:val="none" w:sz="0" w:space="0" w:color="auto"/>
          </w:divBdr>
        </w:div>
        <w:div w:id="239407959">
          <w:marLeft w:val="446"/>
          <w:marRight w:val="0"/>
          <w:marTop w:val="0"/>
          <w:marBottom w:val="0"/>
          <w:divBdr>
            <w:top w:val="none" w:sz="0" w:space="0" w:color="auto"/>
            <w:left w:val="none" w:sz="0" w:space="0" w:color="auto"/>
            <w:bottom w:val="none" w:sz="0" w:space="0" w:color="auto"/>
            <w:right w:val="none" w:sz="0" w:space="0" w:color="auto"/>
          </w:divBdr>
        </w:div>
        <w:div w:id="1797941431">
          <w:marLeft w:val="446"/>
          <w:marRight w:val="0"/>
          <w:marTop w:val="0"/>
          <w:marBottom w:val="0"/>
          <w:divBdr>
            <w:top w:val="none" w:sz="0" w:space="0" w:color="auto"/>
            <w:left w:val="none" w:sz="0" w:space="0" w:color="auto"/>
            <w:bottom w:val="none" w:sz="0" w:space="0" w:color="auto"/>
            <w:right w:val="none" w:sz="0" w:space="0" w:color="auto"/>
          </w:divBdr>
        </w:div>
        <w:div w:id="2063165984">
          <w:marLeft w:val="446"/>
          <w:marRight w:val="0"/>
          <w:marTop w:val="0"/>
          <w:marBottom w:val="0"/>
          <w:divBdr>
            <w:top w:val="none" w:sz="0" w:space="0" w:color="auto"/>
            <w:left w:val="none" w:sz="0" w:space="0" w:color="auto"/>
            <w:bottom w:val="none" w:sz="0" w:space="0" w:color="auto"/>
            <w:right w:val="none" w:sz="0" w:space="0" w:color="auto"/>
          </w:divBdr>
        </w:div>
        <w:div w:id="1733037541">
          <w:marLeft w:val="446"/>
          <w:marRight w:val="0"/>
          <w:marTop w:val="0"/>
          <w:marBottom w:val="0"/>
          <w:divBdr>
            <w:top w:val="none" w:sz="0" w:space="0" w:color="auto"/>
            <w:left w:val="none" w:sz="0" w:space="0" w:color="auto"/>
            <w:bottom w:val="none" w:sz="0" w:space="0" w:color="auto"/>
            <w:right w:val="none" w:sz="0" w:space="0" w:color="auto"/>
          </w:divBdr>
        </w:div>
      </w:divsChild>
    </w:div>
    <w:div w:id="1052727588">
      <w:bodyDiv w:val="1"/>
      <w:marLeft w:val="0"/>
      <w:marRight w:val="0"/>
      <w:marTop w:val="0"/>
      <w:marBottom w:val="0"/>
      <w:divBdr>
        <w:top w:val="none" w:sz="0" w:space="0" w:color="auto"/>
        <w:left w:val="none" w:sz="0" w:space="0" w:color="auto"/>
        <w:bottom w:val="none" w:sz="0" w:space="0" w:color="auto"/>
        <w:right w:val="none" w:sz="0" w:space="0" w:color="auto"/>
      </w:divBdr>
    </w:div>
    <w:div w:id="1063677226">
      <w:bodyDiv w:val="1"/>
      <w:marLeft w:val="0"/>
      <w:marRight w:val="0"/>
      <w:marTop w:val="0"/>
      <w:marBottom w:val="0"/>
      <w:divBdr>
        <w:top w:val="none" w:sz="0" w:space="0" w:color="auto"/>
        <w:left w:val="none" w:sz="0" w:space="0" w:color="auto"/>
        <w:bottom w:val="none" w:sz="0" w:space="0" w:color="auto"/>
        <w:right w:val="none" w:sz="0" w:space="0" w:color="auto"/>
      </w:divBdr>
    </w:div>
    <w:div w:id="1067849385">
      <w:bodyDiv w:val="1"/>
      <w:marLeft w:val="0"/>
      <w:marRight w:val="0"/>
      <w:marTop w:val="0"/>
      <w:marBottom w:val="0"/>
      <w:divBdr>
        <w:top w:val="none" w:sz="0" w:space="0" w:color="auto"/>
        <w:left w:val="none" w:sz="0" w:space="0" w:color="auto"/>
        <w:bottom w:val="none" w:sz="0" w:space="0" w:color="auto"/>
        <w:right w:val="none" w:sz="0" w:space="0" w:color="auto"/>
      </w:divBdr>
    </w:div>
    <w:div w:id="1074011379">
      <w:bodyDiv w:val="1"/>
      <w:marLeft w:val="0"/>
      <w:marRight w:val="0"/>
      <w:marTop w:val="0"/>
      <w:marBottom w:val="0"/>
      <w:divBdr>
        <w:top w:val="none" w:sz="0" w:space="0" w:color="auto"/>
        <w:left w:val="none" w:sz="0" w:space="0" w:color="auto"/>
        <w:bottom w:val="none" w:sz="0" w:space="0" w:color="auto"/>
        <w:right w:val="none" w:sz="0" w:space="0" w:color="auto"/>
      </w:divBdr>
    </w:div>
    <w:div w:id="1074397767">
      <w:bodyDiv w:val="1"/>
      <w:marLeft w:val="0"/>
      <w:marRight w:val="0"/>
      <w:marTop w:val="0"/>
      <w:marBottom w:val="0"/>
      <w:divBdr>
        <w:top w:val="none" w:sz="0" w:space="0" w:color="auto"/>
        <w:left w:val="none" w:sz="0" w:space="0" w:color="auto"/>
        <w:bottom w:val="none" w:sz="0" w:space="0" w:color="auto"/>
        <w:right w:val="none" w:sz="0" w:space="0" w:color="auto"/>
      </w:divBdr>
    </w:div>
    <w:div w:id="1081606148">
      <w:bodyDiv w:val="1"/>
      <w:marLeft w:val="0"/>
      <w:marRight w:val="0"/>
      <w:marTop w:val="0"/>
      <w:marBottom w:val="0"/>
      <w:divBdr>
        <w:top w:val="none" w:sz="0" w:space="0" w:color="auto"/>
        <w:left w:val="none" w:sz="0" w:space="0" w:color="auto"/>
        <w:bottom w:val="none" w:sz="0" w:space="0" w:color="auto"/>
        <w:right w:val="none" w:sz="0" w:space="0" w:color="auto"/>
      </w:divBdr>
      <w:divsChild>
        <w:div w:id="1848397876">
          <w:marLeft w:val="547"/>
          <w:marRight w:val="0"/>
          <w:marTop w:val="86"/>
          <w:marBottom w:val="0"/>
          <w:divBdr>
            <w:top w:val="none" w:sz="0" w:space="0" w:color="auto"/>
            <w:left w:val="none" w:sz="0" w:space="0" w:color="auto"/>
            <w:bottom w:val="none" w:sz="0" w:space="0" w:color="auto"/>
            <w:right w:val="none" w:sz="0" w:space="0" w:color="auto"/>
          </w:divBdr>
        </w:div>
        <w:div w:id="1237857872">
          <w:marLeft w:val="547"/>
          <w:marRight w:val="0"/>
          <w:marTop w:val="86"/>
          <w:marBottom w:val="0"/>
          <w:divBdr>
            <w:top w:val="none" w:sz="0" w:space="0" w:color="auto"/>
            <w:left w:val="none" w:sz="0" w:space="0" w:color="auto"/>
            <w:bottom w:val="none" w:sz="0" w:space="0" w:color="auto"/>
            <w:right w:val="none" w:sz="0" w:space="0" w:color="auto"/>
          </w:divBdr>
        </w:div>
      </w:divsChild>
    </w:div>
    <w:div w:id="1087458855">
      <w:bodyDiv w:val="1"/>
      <w:marLeft w:val="0"/>
      <w:marRight w:val="0"/>
      <w:marTop w:val="0"/>
      <w:marBottom w:val="0"/>
      <w:divBdr>
        <w:top w:val="none" w:sz="0" w:space="0" w:color="auto"/>
        <w:left w:val="none" w:sz="0" w:space="0" w:color="auto"/>
        <w:bottom w:val="none" w:sz="0" w:space="0" w:color="auto"/>
        <w:right w:val="none" w:sz="0" w:space="0" w:color="auto"/>
      </w:divBdr>
    </w:div>
    <w:div w:id="1091897918">
      <w:bodyDiv w:val="1"/>
      <w:marLeft w:val="0"/>
      <w:marRight w:val="0"/>
      <w:marTop w:val="0"/>
      <w:marBottom w:val="0"/>
      <w:divBdr>
        <w:top w:val="none" w:sz="0" w:space="0" w:color="auto"/>
        <w:left w:val="none" w:sz="0" w:space="0" w:color="auto"/>
        <w:bottom w:val="none" w:sz="0" w:space="0" w:color="auto"/>
        <w:right w:val="none" w:sz="0" w:space="0" w:color="auto"/>
      </w:divBdr>
    </w:div>
    <w:div w:id="1095251237">
      <w:bodyDiv w:val="1"/>
      <w:marLeft w:val="0"/>
      <w:marRight w:val="0"/>
      <w:marTop w:val="0"/>
      <w:marBottom w:val="0"/>
      <w:divBdr>
        <w:top w:val="none" w:sz="0" w:space="0" w:color="auto"/>
        <w:left w:val="none" w:sz="0" w:space="0" w:color="auto"/>
        <w:bottom w:val="none" w:sz="0" w:space="0" w:color="auto"/>
        <w:right w:val="none" w:sz="0" w:space="0" w:color="auto"/>
      </w:divBdr>
      <w:divsChild>
        <w:div w:id="819231946">
          <w:marLeft w:val="446"/>
          <w:marRight w:val="0"/>
          <w:marTop w:val="0"/>
          <w:marBottom w:val="120"/>
          <w:divBdr>
            <w:top w:val="none" w:sz="0" w:space="0" w:color="auto"/>
            <w:left w:val="none" w:sz="0" w:space="0" w:color="auto"/>
            <w:bottom w:val="none" w:sz="0" w:space="0" w:color="auto"/>
            <w:right w:val="none" w:sz="0" w:space="0" w:color="auto"/>
          </w:divBdr>
        </w:div>
        <w:div w:id="530260767">
          <w:marLeft w:val="446"/>
          <w:marRight w:val="0"/>
          <w:marTop w:val="0"/>
          <w:marBottom w:val="120"/>
          <w:divBdr>
            <w:top w:val="none" w:sz="0" w:space="0" w:color="auto"/>
            <w:left w:val="none" w:sz="0" w:space="0" w:color="auto"/>
            <w:bottom w:val="none" w:sz="0" w:space="0" w:color="auto"/>
            <w:right w:val="none" w:sz="0" w:space="0" w:color="auto"/>
          </w:divBdr>
        </w:div>
        <w:div w:id="1058548591">
          <w:marLeft w:val="446"/>
          <w:marRight w:val="0"/>
          <w:marTop w:val="0"/>
          <w:marBottom w:val="120"/>
          <w:divBdr>
            <w:top w:val="none" w:sz="0" w:space="0" w:color="auto"/>
            <w:left w:val="none" w:sz="0" w:space="0" w:color="auto"/>
            <w:bottom w:val="none" w:sz="0" w:space="0" w:color="auto"/>
            <w:right w:val="none" w:sz="0" w:space="0" w:color="auto"/>
          </w:divBdr>
        </w:div>
        <w:div w:id="2105571998">
          <w:marLeft w:val="446"/>
          <w:marRight w:val="0"/>
          <w:marTop w:val="0"/>
          <w:marBottom w:val="120"/>
          <w:divBdr>
            <w:top w:val="none" w:sz="0" w:space="0" w:color="auto"/>
            <w:left w:val="none" w:sz="0" w:space="0" w:color="auto"/>
            <w:bottom w:val="none" w:sz="0" w:space="0" w:color="auto"/>
            <w:right w:val="none" w:sz="0" w:space="0" w:color="auto"/>
          </w:divBdr>
        </w:div>
        <w:div w:id="274606455">
          <w:marLeft w:val="446"/>
          <w:marRight w:val="0"/>
          <w:marTop w:val="0"/>
          <w:marBottom w:val="120"/>
          <w:divBdr>
            <w:top w:val="none" w:sz="0" w:space="0" w:color="auto"/>
            <w:left w:val="none" w:sz="0" w:space="0" w:color="auto"/>
            <w:bottom w:val="none" w:sz="0" w:space="0" w:color="auto"/>
            <w:right w:val="none" w:sz="0" w:space="0" w:color="auto"/>
          </w:divBdr>
        </w:div>
      </w:divsChild>
    </w:div>
    <w:div w:id="1102914048">
      <w:bodyDiv w:val="1"/>
      <w:marLeft w:val="0"/>
      <w:marRight w:val="0"/>
      <w:marTop w:val="0"/>
      <w:marBottom w:val="0"/>
      <w:divBdr>
        <w:top w:val="none" w:sz="0" w:space="0" w:color="auto"/>
        <w:left w:val="none" w:sz="0" w:space="0" w:color="auto"/>
        <w:bottom w:val="none" w:sz="0" w:space="0" w:color="auto"/>
        <w:right w:val="none" w:sz="0" w:space="0" w:color="auto"/>
      </w:divBdr>
      <w:divsChild>
        <w:div w:id="1187715561">
          <w:marLeft w:val="547"/>
          <w:marRight w:val="0"/>
          <w:marTop w:val="77"/>
          <w:marBottom w:val="0"/>
          <w:divBdr>
            <w:top w:val="none" w:sz="0" w:space="0" w:color="auto"/>
            <w:left w:val="none" w:sz="0" w:space="0" w:color="auto"/>
            <w:bottom w:val="none" w:sz="0" w:space="0" w:color="auto"/>
            <w:right w:val="none" w:sz="0" w:space="0" w:color="auto"/>
          </w:divBdr>
        </w:div>
        <w:div w:id="1656453160">
          <w:marLeft w:val="547"/>
          <w:marRight w:val="0"/>
          <w:marTop w:val="77"/>
          <w:marBottom w:val="0"/>
          <w:divBdr>
            <w:top w:val="none" w:sz="0" w:space="0" w:color="auto"/>
            <w:left w:val="none" w:sz="0" w:space="0" w:color="auto"/>
            <w:bottom w:val="none" w:sz="0" w:space="0" w:color="auto"/>
            <w:right w:val="none" w:sz="0" w:space="0" w:color="auto"/>
          </w:divBdr>
        </w:div>
        <w:div w:id="2002737948">
          <w:marLeft w:val="547"/>
          <w:marRight w:val="0"/>
          <w:marTop w:val="77"/>
          <w:marBottom w:val="0"/>
          <w:divBdr>
            <w:top w:val="none" w:sz="0" w:space="0" w:color="auto"/>
            <w:left w:val="none" w:sz="0" w:space="0" w:color="auto"/>
            <w:bottom w:val="none" w:sz="0" w:space="0" w:color="auto"/>
            <w:right w:val="none" w:sz="0" w:space="0" w:color="auto"/>
          </w:divBdr>
        </w:div>
        <w:div w:id="1284725326">
          <w:marLeft w:val="547"/>
          <w:marRight w:val="0"/>
          <w:marTop w:val="77"/>
          <w:marBottom w:val="0"/>
          <w:divBdr>
            <w:top w:val="none" w:sz="0" w:space="0" w:color="auto"/>
            <w:left w:val="none" w:sz="0" w:space="0" w:color="auto"/>
            <w:bottom w:val="none" w:sz="0" w:space="0" w:color="auto"/>
            <w:right w:val="none" w:sz="0" w:space="0" w:color="auto"/>
          </w:divBdr>
        </w:div>
        <w:div w:id="1210992174">
          <w:marLeft w:val="547"/>
          <w:marRight w:val="0"/>
          <w:marTop w:val="77"/>
          <w:marBottom w:val="0"/>
          <w:divBdr>
            <w:top w:val="none" w:sz="0" w:space="0" w:color="auto"/>
            <w:left w:val="none" w:sz="0" w:space="0" w:color="auto"/>
            <w:bottom w:val="none" w:sz="0" w:space="0" w:color="auto"/>
            <w:right w:val="none" w:sz="0" w:space="0" w:color="auto"/>
          </w:divBdr>
        </w:div>
        <w:div w:id="847645722">
          <w:marLeft w:val="547"/>
          <w:marRight w:val="0"/>
          <w:marTop w:val="77"/>
          <w:marBottom w:val="0"/>
          <w:divBdr>
            <w:top w:val="none" w:sz="0" w:space="0" w:color="auto"/>
            <w:left w:val="none" w:sz="0" w:space="0" w:color="auto"/>
            <w:bottom w:val="none" w:sz="0" w:space="0" w:color="auto"/>
            <w:right w:val="none" w:sz="0" w:space="0" w:color="auto"/>
          </w:divBdr>
        </w:div>
      </w:divsChild>
    </w:div>
    <w:div w:id="1107584856">
      <w:bodyDiv w:val="1"/>
      <w:marLeft w:val="0"/>
      <w:marRight w:val="0"/>
      <w:marTop w:val="0"/>
      <w:marBottom w:val="0"/>
      <w:divBdr>
        <w:top w:val="none" w:sz="0" w:space="0" w:color="auto"/>
        <w:left w:val="none" w:sz="0" w:space="0" w:color="auto"/>
        <w:bottom w:val="none" w:sz="0" w:space="0" w:color="auto"/>
        <w:right w:val="none" w:sz="0" w:space="0" w:color="auto"/>
      </w:divBdr>
      <w:divsChild>
        <w:div w:id="938953700">
          <w:marLeft w:val="547"/>
          <w:marRight w:val="0"/>
          <w:marTop w:val="72"/>
          <w:marBottom w:val="0"/>
          <w:divBdr>
            <w:top w:val="none" w:sz="0" w:space="0" w:color="auto"/>
            <w:left w:val="none" w:sz="0" w:space="0" w:color="auto"/>
            <w:bottom w:val="none" w:sz="0" w:space="0" w:color="auto"/>
            <w:right w:val="none" w:sz="0" w:space="0" w:color="auto"/>
          </w:divBdr>
        </w:div>
        <w:div w:id="493643185">
          <w:marLeft w:val="547"/>
          <w:marRight w:val="0"/>
          <w:marTop w:val="72"/>
          <w:marBottom w:val="0"/>
          <w:divBdr>
            <w:top w:val="none" w:sz="0" w:space="0" w:color="auto"/>
            <w:left w:val="none" w:sz="0" w:space="0" w:color="auto"/>
            <w:bottom w:val="none" w:sz="0" w:space="0" w:color="auto"/>
            <w:right w:val="none" w:sz="0" w:space="0" w:color="auto"/>
          </w:divBdr>
        </w:div>
        <w:div w:id="465242964">
          <w:marLeft w:val="547"/>
          <w:marRight w:val="0"/>
          <w:marTop w:val="72"/>
          <w:marBottom w:val="0"/>
          <w:divBdr>
            <w:top w:val="none" w:sz="0" w:space="0" w:color="auto"/>
            <w:left w:val="none" w:sz="0" w:space="0" w:color="auto"/>
            <w:bottom w:val="none" w:sz="0" w:space="0" w:color="auto"/>
            <w:right w:val="none" w:sz="0" w:space="0" w:color="auto"/>
          </w:divBdr>
        </w:div>
        <w:div w:id="1021316636">
          <w:marLeft w:val="547"/>
          <w:marRight w:val="0"/>
          <w:marTop w:val="72"/>
          <w:marBottom w:val="0"/>
          <w:divBdr>
            <w:top w:val="none" w:sz="0" w:space="0" w:color="auto"/>
            <w:left w:val="none" w:sz="0" w:space="0" w:color="auto"/>
            <w:bottom w:val="none" w:sz="0" w:space="0" w:color="auto"/>
            <w:right w:val="none" w:sz="0" w:space="0" w:color="auto"/>
          </w:divBdr>
        </w:div>
      </w:divsChild>
    </w:div>
    <w:div w:id="1120491669">
      <w:bodyDiv w:val="1"/>
      <w:marLeft w:val="0"/>
      <w:marRight w:val="0"/>
      <w:marTop w:val="0"/>
      <w:marBottom w:val="0"/>
      <w:divBdr>
        <w:top w:val="none" w:sz="0" w:space="0" w:color="auto"/>
        <w:left w:val="none" w:sz="0" w:space="0" w:color="auto"/>
        <w:bottom w:val="none" w:sz="0" w:space="0" w:color="auto"/>
        <w:right w:val="none" w:sz="0" w:space="0" w:color="auto"/>
      </w:divBdr>
      <w:divsChild>
        <w:div w:id="262344943">
          <w:marLeft w:val="446"/>
          <w:marRight w:val="0"/>
          <w:marTop w:val="120"/>
          <w:marBottom w:val="0"/>
          <w:divBdr>
            <w:top w:val="none" w:sz="0" w:space="0" w:color="auto"/>
            <w:left w:val="none" w:sz="0" w:space="0" w:color="auto"/>
            <w:bottom w:val="none" w:sz="0" w:space="0" w:color="auto"/>
            <w:right w:val="none" w:sz="0" w:space="0" w:color="auto"/>
          </w:divBdr>
        </w:div>
        <w:div w:id="365760146">
          <w:marLeft w:val="446"/>
          <w:marRight w:val="0"/>
          <w:marTop w:val="120"/>
          <w:marBottom w:val="0"/>
          <w:divBdr>
            <w:top w:val="none" w:sz="0" w:space="0" w:color="auto"/>
            <w:left w:val="none" w:sz="0" w:space="0" w:color="auto"/>
            <w:bottom w:val="none" w:sz="0" w:space="0" w:color="auto"/>
            <w:right w:val="none" w:sz="0" w:space="0" w:color="auto"/>
          </w:divBdr>
        </w:div>
        <w:div w:id="1922910201">
          <w:marLeft w:val="446"/>
          <w:marRight w:val="0"/>
          <w:marTop w:val="120"/>
          <w:marBottom w:val="0"/>
          <w:divBdr>
            <w:top w:val="none" w:sz="0" w:space="0" w:color="auto"/>
            <w:left w:val="none" w:sz="0" w:space="0" w:color="auto"/>
            <w:bottom w:val="none" w:sz="0" w:space="0" w:color="auto"/>
            <w:right w:val="none" w:sz="0" w:space="0" w:color="auto"/>
          </w:divBdr>
        </w:div>
      </w:divsChild>
    </w:div>
    <w:div w:id="1134641368">
      <w:bodyDiv w:val="1"/>
      <w:marLeft w:val="0"/>
      <w:marRight w:val="0"/>
      <w:marTop w:val="0"/>
      <w:marBottom w:val="0"/>
      <w:divBdr>
        <w:top w:val="none" w:sz="0" w:space="0" w:color="auto"/>
        <w:left w:val="none" w:sz="0" w:space="0" w:color="auto"/>
        <w:bottom w:val="none" w:sz="0" w:space="0" w:color="auto"/>
        <w:right w:val="none" w:sz="0" w:space="0" w:color="auto"/>
      </w:divBdr>
    </w:div>
    <w:div w:id="1141656007">
      <w:bodyDiv w:val="1"/>
      <w:marLeft w:val="0"/>
      <w:marRight w:val="0"/>
      <w:marTop w:val="0"/>
      <w:marBottom w:val="0"/>
      <w:divBdr>
        <w:top w:val="none" w:sz="0" w:space="0" w:color="auto"/>
        <w:left w:val="none" w:sz="0" w:space="0" w:color="auto"/>
        <w:bottom w:val="none" w:sz="0" w:space="0" w:color="auto"/>
        <w:right w:val="none" w:sz="0" w:space="0" w:color="auto"/>
      </w:divBdr>
      <w:divsChild>
        <w:div w:id="913196497">
          <w:marLeft w:val="547"/>
          <w:marRight w:val="0"/>
          <w:marTop w:val="67"/>
          <w:marBottom w:val="0"/>
          <w:divBdr>
            <w:top w:val="none" w:sz="0" w:space="0" w:color="auto"/>
            <w:left w:val="none" w:sz="0" w:space="0" w:color="auto"/>
            <w:bottom w:val="none" w:sz="0" w:space="0" w:color="auto"/>
            <w:right w:val="none" w:sz="0" w:space="0" w:color="auto"/>
          </w:divBdr>
        </w:div>
        <w:div w:id="1374423179">
          <w:marLeft w:val="547"/>
          <w:marRight w:val="0"/>
          <w:marTop w:val="67"/>
          <w:marBottom w:val="0"/>
          <w:divBdr>
            <w:top w:val="none" w:sz="0" w:space="0" w:color="auto"/>
            <w:left w:val="none" w:sz="0" w:space="0" w:color="auto"/>
            <w:bottom w:val="none" w:sz="0" w:space="0" w:color="auto"/>
            <w:right w:val="none" w:sz="0" w:space="0" w:color="auto"/>
          </w:divBdr>
        </w:div>
      </w:divsChild>
    </w:div>
    <w:div w:id="1146431927">
      <w:bodyDiv w:val="1"/>
      <w:marLeft w:val="0"/>
      <w:marRight w:val="0"/>
      <w:marTop w:val="0"/>
      <w:marBottom w:val="0"/>
      <w:divBdr>
        <w:top w:val="none" w:sz="0" w:space="0" w:color="auto"/>
        <w:left w:val="none" w:sz="0" w:space="0" w:color="auto"/>
        <w:bottom w:val="none" w:sz="0" w:space="0" w:color="auto"/>
        <w:right w:val="none" w:sz="0" w:space="0" w:color="auto"/>
      </w:divBdr>
      <w:divsChild>
        <w:div w:id="854005174">
          <w:marLeft w:val="547"/>
          <w:marRight w:val="0"/>
          <w:marTop w:val="72"/>
          <w:marBottom w:val="0"/>
          <w:divBdr>
            <w:top w:val="none" w:sz="0" w:space="0" w:color="auto"/>
            <w:left w:val="none" w:sz="0" w:space="0" w:color="auto"/>
            <w:bottom w:val="none" w:sz="0" w:space="0" w:color="auto"/>
            <w:right w:val="none" w:sz="0" w:space="0" w:color="auto"/>
          </w:divBdr>
        </w:div>
        <w:div w:id="38356637">
          <w:marLeft w:val="547"/>
          <w:marRight w:val="0"/>
          <w:marTop w:val="72"/>
          <w:marBottom w:val="0"/>
          <w:divBdr>
            <w:top w:val="none" w:sz="0" w:space="0" w:color="auto"/>
            <w:left w:val="none" w:sz="0" w:space="0" w:color="auto"/>
            <w:bottom w:val="none" w:sz="0" w:space="0" w:color="auto"/>
            <w:right w:val="none" w:sz="0" w:space="0" w:color="auto"/>
          </w:divBdr>
        </w:div>
        <w:div w:id="1457914312">
          <w:marLeft w:val="547"/>
          <w:marRight w:val="0"/>
          <w:marTop w:val="72"/>
          <w:marBottom w:val="0"/>
          <w:divBdr>
            <w:top w:val="none" w:sz="0" w:space="0" w:color="auto"/>
            <w:left w:val="none" w:sz="0" w:space="0" w:color="auto"/>
            <w:bottom w:val="none" w:sz="0" w:space="0" w:color="auto"/>
            <w:right w:val="none" w:sz="0" w:space="0" w:color="auto"/>
          </w:divBdr>
        </w:div>
        <w:div w:id="1441218015">
          <w:marLeft w:val="547"/>
          <w:marRight w:val="0"/>
          <w:marTop w:val="72"/>
          <w:marBottom w:val="0"/>
          <w:divBdr>
            <w:top w:val="none" w:sz="0" w:space="0" w:color="auto"/>
            <w:left w:val="none" w:sz="0" w:space="0" w:color="auto"/>
            <w:bottom w:val="none" w:sz="0" w:space="0" w:color="auto"/>
            <w:right w:val="none" w:sz="0" w:space="0" w:color="auto"/>
          </w:divBdr>
        </w:div>
        <w:div w:id="597175591">
          <w:marLeft w:val="547"/>
          <w:marRight w:val="0"/>
          <w:marTop w:val="72"/>
          <w:marBottom w:val="0"/>
          <w:divBdr>
            <w:top w:val="none" w:sz="0" w:space="0" w:color="auto"/>
            <w:left w:val="none" w:sz="0" w:space="0" w:color="auto"/>
            <w:bottom w:val="none" w:sz="0" w:space="0" w:color="auto"/>
            <w:right w:val="none" w:sz="0" w:space="0" w:color="auto"/>
          </w:divBdr>
        </w:div>
      </w:divsChild>
    </w:div>
    <w:div w:id="1163010716">
      <w:bodyDiv w:val="1"/>
      <w:marLeft w:val="0"/>
      <w:marRight w:val="0"/>
      <w:marTop w:val="0"/>
      <w:marBottom w:val="0"/>
      <w:divBdr>
        <w:top w:val="none" w:sz="0" w:space="0" w:color="auto"/>
        <w:left w:val="none" w:sz="0" w:space="0" w:color="auto"/>
        <w:bottom w:val="none" w:sz="0" w:space="0" w:color="auto"/>
        <w:right w:val="none" w:sz="0" w:space="0" w:color="auto"/>
      </w:divBdr>
      <w:divsChild>
        <w:div w:id="16933723">
          <w:marLeft w:val="547"/>
          <w:marRight w:val="0"/>
          <w:marTop w:val="106"/>
          <w:marBottom w:val="0"/>
          <w:divBdr>
            <w:top w:val="none" w:sz="0" w:space="0" w:color="auto"/>
            <w:left w:val="none" w:sz="0" w:space="0" w:color="auto"/>
            <w:bottom w:val="none" w:sz="0" w:space="0" w:color="auto"/>
            <w:right w:val="none" w:sz="0" w:space="0" w:color="auto"/>
          </w:divBdr>
        </w:div>
      </w:divsChild>
    </w:div>
    <w:div w:id="1166096520">
      <w:bodyDiv w:val="1"/>
      <w:marLeft w:val="0"/>
      <w:marRight w:val="0"/>
      <w:marTop w:val="0"/>
      <w:marBottom w:val="0"/>
      <w:divBdr>
        <w:top w:val="none" w:sz="0" w:space="0" w:color="auto"/>
        <w:left w:val="none" w:sz="0" w:space="0" w:color="auto"/>
        <w:bottom w:val="none" w:sz="0" w:space="0" w:color="auto"/>
        <w:right w:val="none" w:sz="0" w:space="0" w:color="auto"/>
      </w:divBdr>
    </w:div>
    <w:div w:id="1175657365">
      <w:bodyDiv w:val="1"/>
      <w:marLeft w:val="0"/>
      <w:marRight w:val="0"/>
      <w:marTop w:val="0"/>
      <w:marBottom w:val="0"/>
      <w:divBdr>
        <w:top w:val="none" w:sz="0" w:space="0" w:color="auto"/>
        <w:left w:val="none" w:sz="0" w:space="0" w:color="auto"/>
        <w:bottom w:val="none" w:sz="0" w:space="0" w:color="auto"/>
        <w:right w:val="none" w:sz="0" w:space="0" w:color="auto"/>
      </w:divBdr>
    </w:div>
    <w:div w:id="1187137296">
      <w:bodyDiv w:val="1"/>
      <w:marLeft w:val="0"/>
      <w:marRight w:val="0"/>
      <w:marTop w:val="0"/>
      <w:marBottom w:val="0"/>
      <w:divBdr>
        <w:top w:val="none" w:sz="0" w:space="0" w:color="auto"/>
        <w:left w:val="none" w:sz="0" w:space="0" w:color="auto"/>
        <w:bottom w:val="none" w:sz="0" w:space="0" w:color="auto"/>
        <w:right w:val="none" w:sz="0" w:space="0" w:color="auto"/>
      </w:divBdr>
    </w:div>
    <w:div w:id="1189416499">
      <w:bodyDiv w:val="1"/>
      <w:marLeft w:val="0"/>
      <w:marRight w:val="0"/>
      <w:marTop w:val="0"/>
      <w:marBottom w:val="0"/>
      <w:divBdr>
        <w:top w:val="none" w:sz="0" w:space="0" w:color="auto"/>
        <w:left w:val="none" w:sz="0" w:space="0" w:color="auto"/>
        <w:bottom w:val="none" w:sz="0" w:space="0" w:color="auto"/>
        <w:right w:val="none" w:sz="0" w:space="0" w:color="auto"/>
      </w:divBdr>
      <w:divsChild>
        <w:div w:id="327368826">
          <w:marLeft w:val="547"/>
          <w:marRight w:val="0"/>
          <w:marTop w:val="96"/>
          <w:marBottom w:val="0"/>
          <w:divBdr>
            <w:top w:val="none" w:sz="0" w:space="0" w:color="auto"/>
            <w:left w:val="none" w:sz="0" w:space="0" w:color="auto"/>
            <w:bottom w:val="none" w:sz="0" w:space="0" w:color="auto"/>
            <w:right w:val="none" w:sz="0" w:space="0" w:color="auto"/>
          </w:divBdr>
        </w:div>
        <w:div w:id="852652099">
          <w:marLeft w:val="547"/>
          <w:marRight w:val="0"/>
          <w:marTop w:val="96"/>
          <w:marBottom w:val="0"/>
          <w:divBdr>
            <w:top w:val="none" w:sz="0" w:space="0" w:color="auto"/>
            <w:left w:val="none" w:sz="0" w:space="0" w:color="auto"/>
            <w:bottom w:val="none" w:sz="0" w:space="0" w:color="auto"/>
            <w:right w:val="none" w:sz="0" w:space="0" w:color="auto"/>
          </w:divBdr>
        </w:div>
        <w:div w:id="277839806">
          <w:marLeft w:val="547"/>
          <w:marRight w:val="0"/>
          <w:marTop w:val="96"/>
          <w:marBottom w:val="0"/>
          <w:divBdr>
            <w:top w:val="none" w:sz="0" w:space="0" w:color="auto"/>
            <w:left w:val="none" w:sz="0" w:space="0" w:color="auto"/>
            <w:bottom w:val="none" w:sz="0" w:space="0" w:color="auto"/>
            <w:right w:val="none" w:sz="0" w:space="0" w:color="auto"/>
          </w:divBdr>
        </w:div>
      </w:divsChild>
    </w:div>
    <w:div w:id="1192917580">
      <w:bodyDiv w:val="1"/>
      <w:marLeft w:val="0"/>
      <w:marRight w:val="0"/>
      <w:marTop w:val="0"/>
      <w:marBottom w:val="0"/>
      <w:divBdr>
        <w:top w:val="none" w:sz="0" w:space="0" w:color="auto"/>
        <w:left w:val="none" w:sz="0" w:space="0" w:color="auto"/>
        <w:bottom w:val="none" w:sz="0" w:space="0" w:color="auto"/>
        <w:right w:val="none" w:sz="0" w:space="0" w:color="auto"/>
      </w:divBdr>
    </w:div>
    <w:div w:id="1193957543">
      <w:bodyDiv w:val="1"/>
      <w:marLeft w:val="0"/>
      <w:marRight w:val="0"/>
      <w:marTop w:val="0"/>
      <w:marBottom w:val="0"/>
      <w:divBdr>
        <w:top w:val="none" w:sz="0" w:space="0" w:color="auto"/>
        <w:left w:val="none" w:sz="0" w:space="0" w:color="auto"/>
        <w:bottom w:val="none" w:sz="0" w:space="0" w:color="auto"/>
        <w:right w:val="none" w:sz="0" w:space="0" w:color="auto"/>
      </w:divBdr>
    </w:div>
    <w:div w:id="1211456362">
      <w:bodyDiv w:val="1"/>
      <w:marLeft w:val="0"/>
      <w:marRight w:val="0"/>
      <w:marTop w:val="0"/>
      <w:marBottom w:val="0"/>
      <w:divBdr>
        <w:top w:val="none" w:sz="0" w:space="0" w:color="auto"/>
        <w:left w:val="none" w:sz="0" w:space="0" w:color="auto"/>
        <w:bottom w:val="none" w:sz="0" w:space="0" w:color="auto"/>
        <w:right w:val="none" w:sz="0" w:space="0" w:color="auto"/>
      </w:divBdr>
    </w:div>
    <w:div w:id="1219904395">
      <w:bodyDiv w:val="1"/>
      <w:marLeft w:val="0"/>
      <w:marRight w:val="0"/>
      <w:marTop w:val="0"/>
      <w:marBottom w:val="0"/>
      <w:divBdr>
        <w:top w:val="none" w:sz="0" w:space="0" w:color="auto"/>
        <w:left w:val="none" w:sz="0" w:space="0" w:color="auto"/>
        <w:bottom w:val="none" w:sz="0" w:space="0" w:color="auto"/>
        <w:right w:val="none" w:sz="0" w:space="0" w:color="auto"/>
      </w:divBdr>
      <w:divsChild>
        <w:div w:id="135420621">
          <w:marLeft w:val="446"/>
          <w:marRight w:val="0"/>
          <w:marTop w:val="0"/>
          <w:marBottom w:val="0"/>
          <w:divBdr>
            <w:top w:val="none" w:sz="0" w:space="0" w:color="auto"/>
            <w:left w:val="none" w:sz="0" w:space="0" w:color="auto"/>
            <w:bottom w:val="none" w:sz="0" w:space="0" w:color="auto"/>
            <w:right w:val="none" w:sz="0" w:space="0" w:color="auto"/>
          </w:divBdr>
        </w:div>
        <w:div w:id="1216116180">
          <w:marLeft w:val="446"/>
          <w:marRight w:val="0"/>
          <w:marTop w:val="0"/>
          <w:marBottom w:val="0"/>
          <w:divBdr>
            <w:top w:val="none" w:sz="0" w:space="0" w:color="auto"/>
            <w:left w:val="none" w:sz="0" w:space="0" w:color="auto"/>
            <w:bottom w:val="none" w:sz="0" w:space="0" w:color="auto"/>
            <w:right w:val="none" w:sz="0" w:space="0" w:color="auto"/>
          </w:divBdr>
        </w:div>
        <w:div w:id="12221450">
          <w:marLeft w:val="446"/>
          <w:marRight w:val="0"/>
          <w:marTop w:val="0"/>
          <w:marBottom w:val="0"/>
          <w:divBdr>
            <w:top w:val="none" w:sz="0" w:space="0" w:color="auto"/>
            <w:left w:val="none" w:sz="0" w:space="0" w:color="auto"/>
            <w:bottom w:val="none" w:sz="0" w:space="0" w:color="auto"/>
            <w:right w:val="none" w:sz="0" w:space="0" w:color="auto"/>
          </w:divBdr>
        </w:div>
        <w:div w:id="253320807">
          <w:marLeft w:val="446"/>
          <w:marRight w:val="0"/>
          <w:marTop w:val="0"/>
          <w:marBottom w:val="0"/>
          <w:divBdr>
            <w:top w:val="none" w:sz="0" w:space="0" w:color="auto"/>
            <w:left w:val="none" w:sz="0" w:space="0" w:color="auto"/>
            <w:bottom w:val="none" w:sz="0" w:space="0" w:color="auto"/>
            <w:right w:val="none" w:sz="0" w:space="0" w:color="auto"/>
          </w:divBdr>
        </w:div>
      </w:divsChild>
    </w:div>
    <w:div w:id="1228344056">
      <w:bodyDiv w:val="1"/>
      <w:marLeft w:val="0"/>
      <w:marRight w:val="0"/>
      <w:marTop w:val="0"/>
      <w:marBottom w:val="0"/>
      <w:divBdr>
        <w:top w:val="none" w:sz="0" w:space="0" w:color="auto"/>
        <w:left w:val="none" w:sz="0" w:space="0" w:color="auto"/>
        <w:bottom w:val="none" w:sz="0" w:space="0" w:color="auto"/>
        <w:right w:val="none" w:sz="0" w:space="0" w:color="auto"/>
      </w:divBdr>
      <w:divsChild>
        <w:div w:id="1200047957">
          <w:marLeft w:val="864"/>
          <w:marRight w:val="0"/>
          <w:marTop w:val="0"/>
          <w:marBottom w:val="0"/>
          <w:divBdr>
            <w:top w:val="none" w:sz="0" w:space="0" w:color="auto"/>
            <w:left w:val="none" w:sz="0" w:space="0" w:color="auto"/>
            <w:bottom w:val="none" w:sz="0" w:space="0" w:color="auto"/>
            <w:right w:val="none" w:sz="0" w:space="0" w:color="auto"/>
          </w:divBdr>
        </w:div>
        <w:div w:id="838812195">
          <w:marLeft w:val="864"/>
          <w:marRight w:val="0"/>
          <w:marTop w:val="0"/>
          <w:marBottom w:val="0"/>
          <w:divBdr>
            <w:top w:val="none" w:sz="0" w:space="0" w:color="auto"/>
            <w:left w:val="none" w:sz="0" w:space="0" w:color="auto"/>
            <w:bottom w:val="none" w:sz="0" w:space="0" w:color="auto"/>
            <w:right w:val="none" w:sz="0" w:space="0" w:color="auto"/>
          </w:divBdr>
        </w:div>
        <w:div w:id="1198620619">
          <w:marLeft w:val="864"/>
          <w:marRight w:val="0"/>
          <w:marTop w:val="0"/>
          <w:marBottom w:val="0"/>
          <w:divBdr>
            <w:top w:val="none" w:sz="0" w:space="0" w:color="auto"/>
            <w:left w:val="none" w:sz="0" w:space="0" w:color="auto"/>
            <w:bottom w:val="none" w:sz="0" w:space="0" w:color="auto"/>
            <w:right w:val="none" w:sz="0" w:space="0" w:color="auto"/>
          </w:divBdr>
        </w:div>
      </w:divsChild>
    </w:div>
    <w:div w:id="1233926487">
      <w:bodyDiv w:val="1"/>
      <w:marLeft w:val="0"/>
      <w:marRight w:val="0"/>
      <w:marTop w:val="0"/>
      <w:marBottom w:val="0"/>
      <w:divBdr>
        <w:top w:val="none" w:sz="0" w:space="0" w:color="auto"/>
        <w:left w:val="none" w:sz="0" w:space="0" w:color="auto"/>
        <w:bottom w:val="none" w:sz="0" w:space="0" w:color="auto"/>
        <w:right w:val="none" w:sz="0" w:space="0" w:color="auto"/>
      </w:divBdr>
    </w:div>
    <w:div w:id="1238247235">
      <w:bodyDiv w:val="1"/>
      <w:marLeft w:val="0"/>
      <w:marRight w:val="0"/>
      <w:marTop w:val="0"/>
      <w:marBottom w:val="0"/>
      <w:divBdr>
        <w:top w:val="none" w:sz="0" w:space="0" w:color="auto"/>
        <w:left w:val="none" w:sz="0" w:space="0" w:color="auto"/>
        <w:bottom w:val="none" w:sz="0" w:space="0" w:color="auto"/>
        <w:right w:val="none" w:sz="0" w:space="0" w:color="auto"/>
      </w:divBdr>
      <w:divsChild>
        <w:div w:id="154152949">
          <w:marLeft w:val="446"/>
          <w:marRight w:val="0"/>
          <w:marTop w:val="0"/>
          <w:marBottom w:val="120"/>
          <w:divBdr>
            <w:top w:val="none" w:sz="0" w:space="0" w:color="auto"/>
            <w:left w:val="none" w:sz="0" w:space="0" w:color="auto"/>
            <w:bottom w:val="none" w:sz="0" w:space="0" w:color="auto"/>
            <w:right w:val="none" w:sz="0" w:space="0" w:color="auto"/>
          </w:divBdr>
        </w:div>
        <w:div w:id="1619410934">
          <w:marLeft w:val="446"/>
          <w:marRight w:val="0"/>
          <w:marTop w:val="0"/>
          <w:marBottom w:val="120"/>
          <w:divBdr>
            <w:top w:val="none" w:sz="0" w:space="0" w:color="auto"/>
            <w:left w:val="none" w:sz="0" w:space="0" w:color="auto"/>
            <w:bottom w:val="none" w:sz="0" w:space="0" w:color="auto"/>
            <w:right w:val="none" w:sz="0" w:space="0" w:color="auto"/>
          </w:divBdr>
        </w:div>
        <w:div w:id="1989020291">
          <w:marLeft w:val="446"/>
          <w:marRight w:val="0"/>
          <w:marTop w:val="0"/>
          <w:marBottom w:val="120"/>
          <w:divBdr>
            <w:top w:val="none" w:sz="0" w:space="0" w:color="auto"/>
            <w:left w:val="none" w:sz="0" w:space="0" w:color="auto"/>
            <w:bottom w:val="none" w:sz="0" w:space="0" w:color="auto"/>
            <w:right w:val="none" w:sz="0" w:space="0" w:color="auto"/>
          </w:divBdr>
        </w:div>
        <w:div w:id="1494104687">
          <w:marLeft w:val="446"/>
          <w:marRight w:val="0"/>
          <w:marTop w:val="0"/>
          <w:marBottom w:val="120"/>
          <w:divBdr>
            <w:top w:val="none" w:sz="0" w:space="0" w:color="auto"/>
            <w:left w:val="none" w:sz="0" w:space="0" w:color="auto"/>
            <w:bottom w:val="none" w:sz="0" w:space="0" w:color="auto"/>
            <w:right w:val="none" w:sz="0" w:space="0" w:color="auto"/>
          </w:divBdr>
        </w:div>
      </w:divsChild>
    </w:div>
    <w:div w:id="1242446635">
      <w:bodyDiv w:val="1"/>
      <w:marLeft w:val="0"/>
      <w:marRight w:val="0"/>
      <w:marTop w:val="0"/>
      <w:marBottom w:val="0"/>
      <w:divBdr>
        <w:top w:val="none" w:sz="0" w:space="0" w:color="auto"/>
        <w:left w:val="none" w:sz="0" w:space="0" w:color="auto"/>
        <w:bottom w:val="none" w:sz="0" w:space="0" w:color="auto"/>
        <w:right w:val="none" w:sz="0" w:space="0" w:color="auto"/>
      </w:divBdr>
      <w:divsChild>
        <w:div w:id="503007964">
          <w:marLeft w:val="547"/>
          <w:marRight w:val="0"/>
          <w:marTop w:val="86"/>
          <w:marBottom w:val="0"/>
          <w:divBdr>
            <w:top w:val="none" w:sz="0" w:space="0" w:color="auto"/>
            <w:left w:val="none" w:sz="0" w:space="0" w:color="auto"/>
            <w:bottom w:val="none" w:sz="0" w:space="0" w:color="auto"/>
            <w:right w:val="none" w:sz="0" w:space="0" w:color="auto"/>
          </w:divBdr>
        </w:div>
        <w:div w:id="1158497473">
          <w:marLeft w:val="547"/>
          <w:marRight w:val="0"/>
          <w:marTop w:val="86"/>
          <w:marBottom w:val="0"/>
          <w:divBdr>
            <w:top w:val="none" w:sz="0" w:space="0" w:color="auto"/>
            <w:left w:val="none" w:sz="0" w:space="0" w:color="auto"/>
            <w:bottom w:val="none" w:sz="0" w:space="0" w:color="auto"/>
            <w:right w:val="none" w:sz="0" w:space="0" w:color="auto"/>
          </w:divBdr>
        </w:div>
      </w:divsChild>
    </w:div>
    <w:div w:id="1245341526">
      <w:bodyDiv w:val="1"/>
      <w:marLeft w:val="0"/>
      <w:marRight w:val="0"/>
      <w:marTop w:val="0"/>
      <w:marBottom w:val="0"/>
      <w:divBdr>
        <w:top w:val="none" w:sz="0" w:space="0" w:color="auto"/>
        <w:left w:val="none" w:sz="0" w:space="0" w:color="auto"/>
        <w:bottom w:val="none" w:sz="0" w:space="0" w:color="auto"/>
        <w:right w:val="none" w:sz="0" w:space="0" w:color="auto"/>
      </w:divBdr>
      <w:divsChild>
        <w:div w:id="127093987">
          <w:marLeft w:val="547"/>
          <w:marRight w:val="0"/>
          <w:marTop w:val="0"/>
          <w:marBottom w:val="200"/>
          <w:divBdr>
            <w:top w:val="none" w:sz="0" w:space="0" w:color="auto"/>
            <w:left w:val="none" w:sz="0" w:space="0" w:color="auto"/>
            <w:bottom w:val="none" w:sz="0" w:space="0" w:color="auto"/>
            <w:right w:val="none" w:sz="0" w:space="0" w:color="auto"/>
          </w:divBdr>
        </w:div>
      </w:divsChild>
    </w:div>
    <w:div w:id="1254053247">
      <w:bodyDiv w:val="1"/>
      <w:marLeft w:val="0"/>
      <w:marRight w:val="0"/>
      <w:marTop w:val="0"/>
      <w:marBottom w:val="0"/>
      <w:divBdr>
        <w:top w:val="none" w:sz="0" w:space="0" w:color="auto"/>
        <w:left w:val="none" w:sz="0" w:space="0" w:color="auto"/>
        <w:bottom w:val="none" w:sz="0" w:space="0" w:color="auto"/>
        <w:right w:val="none" w:sz="0" w:space="0" w:color="auto"/>
      </w:divBdr>
      <w:divsChild>
        <w:div w:id="393505892">
          <w:marLeft w:val="720"/>
          <w:marRight w:val="0"/>
          <w:marTop w:val="82"/>
          <w:marBottom w:val="0"/>
          <w:divBdr>
            <w:top w:val="none" w:sz="0" w:space="0" w:color="auto"/>
            <w:left w:val="none" w:sz="0" w:space="0" w:color="auto"/>
            <w:bottom w:val="none" w:sz="0" w:space="0" w:color="auto"/>
            <w:right w:val="none" w:sz="0" w:space="0" w:color="auto"/>
          </w:divBdr>
        </w:div>
        <w:div w:id="707533977">
          <w:marLeft w:val="720"/>
          <w:marRight w:val="0"/>
          <w:marTop w:val="82"/>
          <w:marBottom w:val="0"/>
          <w:divBdr>
            <w:top w:val="none" w:sz="0" w:space="0" w:color="auto"/>
            <w:left w:val="none" w:sz="0" w:space="0" w:color="auto"/>
            <w:bottom w:val="none" w:sz="0" w:space="0" w:color="auto"/>
            <w:right w:val="none" w:sz="0" w:space="0" w:color="auto"/>
          </w:divBdr>
        </w:div>
        <w:div w:id="504367279">
          <w:marLeft w:val="720"/>
          <w:marRight w:val="0"/>
          <w:marTop w:val="82"/>
          <w:marBottom w:val="0"/>
          <w:divBdr>
            <w:top w:val="none" w:sz="0" w:space="0" w:color="auto"/>
            <w:left w:val="none" w:sz="0" w:space="0" w:color="auto"/>
            <w:bottom w:val="none" w:sz="0" w:space="0" w:color="auto"/>
            <w:right w:val="none" w:sz="0" w:space="0" w:color="auto"/>
          </w:divBdr>
        </w:div>
        <w:div w:id="953635458">
          <w:marLeft w:val="720"/>
          <w:marRight w:val="0"/>
          <w:marTop w:val="82"/>
          <w:marBottom w:val="0"/>
          <w:divBdr>
            <w:top w:val="none" w:sz="0" w:space="0" w:color="auto"/>
            <w:left w:val="none" w:sz="0" w:space="0" w:color="auto"/>
            <w:bottom w:val="none" w:sz="0" w:space="0" w:color="auto"/>
            <w:right w:val="none" w:sz="0" w:space="0" w:color="auto"/>
          </w:divBdr>
        </w:div>
        <w:div w:id="265042243">
          <w:marLeft w:val="720"/>
          <w:marRight w:val="0"/>
          <w:marTop w:val="82"/>
          <w:marBottom w:val="0"/>
          <w:divBdr>
            <w:top w:val="none" w:sz="0" w:space="0" w:color="auto"/>
            <w:left w:val="none" w:sz="0" w:space="0" w:color="auto"/>
            <w:bottom w:val="none" w:sz="0" w:space="0" w:color="auto"/>
            <w:right w:val="none" w:sz="0" w:space="0" w:color="auto"/>
          </w:divBdr>
        </w:div>
        <w:div w:id="1076585238">
          <w:marLeft w:val="720"/>
          <w:marRight w:val="0"/>
          <w:marTop w:val="82"/>
          <w:marBottom w:val="0"/>
          <w:divBdr>
            <w:top w:val="none" w:sz="0" w:space="0" w:color="auto"/>
            <w:left w:val="none" w:sz="0" w:space="0" w:color="auto"/>
            <w:bottom w:val="none" w:sz="0" w:space="0" w:color="auto"/>
            <w:right w:val="none" w:sz="0" w:space="0" w:color="auto"/>
          </w:divBdr>
        </w:div>
        <w:div w:id="1944149900">
          <w:marLeft w:val="720"/>
          <w:marRight w:val="0"/>
          <w:marTop w:val="82"/>
          <w:marBottom w:val="0"/>
          <w:divBdr>
            <w:top w:val="none" w:sz="0" w:space="0" w:color="auto"/>
            <w:left w:val="none" w:sz="0" w:space="0" w:color="auto"/>
            <w:bottom w:val="none" w:sz="0" w:space="0" w:color="auto"/>
            <w:right w:val="none" w:sz="0" w:space="0" w:color="auto"/>
          </w:divBdr>
        </w:div>
        <w:div w:id="2012874758">
          <w:marLeft w:val="720"/>
          <w:marRight w:val="0"/>
          <w:marTop w:val="82"/>
          <w:marBottom w:val="0"/>
          <w:divBdr>
            <w:top w:val="none" w:sz="0" w:space="0" w:color="auto"/>
            <w:left w:val="none" w:sz="0" w:space="0" w:color="auto"/>
            <w:bottom w:val="none" w:sz="0" w:space="0" w:color="auto"/>
            <w:right w:val="none" w:sz="0" w:space="0" w:color="auto"/>
          </w:divBdr>
        </w:div>
      </w:divsChild>
    </w:div>
    <w:div w:id="1261138143">
      <w:bodyDiv w:val="1"/>
      <w:marLeft w:val="0"/>
      <w:marRight w:val="0"/>
      <w:marTop w:val="0"/>
      <w:marBottom w:val="0"/>
      <w:divBdr>
        <w:top w:val="none" w:sz="0" w:space="0" w:color="auto"/>
        <w:left w:val="none" w:sz="0" w:space="0" w:color="auto"/>
        <w:bottom w:val="none" w:sz="0" w:space="0" w:color="auto"/>
        <w:right w:val="none" w:sz="0" w:space="0" w:color="auto"/>
      </w:divBdr>
    </w:div>
    <w:div w:id="1270232886">
      <w:bodyDiv w:val="1"/>
      <w:marLeft w:val="0"/>
      <w:marRight w:val="0"/>
      <w:marTop w:val="0"/>
      <w:marBottom w:val="0"/>
      <w:divBdr>
        <w:top w:val="none" w:sz="0" w:space="0" w:color="auto"/>
        <w:left w:val="none" w:sz="0" w:space="0" w:color="auto"/>
        <w:bottom w:val="none" w:sz="0" w:space="0" w:color="auto"/>
        <w:right w:val="none" w:sz="0" w:space="0" w:color="auto"/>
      </w:divBdr>
    </w:div>
    <w:div w:id="1288970650">
      <w:bodyDiv w:val="1"/>
      <w:marLeft w:val="0"/>
      <w:marRight w:val="0"/>
      <w:marTop w:val="0"/>
      <w:marBottom w:val="0"/>
      <w:divBdr>
        <w:top w:val="none" w:sz="0" w:space="0" w:color="auto"/>
        <w:left w:val="none" w:sz="0" w:space="0" w:color="auto"/>
        <w:bottom w:val="none" w:sz="0" w:space="0" w:color="auto"/>
        <w:right w:val="none" w:sz="0" w:space="0" w:color="auto"/>
      </w:divBdr>
      <w:divsChild>
        <w:div w:id="910888176">
          <w:marLeft w:val="446"/>
          <w:marRight w:val="0"/>
          <w:marTop w:val="0"/>
          <w:marBottom w:val="0"/>
          <w:divBdr>
            <w:top w:val="none" w:sz="0" w:space="0" w:color="auto"/>
            <w:left w:val="none" w:sz="0" w:space="0" w:color="auto"/>
            <w:bottom w:val="none" w:sz="0" w:space="0" w:color="auto"/>
            <w:right w:val="none" w:sz="0" w:space="0" w:color="auto"/>
          </w:divBdr>
        </w:div>
        <w:div w:id="1162545993">
          <w:marLeft w:val="446"/>
          <w:marRight w:val="0"/>
          <w:marTop w:val="0"/>
          <w:marBottom w:val="0"/>
          <w:divBdr>
            <w:top w:val="none" w:sz="0" w:space="0" w:color="auto"/>
            <w:left w:val="none" w:sz="0" w:space="0" w:color="auto"/>
            <w:bottom w:val="none" w:sz="0" w:space="0" w:color="auto"/>
            <w:right w:val="none" w:sz="0" w:space="0" w:color="auto"/>
          </w:divBdr>
        </w:div>
        <w:div w:id="1305506793">
          <w:marLeft w:val="446"/>
          <w:marRight w:val="0"/>
          <w:marTop w:val="0"/>
          <w:marBottom w:val="0"/>
          <w:divBdr>
            <w:top w:val="none" w:sz="0" w:space="0" w:color="auto"/>
            <w:left w:val="none" w:sz="0" w:space="0" w:color="auto"/>
            <w:bottom w:val="none" w:sz="0" w:space="0" w:color="auto"/>
            <w:right w:val="none" w:sz="0" w:space="0" w:color="auto"/>
          </w:divBdr>
        </w:div>
        <w:div w:id="1758165215">
          <w:marLeft w:val="446"/>
          <w:marRight w:val="0"/>
          <w:marTop w:val="0"/>
          <w:marBottom w:val="0"/>
          <w:divBdr>
            <w:top w:val="none" w:sz="0" w:space="0" w:color="auto"/>
            <w:left w:val="none" w:sz="0" w:space="0" w:color="auto"/>
            <w:bottom w:val="none" w:sz="0" w:space="0" w:color="auto"/>
            <w:right w:val="none" w:sz="0" w:space="0" w:color="auto"/>
          </w:divBdr>
        </w:div>
      </w:divsChild>
    </w:div>
    <w:div w:id="1300186455">
      <w:bodyDiv w:val="1"/>
      <w:marLeft w:val="0"/>
      <w:marRight w:val="0"/>
      <w:marTop w:val="0"/>
      <w:marBottom w:val="0"/>
      <w:divBdr>
        <w:top w:val="none" w:sz="0" w:space="0" w:color="auto"/>
        <w:left w:val="none" w:sz="0" w:space="0" w:color="auto"/>
        <w:bottom w:val="none" w:sz="0" w:space="0" w:color="auto"/>
        <w:right w:val="none" w:sz="0" w:space="0" w:color="auto"/>
      </w:divBdr>
      <w:divsChild>
        <w:div w:id="1055809438">
          <w:marLeft w:val="446"/>
          <w:marRight w:val="0"/>
          <w:marTop w:val="0"/>
          <w:marBottom w:val="0"/>
          <w:divBdr>
            <w:top w:val="none" w:sz="0" w:space="0" w:color="auto"/>
            <w:left w:val="none" w:sz="0" w:space="0" w:color="auto"/>
            <w:bottom w:val="none" w:sz="0" w:space="0" w:color="auto"/>
            <w:right w:val="none" w:sz="0" w:space="0" w:color="auto"/>
          </w:divBdr>
        </w:div>
      </w:divsChild>
    </w:div>
    <w:div w:id="1308634213">
      <w:bodyDiv w:val="1"/>
      <w:marLeft w:val="0"/>
      <w:marRight w:val="0"/>
      <w:marTop w:val="0"/>
      <w:marBottom w:val="0"/>
      <w:divBdr>
        <w:top w:val="none" w:sz="0" w:space="0" w:color="auto"/>
        <w:left w:val="none" w:sz="0" w:space="0" w:color="auto"/>
        <w:bottom w:val="none" w:sz="0" w:space="0" w:color="auto"/>
        <w:right w:val="none" w:sz="0" w:space="0" w:color="auto"/>
      </w:divBdr>
      <w:divsChild>
        <w:div w:id="783885672">
          <w:marLeft w:val="576"/>
          <w:marRight w:val="0"/>
          <w:marTop w:val="0"/>
          <w:marBottom w:val="0"/>
          <w:divBdr>
            <w:top w:val="none" w:sz="0" w:space="0" w:color="auto"/>
            <w:left w:val="none" w:sz="0" w:space="0" w:color="auto"/>
            <w:bottom w:val="none" w:sz="0" w:space="0" w:color="auto"/>
            <w:right w:val="none" w:sz="0" w:space="0" w:color="auto"/>
          </w:divBdr>
        </w:div>
        <w:div w:id="1118648957">
          <w:marLeft w:val="576"/>
          <w:marRight w:val="0"/>
          <w:marTop w:val="0"/>
          <w:marBottom w:val="0"/>
          <w:divBdr>
            <w:top w:val="none" w:sz="0" w:space="0" w:color="auto"/>
            <w:left w:val="none" w:sz="0" w:space="0" w:color="auto"/>
            <w:bottom w:val="none" w:sz="0" w:space="0" w:color="auto"/>
            <w:right w:val="none" w:sz="0" w:space="0" w:color="auto"/>
          </w:divBdr>
        </w:div>
        <w:div w:id="143009266">
          <w:marLeft w:val="576"/>
          <w:marRight w:val="0"/>
          <w:marTop w:val="0"/>
          <w:marBottom w:val="0"/>
          <w:divBdr>
            <w:top w:val="none" w:sz="0" w:space="0" w:color="auto"/>
            <w:left w:val="none" w:sz="0" w:space="0" w:color="auto"/>
            <w:bottom w:val="none" w:sz="0" w:space="0" w:color="auto"/>
            <w:right w:val="none" w:sz="0" w:space="0" w:color="auto"/>
          </w:divBdr>
        </w:div>
        <w:div w:id="1156385139">
          <w:marLeft w:val="576"/>
          <w:marRight w:val="0"/>
          <w:marTop w:val="0"/>
          <w:marBottom w:val="0"/>
          <w:divBdr>
            <w:top w:val="none" w:sz="0" w:space="0" w:color="auto"/>
            <w:left w:val="none" w:sz="0" w:space="0" w:color="auto"/>
            <w:bottom w:val="none" w:sz="0" w:space="0" w:color="auto"/>
            <w:right w:val="none" w:sz="0" w:space="0" w:color="auto"/>
          </w:divBdr>
        </w:div>
        <w:div w:id="805122490">
          <w:marLeft w:val="547"/>
          <w:marRight w:val="0"/>
          <w:marTop w:val="0"/>
          <w:marBottom w:val="0"/>
          <w:divBdr>
            <w:top w:val="none" w:sz="0" w:space="0" w:color="auto"/>
            <w:left w:val="none" w:sz="0" w:space="0" w:color="auto"/>
            <w:bottom w:val="none" w:sz="0" w:space="0" w:color="auto"/>
            <w:right w:val="none" w:sz="0" w:space="0" w:color="auto"/>
          </w:divBdr>
        </w:div>
      </w:divsChild>
    </w:div>
    <w:div w:id="1313486040">
      <w:bodyDiv w:val="1"/>
      <w:marLeft w:val="0"/>
      <w:marRight w:val="0"/>
      <w:marTop w:val="0"/>
      <w:marBottom w:val="0"/>
      <w:divBdr>
        <w:top w:val="none" w:sz="0" w:space="0" w:color="auto"/>
        <w:left w:val="none" w:sz="0" w:space="0" w:color="auto"/>
        <w:bottom w:val="none" w:sz="0" w:space="0" w:color="auto"/>
        <w:right w:val="none" w:sz="0" w:space="0" w:color="auto"/>
      </w:divBdr>
    </w:div>
    <w:div w:id="1320117700">
      <w:bodyDiv w:val="1"/>
      <w:marLeft w:val="0"/>
      <w:marRight w:val="0"/>
      <w:marTop w:val="0"/>
      <w:marBottom w:val="0"/>
      <w:divBdr>
        <w:top w:val="none" w:sz="0" w:space="0" w:color="auto"/>
        <w:left w:val="none" w:sz="0" w:space="0" w:color="auto"/>
        <w:bottom w:val="none" w:sz="0" w:space="0" w:color="auto"/>
        <w:right w:val="none" w:sz="0" w:space="0" w:color="auto"/>
      </w:divBdr>
    </w:div>
    <w:div w:id="1321424362">
      <w:bodyDiv w:val="1"/>
      <w:marLeft w:val="0"/>
      <w:marRight w:val="0"/>
      <w:marTop w:val="0"/>
      <w:marBottom w:val="0"/>
      <w:divBdr>
        <w:top w:val="none" w:sz="0" w:space="0" w:color="auto"/>
        <w:left w:val="none" w:sz="0" w:space="0" w:color="auto"/>
        <w:bottom w:val="none" w:sz="0" w:space="0" w:color="auto"/>
        <w:right w:val="none" w:sz="0" w:space="0" w:color="auto"/>
      </w:divBdr>
    </w:div>
    <w:div w:id="1326013011">
      <w:bodyDiv w:val="1"/>
      <w:marLeft w:val="0"/>
      <w:marRight w:val="0"/>
      <w:marTop w:val="0"/>
      <w:marBottom w:val="0"/>
      <w:divBdr>
        <w:top w:val="none" w:sz="0" w:space="0" w:color="auto"/>
        <w:left w:val="none" w:sz="0" w:space="0" w:color="auto"/>
        <w:bottom w:val="none" w:sz="0" w:space="0" w:color="auto"/>
        <w:right w:val="none" w:sz="0" w:space="0" w:color="auto"/>
      </w:divBdr>
    </w:div>
    <w:div w:id="1328511756">
      <w:bodyDiv w:val="1"/>
      <w:marLeft w:val="0"/>
      <w:marRight w:val="0"/>
      <w:marTop w:val="0"/>
      <w:marBottom w:val="0"/>
      <w:divBdr>
        <w:top w:val="none" w:sz="0" w:space="0" w:color="auto"/>
        <w:left w:val="none" w:sz="0" w:space="0" w:color="auto"/>
        <w:bottom w:val="none" w:sz="0" w:space="0" w:color="auto"/>
        <w:right w:val="none" w:sz="0" w:space="0" w:color="auto"/>
      </w:divBdr>
    </w:div>
    <w:div w:id="1332610072">
      <w:bodyDiv w:val="1"/>
      <w:marLeft w:val="0"/>
      <w:marRight w:val="0"/>
      <w:marTop w:val="0"/>
      <w:marBottom w:val="0"/>
      <w:divBdr>
        <w:top w:val="none" w:sz="0" w:space="0" w:color="auto"/>
        <w:left w:val="none" w:sz="0" w:space="0" w:color="auto"/>
        <w:bottom w:val="none" w:sz="0" w:space="0" w:color="auto"/>
        <w:right w:val="none" w:sz="0" w:space="0" w:color="auto"/>
      </w:divBdr>
    </w:div>
    <w:div w:id="1336110598">
      <w:bodyDiv w:val="1"/>
      <w:marLeft w:val="0"/>
      <w:marRight w:val="0"/>
      <w:marTop w:val="0"/>
      <w:marBottom w:val="0"/>
      <w:divBdr>
        <w:top w:val="none" w:sz="0" w:space="0" w:color="auto"/>
        <w:left w:val="none" w:sz="0" w:space="0" w:color="auto"/>
        <w:bottom w:val="none" w:sz="0" w:space="0" w:color="auto"/>
        <w:right w:val="none" w:sz="0" w:space="0" w:color="auto"/>
      </w:divBdr>
      <w:divsChild>
        <w:div w:id="465975755">
          <w:marLeft w:val="288"/>
          <w:marRight w:val="0"/>
          <w:marTop w:val="0"/>
          <w:marBottom w:val="0"/>
          <w:divBdr>
            <w:top w:val="none" w:sz="0" w:space="0" w:color="auto"/>
            <w:left w:val="none" w:sz="0" w:space="0" w:color="auto"/>
            <w:bottom w:val="none" w:sz="0" w:space="0" w:color="auto"/>
            <w:right w:val="none" w:sz="0" w:space="0" w:color="auto"/>
          </w:divBdr>
        </w:div>
        <w:div w:id="223419368">
          <w:marLeft w:val="288"/>
          <w:marRight w:val="0"/>
          <w:marTop w:val="0"/>
          <w:marBottom w:val="0"/>
          <w:divBdr>
            <w:top w:val="none" w:sz="0" w:space="0" w:color="auto"/>
            <w:left w:val="none" w:sz="0" w:space="0" w:color="auto"/>
            <w:bottom w:val="none" w:sz="0" w:space="0" w:color="auto"/>
            <w:right w:val="none" w:sz="0" w:space="0" w:color="auto"/>
          </w:divBdr>
        </w:div>
      </w:divsChild>
    </w:div>
    <w:div w:id="1346709130">
      <w:bodyDiv w:val="1"/>
      <w:marLeft w:val="0"/>
      <w:marRight w:val="0"/>
      <w:marTop w:val="0"/>
      <w:marBottom w:val="0"/>
      <w:divBdr>
        <w:top w:val="none" w:sz="0" w:space="0" w:color="auto"/>
        <w:left w:val="none" w:sz="0" w:space="0" w:color="auto"/>
        <w:bottom w:val="none" w:sz="0" w:space="0" w:color="auto"/>
        <w:right w:val="none" w:sz="0" w:space="0" w:color="auto"/>
      </w:divBdr>
    </w:div>
    <w:div w:id="1356735797">
      <w:bodyDiv w:val="1"/>
      <w:marLeft w:val="0"/>
      <w:marRight w:val="0"/>
      <w:marTop w:val="0"/>
      <w:marBottom w:val="0"/>
      <w:divBdr>
        <w:top w:val="none" w:sz="0" w:space="0" w:color="auto"/>
        <w:left w:val="none" w:sz="0" w:space="0" w:color="auto"/>
        <w:bottom w:val="none" w:sz="0" w:space="0" w:color="auto"/>
        <w:right w:val="none" w:sz="0" w:space="0" w:color="auto"/>
      </w:divBdr>
    </w:div>
    <w:div w:id="1362585572">
      <w:bodyDiv w:val="1"/>
      <w:marLeft w:val="0"/>
      <w:marRight w:val="0"/>
      <w:marTop w:val="0"/>
      <w:marBottom w:val="0"/>
      <w:divBdr>
        <w:top w:val="none" w:sz="0" w:space="0" w:color="auto"/>
        <w:left w:val="none" w:sz="0" w:space="0" w:color="auto"/>
        <w:bottom w:val="none" w:sz="0" w:space="0" w:color="auto"/>
        <w:right w:val="none" w:sz="0" w:space="0" w:color="auto"/>
      </w:divBdr>
    </w:div>
    <w:div w:id="1368795434">
      <w:bodyDiv w:val="1"/>
      <w:marLeft w:val="0"/>
      <w:marRight w:val="0"/>
      <w:marTop w:val="0"/>
      <w:marBottom w:val="0"/>
      <w:divBdr>
        <w:top w:val="none" w:sz="0" w:space="0" w:color="auto"/>
        <w:left w:val="none" w:sz="0" w:space="0" w:color="auto"/>
        <w:bottom w:val="none" w:sz="0" w:space="0" w:color="auto"/>
        <w:right w:val="none" w:sz="0" w:space="0" w:color="auto"/>
      </w:divBdr>
    </w:div>
    <w:div w:id="1374305497">
      <w:bodyDiv w:val="1"/>
      <w:marLeft w:val="0"/>
      <w:marRight w:val="0"/>
      <w:marTop w:val="0"/>
      <w:marBottom w:val="0"/>
      <w:divBdr>
        <w:top w:val="none" w:sz="0" w:space="0" w:color="auto"/>
        <w:left w:val="none" w:sz="0" w:space="0" w:color="auto"/>
        <w:bottom w:val="none" w:sz="0" w:space="0" w:color="auto"/>
        <w:right w:val="none" w:sz="0" w:space="0" w:color="auto"/>
      </w:divBdr>
      <w:divsChild>
        <w:div w:id="266081925">
          <w:marLeft w:val="446"/>
          <w:marRight w:val="0"/>
          <w:marTop w:val="0"/>
          <w:marBottom w:val="0"/>
          <w:divBdr>
            <w:top w:val="none" w:sz="0" w:space="0" w:color="auto"/>
            <w:left w:val="none" w:sz="0" w:space="0" w:color="auto"/>
            <w:bottom w:val="none" w:sz="0" w:space="0" w:color="auto"/>
            <w:right w:val="none" w:sz="0" w:space="0" w:color="auto"/>
          </w:divBdr>
        </w:div>
        <w:div w:id="393814401">
          <w:marLeft w:val="446"/>
          <w:marRight w:val="0"/>
          <w:marTop w:val="0"/>
          <w:marBottom w:val="0"/>
          <w:divBdr>
            <w:top w:val="none" w:sz="0" w:space="0" w:color="auto"/>
            <w:left w:val="none" w:sz="0" w:space="0" w:color="auto"/>
            <w:bottom w:val="none" w:sz="0" w:space="0" w:color="auto"/>
            <w:right w:val="none" w:sz="0" w:space="0" w:color="auto"/>
          </w:divBdr>
        </w:div>
        <w:div w:id="1387677393">
          <w:marLeft w:val="446"/>
          <w:marRight w:val="0"/>
          <w:marTop w:val="0"/>
          <w:marBottom w:val="0"/>
          <w:divBdr>
            <w:top w:val="none" w:sz="0" w:space="0" w:color="auto"/>
            <w:left w:val="none" w:sz="0" w:space="0" w:color="auto"/>
            <w:bottom w:val="none" w:sz="0" w:space="0" w:color="auto"/>
            <w:right w:val="none" w:sz="0" w:space="0" w:color="auto"/>
          </w:divBdr>
        </w:div>
        <w:div w:id="864094916">
          <w:marLeft w:val="446"/>
          <w:marRight w:val="0"/>
          <w:marTop w:val="0"/>
          <w:marBottom w:val="0"/>
          <w:divBdr>
            <w:top w:val="none" w:sz="0" w:space="0" w:color="auto"/>
            <w:left w:val="none" w:sz="0" w:space="0" w:color="auto"/>
            <w:bottom w:val="none" w:sz="0" w:space="0" w:color="auto"/>
            <w:right w:val="none" w:sz="0" w:space="0" w:color="auto"/>
          </w:divBdr>
        </w:div>
        <w:div w:id="2050497522">
          <w:marLeft w:val="446"/>
          <w:marRight w:val="0"/>
          <w:marTop w:val="0"/>
          <w:marBottom w:val="0"/>
          <w:divBdr>
            <w:top w:val="none" w:sz="0" w:space="0" w:color="auto"/>
            <w:left w:val="none" w:sz="0" w:space="0" w:color="auto"/>
            <w:bottom w:val="none" w:sz="0" w:space="0" w:color="auto"/>
            <w:right w:val="none" w:sz="0" w:space="0" w:color="auto"/>
          </w:divBdr>
        </w:div>
      </w:divsChild>
    </w:div>
    <w:div w:id="1400202601">
      <w:bodyDiv w:val="1"/>
      <w:marLeft w:val="0"/>
      <w:marRight w:val="0"/>
      <w:marTop w:val="0"/>
      <w:marBottom w:val="0"/>
      <w:divBdr>
        <w:top w:val="none" w:sz="0" w:space="0" w:color="auto"/>
        <w:left w:val="none" w:sz="0" w:space="0" w:color="auto"/>
        <w:bottom w:val="none" w:sz="0" w:space="0" w:color="auto"/>
        <w:right w:val="none" w:sz="0" w:space="0" w:color="auto"/>
      </w:divBdr>
    </w:div>
    <w:div w:id="1401099422">
      <w:bodyDiv w:val="1"/>
      <w:marLeft w:val="0"/>
      <w:marRight w:val="0"/>
      <w:marTop w:val="0"/>
      <w:marBottom w:val="0"/>
      <w:divBdr>
        <w:top w:val="none" w:sz="0" w:space="0" w:color="auto"/>
        <w:left w:val="none" w:sz="0" w:space="0" w:color="auto"/>
        <w:bottom w:val="none" w:sz="0" w:space="0" w:color="auto"/>
        <w:right w:val="none" w:sz="0" w:space="0" w:color="auto"/>
      </w:divBdr>
    </w:div>
    <w:div w:id="1403984489">
      <w:bodyDiv w:val="1"/>
      <w:marLeft w:val="0"/>
      <w:marRight w:val="0"/>
      <w:marTop w:val="0"/>
      <w:marBottom w:val="0"/>
      <w:divBdr>
        <w:top w:val="none" w:sz="0" w:space="0" w:color="auto"/>
        <w:left w:val="none" w:sz="0" w:space="0" w:color="auto"/>
        <w:bottom w:val="none" w:sz="0" w:space="0" w:color="auto"/>
        <w:right w:val="none" w:sz="0" w:space="0" w:color="auto"/>
      </w:divBdr>
    </w:div>
    <w:div w:id="1406613421">
      <w:bodyDiv w:val="1"/>
      <w:marLeft w:val="0"/>
      <w:marRight w:val="0"/>
      <w:marTop w:val="0"/>
      <w:marBottom w:val="0"/>
      <w:divBdr>
        <w:top w:val="none" w:sz="0" w:space="0" w:color="auto"/>
        <w:left w:val="none" w:sz="0" w:space="0" w:color="auto"/>
        <w:bottom w:val="none" w:sz="0" w:space="0" w:color="auto"/>
        <w:right w:val="none" w:sz="0" w:space="0" w:color="auto"/>
      </w:divBdr>
    </w:div>
    <w:div w:id="1417707065">
      <w:bodyDiv w:val="1"/>
      <w:marLeft w:val="0"/>
      <w:marRight w:val="0"/>
      <w:marTop w:val="0"/>
      <w:marBottom w:val="0"/>
      <w:divBdr>
        <w:top w:val="none" w:sz="0" w:space="0" w:color="auto"/>
        <w:left w:val="none" w:sz="0" w:space="0" w:color="auto"/>
        <w:bottom w:val="none" w:sz="0" w:space="0" w:color="auto"/>
        <w:right w:val="none" w:sz="0" w:space="0" w:color="auto"/>
      </w:divBdr>
    </w:div>
    <w:div w:id="1421946842">
      <w:bodyDiv w:val="1"/>
      <w:marLeft w:val="0"/>
      <w:marRight w:val="0"/>
      <w:marTop w:val="0"/>
      <w:marBottom w:val="0"/>
      <w:divBdr>
        <w:top w:val="none" w:sz="0" w:space="0" w:color="auto"/>
        <w:left w:val="none" w:sz="0" w:space="0" w:color="auto"/>
        <w:bottom w:val="none" w:sz="0" w:space="0" w:color="auto"/>
        <w:right w:val="none" w:sz="0" w:space="0" w:color="auto"/>
      </w:divBdr>
    </w:div>
    <w:div w:id="1422019514">
      <w:bodyDiv w:val="1"/>
      <w:marLeft w:val="0"/>
      <w:marRight w:val="0"/>
      <w:marTop w:val="0"/>
      <w:marBottom w:val="0"/>
      <w:divBdr>
        <w:top w:val="none" w:sz="0" w:space="0" w:color="auto"/>
        <w:left w:val="none" w:sz="0" w:space="0" w:color="auto"/>
        <w:bottom w:val="none" w:sz="0" w:space="0" w:color="auto"/>
        <w:right w:val="none" w:sz="0" w:space="0" w:color="auto"/>
      </w:divBdr>
    </w:div>
    <w:div w:id="1429036907">
      <w:bodyDiv w:val="1"/>
      <w:marLeft w:val="0"/>
      <w:marRight w:val="0"/>
      <w:marTop w:val="0"/>
      <w:marBottom w:val="0"/>
      <w:divBdr>
        <w:top w:val="none" w:sz="0" w:space="0" w:color="auto"/>
        <w:left w:val="none" w:sz="0" w:space="0" w:color="auto"/>
        <w:bottom w:val="none" w:sz="0" w:space="0" w:color="auto"/>
        <w:right w:val="none" w:sz="0" w:space="0" w:color="auto"/>
      </w:divBdr>
      <w:divsChild>
        <w:div w:id="267857262">
          <w:marLeft w:val="446"/>
          <w:marRight w:val="0"/>
          <w:marTop w:val="0"/>
          <w:marBottom w:val="120"/>
          <w:divBdr>
            <w:top w:val="none" w:sz="0" w:space="0" w:color="auto"/>
            <w:left w:val="none" w:sz="0" w:space="0" w:color="auto"/>
            <w:bottom w:val="none" w:sz="0" w:space="0" w:color="auto"/>
            <w:right w:val="none" w:sz="0" w:space="0" w:color="auto"/>
          </w:divBdr>
        </w:div>
        <w:div w:id="1714962228">
          <w:marLeft w:val="446"/>
          <w:marRight w:val="0"/>
          <w:marTop w:val="0"/>
          <w:marBottom w:val="120"/>
          <w:divBdr>
            <w:top w:val="none" w:sz="0" w:space="0" w:color="auto"/>
            <w:left w:val="none" w:sz="0" w:space="0" w:color="auto"/>
            <w:bottom w:val="none" w:sz="0" w:space="0" w:color="auto"/>
            <w:right w:val="none" w:sz="0" w:space="0" w:color="auto"/>
          </w:divBdr>
        </w:div>
        <w:div w:id="1009602318">
          <w:marLeft w:val="446"/>
          <w:marRight w:val="0"/>
          <w:marTop w:val="0"/>
          <w:marBottom w:val="120"/>
          <w:divBdr>
            <w:top w:val="none" w:sz="0" w:space="0" w:color="auto"/>
            <w:left w:val="none" w:sz="0" w:space="0" w:color="auto"/>
            <w:bottom w:val="none" w:sz="0" w:space="0" w:color="auto"/>
            <w:right w:val="none" w:sz="0" w:space="0" w:color="auto"/>
          </w:divBdr>
        </w:div>
        <w:div w:id="1385367426">
          <w:marLeft w:val="446"/>
          <w:marRight w:val="0"/>
          <w:marTop w:val="0"/>
          <w:marBottom w:val="120"/>
          <w:divBdr>
            <w:top w:val="none" w:sz="0" w:space="0" w:color="auto"/>
            <w:left w:val="none" w:sz="0" w:space="0" w:color="auto"/>
            <w:bottom w:val="none" w:sz="0" w:space="0" w:color="auto"/>
            <w:right w:val="none" w:sz="0" w:space="0" w:color="auto"/>
          </w:divBdr>
        </w:div>
        <w:div w:id="585382538">
          <w:marLeft w:val="446"/>
          <w:marRight w:val="0"/>
          <w:marTop w:val="0"/>
          <w:marBottom w:val="120"/>
          <w:divBdr>
            <w:top w:val="none" w:sz="0" w:space="0" w:color="auto"/>
            <w:left w:val="none" w:sz="0" w:space="0" w:color="auto"/>
            <w:bottom w:val="none" w:sz="0" w:space="0" w:color="auto"/>
            <w:right w:val="none" w:sz="0" w:space="0" w:color="auto"/>
          </w:divBdr>
        </w:div>
      </w:divsChild>
    </w:div>
    <w:div w:id="1431317334">
      <w:bodyDiv w:val="1"/>
      <w:marLeft w:val="0"/>
      <w:marRight w:val="0"/>
      <w:marTop w:val="0"/>
      <w:marBottom w:val="0"/>
      <w:divBdr>
        <w:top w:val="none" w:sz="0" w:space="0" w:color="auto"/>
        <w:left w:val="none" w:sz="0" w:space="0" w:color="auto"/>
        <w:bottom w:val="none" w:sz="0" w:space="0" w:color="auto"/>
        <w:right w:val="none" w:sz="0" w:space="0" w:color="auto"/>
      </w:divBdr>
    </w:div>
    <w:div w:id="1435393924">
      <w:bodyDiv w:val="1"/>
      <w:marLeft w:val="0"/>
      <w:marRight w:val="0"/>
      <w:marTop w:val="0"/>
      <w:marBottom w:val="0"/>
      <w:divBdr>
        <w:top w:val="none" w:sz="0" w:space="0" w:color="auto"/>
        <w:left w:val="none" w:sz="0" w:space="0" w:color="auto"/>
        <w:bottom w:val="none" w:sz="0" w:space="0" w:color="auto"/>
        <w:right w:val="none" w:sz="0" w:space="0" w:color="auto"/>
      </w:divBdr>
    </w:div>
    <w:div w:id="1435637157">
      <w:bodyDiv w:val="1"/>
      <w:marLeft w:val="0"/>
      <w:marRight w:val="0"/>
      <w:marTop w:val="0"/>
      <w:marBottom w:val="0"/>
      <w:divBdr>
        <w:top w:val="none" w:sz="0" w:space="0" w:color="auto"/>
        <w:left w:val="none" w:sz="0" w:space="0" w:color="auto"/>
        <w:bottom w:val="none" w:sz="0" w:space="0" w:color="auto"/>
        <w:right w:val="none" w:sz="0" w:space="0" w:color="auto"/>
      </w:divBdr>
    </w:div>
    <w:div w:id="1437286428">
      <w:bodyDiv w:val="1"/>
      <w:marLeft w:val="0"/>
      <w:marRight w:val="0"/>
      <w:marTop w:val="0"/>
      <w:marBottom w:val="0"/>
      <w:divBdr>
        <w:top w:val="none" w:sz="0" w:space="0" w:color="auto"/>
        <w:left w:val="none" w:sz="0" w:space="0" w:color="auto"/>
        <w:bottom w:val="none" w:sz="0" w:space="0" w:color="auto"/>
        <w:right w:val="none" w:sz="0" w:space="0" w:color="auto"/>
      </w:divBdr>
      <w:divsChild>
        <w:div w:id="2128700536">
          <w:marLeft w:val="691"/>
          <w:marRight w:val="0"/>
          <w:marTop w:val="0"/>
          <w:marBottom w:val="0"/>
          <w:divBdr>
            <w:top w:val="none" w:sz="0" w:space="0" w:color="auto"/>
            <w:left w:val="none" w:sz="0" w:space="0" w:color="auto"/>
            <w:bottom w:val="none" w:sz="0" w:space="0" w:color="auto"/>
            <w:right w:val="none" w:sz="0" w:space="0" w:color="auto"/>
          </w:divBdr>
        </w:div>
        <w:div w:id="584188949">
          <w:marLeft w:val="691"/>
          <w:marRight w:val="0"/>
          <w:marTop w:val="0"/>
          <w:marBottom w:val="0"/>
          <w:divBdr>
            <w:top w:val="none" w:sz="0" w:space="0" w:color="auto"/>
            <w:left w:val="none" w:sz="0" w:space="0" w:color="auto"/>
            <w:bottom w:val="none" w:sz="0" w:space="0" w:color="auto"/>
            <w:right w:val="none" w:sz="0" w:space="0" w:color="auto"/>
          </w:divBdr>
        </w:div>
        <w:div w:id="194805608">
          <w:marLeft w:val="691"/>
          <w:marRight w:val="0"/>
          <w:marTop w:val="0"/>
          <w:marBottom w:val="0"/>
          <w:divBdr>
            <w:top w:val="none" w:sz="0" w:space="0" w:color="auto"/>
            <w:left w:val="none" w:sz="0" w:space="0" w:color="auto"/>
            <w:bottom w:val="none" w:sz="0" w:space="0" w:color="auto"/>
            <w:right w:val="none" w:sz="0" w:space="0" w:color="auto"/>
          </w:divBdr>
        </w:div>
      </w:divsChild>
    </w:div>
    <w:div w:id="1453327934">
      <w:bodyDiv w:val="1"/>
      <w:marLeft w:val="0"/>
      <w:marRight w:val="0"/>
      <w:marTop w:val="0"/>
      <w:marBottom w:val="0"/>
      <w:divBdr>
        <w:top w:val="none" w:sz="0" w:space="0" w:color="auto"/>
        <w:left w:val="none" w:sz="0" w:space="0" w:color="auto"/>
        <w:bottom w:val="none" w:sz="0" w:space="0" w:color="auto"/>
        <w:right w:val="none" w:sz="0" w:space="0" w:color="auto"/>
      </w:divBdr>
    </w:div>
    <w:div w:id="1461993248">
      <w:bodyDiv w:val="1"/>
      <w:marLeft w:val="0"/>
      <w:marRight w:val="0"/>
      <w:marTop w:val="0"/>
      <w:marBottom w:val="0"/>
      <w:divBdr>
        <w:top w:val="none" w:sz="0" w:space="0" w:color="auto"/>
        <w:left w:val="none" w:sz="0" w:space="0" w:color="auto"/>
        <w:bottom w:val="none" w:sz="0" w:space="0" w:color="auto"/>
        <w:right w:val="none" w:sz="0" w:space="0" w:color="auto"/>
      </w:divBdr>
    </w:div>
    <w:div w:id="1463423960">
      <w:bodyDiv w:val="1"/>
      <w:marLeft w:val="0"/>
      <w:marRight w:val="0"/>
      <w:marTop w:val="0"/>
      <w:marBottom w:val="0"/>
      <w:divBdr>
        <w:top w:val="none" w:sz="0" w:space="0" w:color="auto"/>
        <w:left w:val="none" w:sz="0" w:space="0" w:color="auto"/>
        <w:bottom w:val="none" w:sz="0" w:space="0" w:color="auto"/>
        <w:right w:val="none" w:sz="0" w:space="0" w:color="auto"/>
      </w:divBdr>
      <w:divsChild>
        <w:div w:id="1110584325">
          <w:marLeft w:val="547"/>
          <w:marRight w:val="0"/>
          <w:marTop w:val="0"/>
          <w:marBottom w:val="0"/>
          <w:divBdr>
            <w:top w:val="none" w:sz="0" w:space="0" w:color="auto"/>
            <w:left w:val="none" w:sz="0" w:space="0" w:color="auto"/>
            <w:bottom w:val="none" w:sz="0" w:space="0" w:color="auto"/>
            <w:right w:val="none" w:sz="0" w:space="0" w:color="auto"/>
          </w:divBdr>
        </w:div>
        <w:div w:id="1487630790">
          <w:marLeft w:val="547"/>
          <w:marRight w:val="0"/>
          <w:marTop w:val="0"/>
          <w:marBottom w:val="200"/>
          <w:divBdr>
            <w:top w:val="none" w:sz="0" w:space="0" w:color="auto"/>
            <w:left w:val="none" w:sz="0" w:space="0" w:color="auto"/>
            <w:bottom w:val="none" w:sz="0" w:space="0" w:color="auto"/>
            <w:right w:val="none" w:sz="0" w:space="0" w:color="auto"/>
          </w:divBdr>
        </w:div>
      </w:divsChild>
    </w:div>
    <w:div w:id="1464499759">
      <w:bodyDiv w:val="1"/>
      <w:marLeft w:val="0"/>
      <w:marRight w:val="0"/>
      <w:marTop w:val="0"/>
      <w:marBottom w:val="0"/>
      <w:divBdr>
        <w:top w:val="none" w:sz="0" w:space="0" w:color="auto"/>
        <w:left w:val="none" w:sz="0" w:space="0" w:color="auto"/>
        <w:bottom w:val="none" w:sz="0" w:space="0" w:color="auto"/>
        <w:right w:val="none" w:sz="0" w:space="0" w:color="auto"/>
      </w:divBdr>
      <w:divsChild>
        <w:div w:id="2082286459">
          <w:marLeft w:val="547"/>
          <w:marRight w:val="0"/>
          <w:marTop w:val="72"/>
          <w:marBottom w:val="0"/>
          <w:divBdr>
            <w:top w:val="none" w:sz="0" w:space="0" w:color="auto"/>
            <w:left w:val="none" w:sz="0" w:space="0" w:color="auto"/>
            <w:bottom w:val="none" w:sz="0" w:space="0" w:color="auto"/>
            <w:right w:val="none" w:sz="0" w:space="0" w:color="auto"/>
          </w:divBdr>
        </w:div>
        <w:div w:id="1001197351">
          <w:marLeft w:val="547"/>
          <w:marRight w:val="0"/>
          <w:marTop w:val="72"/>
          <w:marBottom w:val="0"/>
          <w:divBdr>
            <w:top w:val="none" w:sz="0" w:space="0" w:color="auto"/>
            <w:left w:val="none" w:sz="0" w:space="0" w:color="auto"/>
            <w:bottom w:val="none" w:sz="0" w:space="0" w:color="auto"/>
            <w:right w:val="none" w:sz="0" w:space="0" w:color="auto"/>
          </w:divBdr>
        </w:div>
        <w:div w:id="1904900256">
          <w:marLeft w:val="547"/>
          <w:marRight w:val="0"/>
          <w:marTop w:val="72"/>
          <w:marBottom w:val="0"/>
          <w:divBdr>
            <w:top w:val="none" w:sz="0" w:space="0" w:color="auto"/>
            <w:left w:val="none" w:sz="0" w:space="0" w:color="auto"/>
            <w:bottom w:val="none" w:sz="0" w:space="0" w:color="auto"/>
            <w:right w:val="none" w:sz="0" w:space="0" w:color="auto"/>
          </w:divBdr>
        </w:div>
        <w:div w:id="1237321908">
          <w:marLeft w:val="547"/>
          <w:marRight w:val="0"/>
          <w:marTop w:val="72"/>
          <w:marBottom w:val="0"/>
          <w:divBdr>
            <w:top w:val="none" w:sz="0" w:space="0" w:color="auto"/>
            <w:left w:val="none" w:sz="0" w:space="0" w:color="auto"/>
            <w:bottom w:val="none" w:sz="0" w:space="0" w:color="auto"/>
            <w:right w:val="none" w:sz="0" w:space="0" w:color="auto"/>
          </w:divBdr>
        </w:div>
        <w:div w:id="1160585900">
          <w:marLeft w:val="547"/>
          <w:marRight w:val="0"/>
          <w:marTop w:val="72"/>
          <w:marBottom w:val="0"/>
          <w:divBdr>
            <w:top w:val="none" w:sz="0" w:space="0" w:color="auto"/>
            <w:left w:val="none" w:sz="0" w:space="0" w:color="auto"/>
            <w:bottom w:val="none" w:sz="0" w:space="0" w:color="auto"/>
            <w:right w:val="none" w:sz="0" w:space="0" w:color="auto"/>
          </w:divBdr>
        </w:div>
        <w:div w:id="851532834">
          <w:marLeft w:val="547"/>
          <w:marRight w:val="0"/>
          <w:marTop w:val="72"/>
          <w:marBottom w:val="0"/>
          <w:divBdr>
            <w:top w:val="none" w:sz="0" w:space="0" w:color="auto"/>
            <w:left w:val="none" w:sz="0" w:space="0" w:color="auto"/>
            <w:bottom w:val="none" w:sz="0" w:space="0" w:color="auto"/>
            <w:right w:val="none" w:sz="0" w:space="0" w:color="auto"/>
          </w:divBdr>
        </w:div>
        <w:div w:id="1601792851">
          <w:marLeft w:val="547"/>
          <w:marRight w:val="0"/>
          <w:marTop w:val="72"/>
          <w:marBottom w:val="0"/>
          <w:divBdr>
            <w:top w:val="none" w:sz="0" w:space="0" w:color="auto"/>
            <w:left w:val="none" w:sz="0" w:space="0" w:color="auto"/>
            <w:bottom w:val="none" w:sz="0" w:space="0" w:color="auto"/>
            <w:right w:val="none" w:sz="0" w:space="0" w:color="auto"/>
          </w:divBdr>
        </w:div>
        <w:div w:id="1743790801">
          <w:marLeft w:val="547"/>
          <w:marRight w:val="0"/>
          <w:marTop w:val="72"/>
          <w:marBottom w:val="0"/>
          <w:divBdr>
            <w:top w:val="none" w:sz="0" w:space="0" w:color="auto"/>
            <w:left w:val="none" w:sz="0" w:space="0" w:color="auto"/>
            <w:bottom w:val="none" w:sz="0" w:space="0" w:color="auto"/>
            <w:right w:val="none" w:sz="0" w:space="0" w:color="auto"/>
          </w:divBdr>
        </w:div>
        <w:div w:id="583884185">
          <w:marLeft w:val="547"/>
          <w:marRight w:val="0"/>
          <w:marTop w:val="72"/>
          <w:marBottom w:val="0"/>
          <w:divBdr>
            <w:top w:val="none" w:sz="0" w:space="0" w:color="auto"/>
            <w:left w:val="none" w:sz="0" w:space="0" w:color="auto"/>
            <w:bottom w:val="none" w:sz="0" w:space="0" w:color="auto"/>
            <w:right w:val="none" w:sz="0" w:space="0" w:color="auto"/>
          </w:divBdr>
        </w:div>
      </w:divsChild>
    </w:div>
    <w:div w:id="1464542797">
      <w:bodyDiv w:val="1"/>
      <w:marLeft w:val="0"/>
      <w:marRight w:val="0"/>
      <w:marTop w:val="0"/>
      <w:marBottom w:val="0"/>
      <w:divBdr>
        <w:top w:val="none" w:sz="0" w:space="0" w:color="auto"/>
        <w:left w:val="none" w:sz="0" w:space="0" w:color="auto"/>
        <w:bottom w:val="none" w:sz="0" w:space="0" w:color="auto"/>
        <w:right w:val="none" w:sz="0" w:space="0" w:color="auto"/>
      </w:divBdr>
    </w:div>
    <w:div w:id="1465349561">
      <w:bodyDiv w:val="1"/>
      <w:marLeft w:val="0"/>
      <w:marRight w:val="0"/>
      <w:marTop w:val="0"/>
      <w:marBottom w:val="0"/>
      <w:divBdr>
        <w:top w:val="none" w:sz="0" w:space="0" w:color="auto"/>
        <w:left w:val="none" w:sz="0" w:space="0" w:color="auto"/>
        <w:bottom w:val="none" w:sz="0" w:space="0" w:color="auto"/>
        <w:right w:val="none" w:sz="0" w:space="0" w:color="auto"/>
      </w:divBdr>
    </w:div>
    <w:div w:id="1469130393">
      <w:bodyDiv w:val="1"/>
      <w:marLeft w:val="0"/>
      <w:marRight w:val="0"/>
      <w:marTop w:val="0"/>
      <w:marBottom w:val="0"/>
      <w:divBdr>
        <w:top w:val="none" w:sz="0" w:space="0" w:color="auto"/>
        <w:left w:val="none" w:sz="0" w:space="0" w:color="auto"/>
        <w:bottom w:val="none" w:sz="0" w:space="0" w:color="auto"/>
        <w:right w:val="none" w:sz="0" w:space="0" w:color="auto"/>
      </w:divBdr>
      <w:divsChild>
        <w:div w:id="287011455">
          <w:marLeft w:val="432"/>
          <w:marRight w:val="0"/>
          <w:marTop w:val="0"/>
          <w:marBottom w:val="0"/>
          <w:divBdr>
            <w:top w:val="none" w:sz="0" w:space="0" w:color="auto"/>
            <w:left w:val="none" w:sz="0" w:space="0" w:color="auto"/>
            <w:bottom w:val="none" w:sz="0" w:space="0" w:color="auto"/>
            <w:right w:val="none" w:sz="0" w:space="0" w:color="auto"/>
          </w:divBdr>
        </w:div>
        <w:div w:id="764036100">
          <w:marLeft w:val="432"/>
          <w:marRight w:val="0"/>
          <w:marTop w:val="0"/>
          <w:marBottom w:val="0"/>
          <w:divBdr>
            <w:top w:val="none" w:sz="0" w:space="0" w:color="auto"/>
            <w:left w:val="none" w:sz="0" w:space="0" w:color="auto"/>
            <w:bottom w:val="none" w:sz="0" w:space="0" w:color="auto"/>
            <w:right w:val="none" w:sz="0" w:space="0" w:color="auto"/>
          </w:divBdr>
        </w:div>
      </w:divsChild>
    </w:div>
    <w:div w:id="1470899184">
      <w:bodyDiv w:val="1"/>
      <w:marLeft w:val="0"/>
      <w:marRight w:val="0"/>
      <w:marTop w:val="0"/>
      <w:marBottom w:val="0"/>
      <w:divBdr>
        <w:top w:val="none" w:sz="0" w:space="0" w:color="auto"/>
        <w:left w:val="none" w:sz="0" w:space="0" w:color="auto"/>
        <w:bottom w:val="none" w:sz="0" w:space="0" w:color="auto"/>
        <w:right w:val="none" w:sz="0" w:space="0" w:color="auto"/>
      </w:divBdr>
      <w:divsChild>
        <w:div w:id="1042176197">
          <w:marLeft w:val="547"/>
          <w:marRight w:val="0"/>
          <w:marTop w:val="72"/>
          <w:marBottom w:val="0"/>
          <w:divBdr>
            <w:top w:val="none" w:sz="0" w:space="0" w:color="auto"/>
            <w:left w:val="none" w:sz="0" w:space="0" w:color="auto"/>
            <w:bottom w:val="none" w:sz="0" w:space="0" w:color="auto"/>
            <w:right w:val="none" w:sz="0" w:space="0" w:color="auto"/>
          </w:divBdr>
        </w:div>
        <w:div w:id="1463764006">
          <w:marLeft w:val="547"/>
          <w:marRight w:val="0"/>
          <w:marTop w:val="72"/>
          <w:marBottom w:val="0"/>
          <w:divBdr>
            <w:top w:val="none" w:sz="0" w:space="0" w:color="auto"/>
            <w:left w:val="none" w:sz="0" w:space="0" w:color="auto"/>
            <w:bottom w:val="none" w:sz="0" w:space="0" w:color="auto"/>
            <w:right w:val="none" w:sz="0" w:space="0" w:color="auto"/>
          </w:divBdr>
        </w:div>
        <w:div w:id="94789214">
          <w:marLeft w:val="547"/>
          <w:marRight w:val="0"/>
          <w:marTop w:val="72"/>
          <w:marBottom w:val="0"/>
          <w:divBdr>
            <w:top w:val="none" w:sz="0" w:space="0" w:color="auto"/>
            <w:left w:val="none" w:sz="0" w:space="0" w:color="auto"/>
            <w:bottom w:val="none" w:sz="0" w:space="0" w:color="auto"/>
            <w:right w:val="none" w:sz="0" w:space="0" w:color="auto"/>
          </w:divBdr>
        </w:div>
      </w:divsChild>
    </w:div>
    <w:div w:id="1485854281">
      <w:bodyDiv w:val="1"/>
      <w:marLeft w:val="0"/>
      <w:marRight w:val="0"/>
      <w:marTop w:val="0"/>
      <w:marBottom w:val="0"/>
      <w:divBdr>
        <w:top w:val="none" w:sz="0" w:space="0" w:color="auto"/>
        <w:left w:val="none" w:sz="0" w:space="0" w:color="auto"/>
        <w:bottom w:val="none" w:sz="0" w:space="0" w:color="auto"/>
        <w:right w:val="none" w:sz="0" w:space="0" w:color="auto"/>
      </w:divBdr>
    </w:div>
    <w:div w:id="1496141177">
      <w:bodyDiv w:val="1"/>
      <w:marLeft w:val="0"/>
      <w:marRight w:val="0"/>
      <w:marTop w:val="0"/>
      <w:marBottom w:val="0"/>
      <w:divBdr>
        <w:top w:val="none" w:sz="0" w:space="0" w:color="auto"/>
        <w:left w:val="none" w:sz="0" w:space="0" w:color="auto"/>
        <w:bottom w:val="none" w:sz="0" w:space="0" w:color="auto"/>
        <w:right w:val="none" w:sz="0" w:space="0" w:color="auto"/>
      </w:divBdr>
      <w:divsChild>
        <w:div w:id="599222715">
          <w:marLeft w:val="547"/>
          <w:marRight w:val="0"/>
          <w:marTop w:val="72"/>
          <w:marBottom w:val="0"/>
          <w:divBdr>
            <w:top w:val="none" w:sz="0" w:space="0" w:color="auto"/>
            <w:left w:val="none" w:sz="0" w:space="0" w:color="auto"/>
            <w:bottom w:val="none" w:sz="0" w:space="0" w:color="auto"/>
            <w:right w:val="none" w:sz="0" w:space="0" w:color="auto"/>
          </w:divBdr>
        </w:div>
        <w:div w:id="1700006161">
          <w:marLeft w:val="547"/>
          <w:marRight w:val="0"/>
          <w:marTop w:val="72"/>
          <w:marBottom w:val="0"/>
          <w:divBdr>
            <w:top w:val="none" w:sz="0" w:space="0" w:color="auto"/>
            <w:left w:val="none" w:sz="0" w:space="0" w:color="auto"/>
            <w:bottom w:val="none" w:sz="0" w:space="0" w:color="auto"/>
            <w:right w:val="none" w:sz="0" w:space="0" w:color="auto"/>
          </w:divBdr>
        </w:div>
      </w:divsChild>
    </w:div>
    <w:div w:id="1502743156">
      <w:bodyDiv w:val="1"/>
      <w:marLeft w:val="0"/>
      <w:marRight w:val="0"/>
      <w:marTop w:val="0"/>
      <w:marBottom w:val="0"/>
      <w:divBdr>
        <w:top w:val="none" w:sz="0" w:space="0" w:color="auto"/>
        <w:left w:val="none" w:sz="0" w:space="0" w:color="auto"/>
        <w:bottom w:val="none" w:sz="0" w:space="0" w:color="auto"/>
        <w:right w:val="none" w:sz="0" w:space="0" w:color="auto"/>
      </w:divBdr>
    </w:div>
    <w:div w:id="1510172746">
      <w:bodyDiv w:val="1"/>
      <w:marLeft w:val="0"/>
      <w:marRight w:val="0"/>
      <w:marTop w:val="0"/>
      <w:marBottom w:val="0"/>
      <w:divBdr>
        <w:top w:val="none" w:sz="0" w:space="0" w:color="auto"/>
        <w:left w:val="none" w:sz="0" w:space="0" w:color="auto"/>
        <w:bottom w:val="none" w:sz="0" w:space="0" w:color="auto"/>
        <w:right w:val="none" w:sz="0" w:space="0" w:color="auto"/>
      </w:divBdr>
      <w:divsChild>
        <w:div w:id="1250315578">
          <w:marLeft w:val="547"/>
          <w:marRight w:val="0"/>
          <w:marTop w:val="0"/>
          <w:marBottom w:val="0"/>
          <w:divBdr>
            <w:top w:val="none" w:sz="0" w:space="0" w:color="auto"/>
            <w:left w:val="none" w:sz="0" w:space="0" w:color="auto"/>
            <w:bottom w:val="none" w:sz="0" w:space="0" w:color="auto"/>
            <w:right w:val="none" w:sz="0" w:space="0" w:color="auto"/>
          </w:divBdr>
        </w:div>
        <w:div w:id="105854837">
          <w:marLeft w:val="547"/>
          <w:marRight w:val="0"/>
          <w:marTop w:val="0"/>
          <w:marBottom w:val="0"/>
          <w:divBdr>
            <w:top w:val="none" w:sz="0" w:space="0" w:color="auto"/>
            <w:left w:val="none" w:sz="0" w:space="0" w:color="auto"/>
            <w:bottom w:val="none" w:sz="0" w:space="0" w:color="auto"/>
            <w:right w:val="none" w:sz="0" w:space="0" w:color="auto"/>
          </w:divBdr>
        </w:div>
        <w:div w:id="2033844703">
          <w:marLeft w:val="547"/>
          <w:marRight w:val="0"/>
          <w:marTop w:val="0"/>
          <w:marBottom w:val="0"/>
          <w:divBdr>
            <w:top w:val="none" w:sz="0" w:space="0" w:color="auto"/>
            <w:left w:val="none" w:sz="0" w:space="0" w:color="auto"/>
            <w:bottom w:val="none" w:sz="0" w:space="0" w:color="auto"/>
            <w:right w:val="none" w:sz="0" w:space="0" w:color="auto"/>
          </w:divBdr>
        </w:div>
      </w:divsChild>
    </w:div>
    <w:div w:id="1513765354">
      <w:bodyDiv w:val="1"/>
      <w:marLeft w:val="0"/>
      <w:marRight w:val="0"/>
      <w:marTop w:val="0"/>
      <w:marBottom w:val="0"/>
      <w:divBdr>
        <w:top w:val="none" w:sz="0" w:space="0" w:color="auto"/>
        <w:left w:val="none" w:sz="0" w:space="0" w:color="auto"/>
        <w:bottom w:val="none" w:sz="0" w:space="0" w:color="auto"/>
        <w:right w:val="none" w:sz="0" w:space="0" w:color="auto"/>
      </w:divBdr>
    </w:div>
    <w:div w:id="1514874918">
      <w:bodyDiv w:val="1"/>
      <w:marLeft w:val="0"/>
      <w:marRight w:val="0"/>
      <w:marTop w:val="0"/>
      <w:marBottom w:val="0"/>
      <w:divBdr>
        <w:top w:val="none" w:sz="0" w:space="0" w:color="auto"/>
        <w:left w:val="none" w:sz="0" w:space="0" w:color="auto"/>
        <w:bottom w:val="none" w:sz="0" w:space="0" w:color="auto"/>
        <w:right w:val="none" w:sz="0" w:space="0" w:color="auto"/>
      </w:divBdr>
    </w:div>
    <w:div w:id="1518614580">
      <w:bodyDiv w:val="1"/>
      <w:marLeft w:val="0"/>
      <w:marRight w:val="0"/>
      <w:marTop w:val="0"/>
      <w:marBottom w:val="0"/>
      <w:divBdr>
        <w:top w:val="none" w:sz="0" w:space="0" w:color="auto"/>
        <w:left w:val="none" w:sz="0" w:space="0" w:color="auto"/>
        <w:bottom w:val="none" w:sz="0" w:space="0" w:color="auto"/>
        <w:right w:val="none" w:sz="0" w:space="0" w:color="auto"/>
      </w:divBdr>
      <w:divsChild>
        <w:div w:id="1981036339">
          <w:marLeft w:val="547"/>
          <w:marRight w:val="0"/>
          <w:marTop w:val="96"/>
          <w:marBottom w:val="0"/>
          <w:divBdr>
            <w:top w:val="none" w:sz="0" w:space="0" w:color="auto"/>
            <w:left w:val="none" w:sz="0" w:space="0" w:color="auto"/>
            <w:bottom w:val="none" w:sz="0" w:space="0" w:color="auto"/>
            <w:right w:val="none" w:sz="0" w:space="0" w:color="auto"/>
          </w:divBdr>
        </w:div>
        <w:div w:id="1241870970">
          <w:marLeft w:val="547"/>
          <w:marRight w:val="0"/>
          <w:marTop w:val="96"/>
          <w:marBottom w:val="0"/>
          <w:divBdr>
            <w:top w:val="none" w:sz="0" w:space="0" w:color="auto"/>
            <w:left w:val="none" w:sz="0" w:space="0" w:color="auto"/>
            <w:bottom w:val="none" w:sz="0" w:space="0" w:color="auto"/>
            <w:right w:val="none" w:sz="0" w:space="0" w:color="auto"/>
          </w:divBdr>
        </w:div>
        <w:div w:id="574515031">
          <w:marLeft w:val="547"/>
          <w:marRight w:val="0"/>
          <w:marTop w:val="96"/>
          <w:marBottom w:val="0"/>
          <w:divBdr>
            <w:top w:val="none" w:sz="0" w:space="0" w:color="auto"/>
            <w:left w:val="none" w:sz="0" w:space="0" w:color="auto"/>
            <w:bottom w:val="none" w:sz="0" w:space="0" w:color="auto"/>
            <w:right w:val="none" w:sz="0" w:space="0" w:color="auto"/>
          </w:divBdr>
        </w:div>
        <w:div w:id="1478453865">
          <w:marLeft w:val="547"/>
          <w:marRight w:val="0"/>
          <w:marTop w:val="96"/>
          <w:marBottom w:val="0"/>
          <w:divBdr>
            <w:top w:val="none" w:sz="0" w:space="0" w:color="auto"/>
            <w:left w:val="none" w:sz="0" w:space="0" w:color="auto"/>
            <w:bottom w:val="none" w:sz="0" w:space="0" w:color="auto"/>
            <w:right w:val="none" w:sz="0" w:space="0" w:color="auto"/>
          </w:divBdr>
        </w:div>
        <w:div w:id="670983491">
          <w:marLeft w:val="547"/>
          <w:marRight w:val="0"/>
          <w:marTop w:val="96"/>
          <w:marBottom w:val="0"/>
          <w:divBdr>
            <w:top w:val="none" w:sz="0" w:space="0" w:color="auto"/>
            <w:left w:val="none" w:sz="0" w:space="0" w:color="auto"/>
            <w:bottom w:val="none" w:sz="0" w:space="0" w:color="auto"/>
            <w:right w:val="none" w:sz="0" w:space="0" w:color="auto"/>
          </w:divBdr>
        </w:div>
        <w:div w:id="1283607239">
          <w:marLeft w:val="547"/>
          <w:marRight w:val="0"/>
          <w:marTop w:val="96"/>
          <w:marBottom w:val="0"/>
          <w:divBdr>
            <w:top w:val="none" w:sz="0" w:space="0" w:color="auto"/>
            <w:left w:val="none" w:sz="0" w:space="0" w:color="auto"/>
            <w:bottom w:val="none" w:sz="0" w:space="0" w:color="auto"/>
            <w:right w:val="none" w:sz="0" w:space="0" w:color="auto"/>
          </w:divBdr>
        </w:div>
      </w:divsChild>
    </w:div>
    <w:div w:id="1521773469">
      <w:bodyDiv w:val="1"/>
      <w:marLeft w:val="0"/>
      <w:marRight w:val="0"/>
      <w:marTop w:val="0"/>
      <w:marBottom w:val="0"/>
      <w:divBdr>
        <w:top w:val="none" w:sz="0" w:space="0" w:color="auto"/>
        <w:left w:val="none" w:sz="0" w:space="0" w:color="auto"/>
        <w:bottom w:val="none" w:sz="0" w:space="0" w:color="auto"/>
        <w:right w:val="none" w:sz="0" w:space="0" w:color="auto"/>
      </w:divBdr>
    </w:div>
    <w:div w:id="1521966916">
      <w:bodyDiv w:val="1"/>
      <w:marLeft w:val="0"/>
      <w:marRight w:val="0"/>
      <w:marTop w:val="0"/>
      <w:marBottom w:val="0"/>
      <w:divBdr>
        <w:top w:val="none" w:sz="0" w:space="0" w:color="auto"/>
        <w:left w:val="none" w:sz="0" w:space="0" w:color="auto"/>
        <w:bottom w:val="none" w:sz="0" w:space="0" w:color="auto"/>
        <w:right w:val="none" w:sz="0" w:space="0" w:color="auto"/>
      </w:divBdr>
    </w:div>
    <w:div w:id="1528444387">
      <w:bodyDiv w:val="1"/>
      <w:marLeft w:val="0"/>
      <w:marRight w:val="0"/>
      <w:marTop w:val="0"/>
      <w:marBottom w:val="0"/>
      <w:divBdr>
        <w:top w:val="none" w:sz="0" w:space="0" w:color="auto"/>
        <w:left w:val="none" w:sz="0" w:space="0" w:color="auto"/>
        <w:bottom w:val="none" w:sz="0" w:space="0" w:color="auto"/>
        <w:right w:val="none" w:sz="0" w:space="0" w:color="auto"/>
      </w:divBdr>
    </w:div>
    <w:div w:id="1534538015">
      <w:bodyDiv w:val="1"/>
      <w:marLeft w:val="0"/>
      <w:marRight w:val="0"/>
      <w:marTop w:val="0"/>
      <w:marBottom w:val="0"/>
      <w:divBdr>
        <w:top w:val="none" w:sz="0" w:space="0" w:color="auto"/>
        <w:left w:val="none" w:sz="0" w:space="0" w:color="auto"/>
        <w:bottom w:val="none" w:sz="0" w:space="0" w:color="auto"/>
        <w:right w:val="none" w:sz="0" w:space="0" w:color="auto"/>
      </w:divBdr>
    </w:div>
    <w:div w:id="1535460869">
      <w:bodyDiv w:val="1"/>
      <w:marLeft w:val="0"/>
      <w:marRight w:val="0"/>
      <w:marTop w:val="0"/>
      <w:marBottom w:val="0"/>
      <w:divBdr>
        <w:top w:val="none" w:sz="0" w:space="0" w:color="auto"/>
        <w:left w:val="none" w:sz="0" w:space="0" w:color="auto"/>
        <w:bottom w:val="none" w:sz="0" w:space="0" w:color="auto"/>
        <w:right w:val="none" w:sz="0" w:space="0" w:color="auto"/>
      </w:divBdr>
      <w:divsChild>
        <w:div w:id="1517618071">
          <w:marLeft w:val="547"/>
          <w:marRight w:val="0"/>
          <w:marTop w:val="82"/>
          <w:marBottom w:val="0"/>
          <w:divBdr>
            <w:top w:val="none" w:sz="0" w:space="0" w:color="auto"/>
            <w:left w:val="none" w:sz="0" w:space="0" w:color="auto"/>
            <w:bottom w:val="none" w:sz="0" w:space="0" w:color="auto"/>
            <w:right w:val="none" w:sz="0" w:space="0" w:color="auto"/>
          </w:divBdr>
        </w:div>
        <w:div w:id="1207989910">
          <w:marLeft w:val="547"/>
          <w:marRight w:val="0"/>
          <w:marTop w:val="82"/>
          <w:marBottom w:val="0"/>
          <w:divBdr>
            <w:top w:val="none" w:sz="0" w:space="0" w:color="auto"/>
            <w:left w:val="none" w:sz="0" w:space="0" w:color="auto"/>
            <w:bottom w:val="none" w:sz="0" w:space="0" w:color="auto"/>
            <w:right w:val="none" w:sz="0" w:space="0" w:color="auto"/>
          </w:divBdr>
        </w:div>
        <w:div w:id="522978717">
          <w:marLeft w:val="547"/>
          <w:marRight w:val="0"/>
          <w:marTop w:val="82"/>
          <w:marBottom w:val="0"/>
          <w:divBdr>
            <w:top w:val="none" w:sz="0" w:space="0" w:color="auto"/>
            <w:left w:val="none" w:sz="0" w:space="0" w:color="auto"/>
            <w:bottom w:val="none" w:sz="0" w:space="0" w:color="auto"/>
            <w:right w:val="none" w:sz="0" w:space="0" w:color="auto"/>
          </w:divBdr>
        </w:div>
        <w:div w:id="382141641">
          <w:marLeft w:val="547"/>
          <w:marRight w:val="0"/>
          <w:marTop w:val="82"/>
          <w:marBottom w:val="0"/>
          <w:divBdr>
            <w:top w:val="none" w:sz="0" w:space="0" w:color="auto"/>
            <w:left w:val="none" w:sz="0" w:space="0" w:color="auto"/>
            <w:bottom w:val="none" w:sz="0" w:space="0" w:color="auto"/>
            <w:right w:val="none" w:sz="0" w:space="0" w:color="auto"/>
          </w:divBdr>
        </w:div>
        <w:div w:id="1378361925">
          <w:marLeft w:val="547"/>
          <w:marRight w:val="0"/>
          <w:marTop w:val="82"/>
          <w:marBottom w:val="0"/>
          <w:divBdr>
            <w:top w:val="none" w:sz="0" w:space="0" w:color="auto"/>
            <w:left w:val="none" w:sz="0" w:space="0" w:color="auto"/>
            <w:bottom w:val="none" w:sz="0" w:space="0" w:color="auto"/>
            <w:right w:val="none" w:sz="0" w:space="0" w:color="auto"/>
          </w:divBdr>
        </w:div>
        <w:div w:id="666641379">
          <w:marLeft w:val="547"/>
          <w:marRight w:val="0"/>
          <w:marTop w:val="82"/>
          <w:marBottom w:val="0"/>
          <w:divBdr>
            <w:top w:val="none" w:sz="0" w:space="0" w:color="auto"/>
            <w:left w:val="none" w:sz="0" w:space="0" w:color="auto"/>
            <w:bottom w:val="none" w:sz="0" w:space="0" w:color="auto"/>
            <w:right w:val="none" w:sz="0" w:space="0" w:color="auto"/>
          </w:divBdr>
        </w:div>
      </w:divsChild>
    </w:div>
    <w:div w:id="1542938775">
      <w:bodyDiv w:val="1"/>
      <w:marLeft w:val="0"/>
      <w:marRight w:val="0"/>
      <w:marTop w:val="0"/>
      <w:marBottom w:val="0"/>
      <w:divBdr>
        <w:top w:val="none" w:sz="0" w:space="0" w:color="auto"/>
        <w:left w:val="none" w:sz="0" w:space="0" w:color="auto"/>
        <w:bottom w:val="none" w:sz="0" w:space="0" w:color="auto"/>
        <w:right w:val="none" w:sz="0" w:space="0" w:color="auto"/>
      </w:divBdr>
    </w:div>
    <w:div w:id="1545874664">
      <w:bodyDiv w:val="1"/>
      <w:marLeft w:val="0"/>
      <w:marRight w:val="0"/>
      <w:marTop w:val="0"/>
      <w:marBottom w:val="0"/>
      <w:divBdr>
        <w:top w:val="none" w:sz="0" w:space="0" w:color="auto"/>
        <w:left w:val="none" w:sz="0" w:space="0" w:color="auto"/>
        <w:bottom w:val="none" w:sz="0" w:space="0" w:color="auto"/>
        <w:right w:val="none" w:sz="0" w:space="0" w:color="auto"/>
      </w:divBdr>
      <w:divsChild>
        <w:div w:id="2123378447">
          <w:marLeft w:val="446"/>
          <w:marRight w:val="0"/>
          <w:marTop w:val="0"/>
          <w:marBottom w:val="0"/>
          <w:divBdr>
            <w:top w:val="none" w:sz="0" w:space="0" w:color="auto"/>
            <w:left w:val="none" w:sz="0" w:space="0" w:color="auto"/>
            <w:bottom w:val="none" w:sz="0" w:space="0" w:color="auto"/>
            <w:right w:val="none" w:sz="0" w:space="0" w:color="auto"/>
          </w:divBdr>
        </w:div>
        <w:div w:id="757213686">
          <w:marLeft w:val="446"/>
          <w:marRight w:val="0"/>
          <w:marTop w:val="0"/>
          <w:marBottom w:val="0"/>
          <w:divBdr>
            <w:top w:val="none" w:sz="0" w:space="0" w:color="auto"/>
            <w:left w:val="none" w:sz="0" w:space="0" w:color="auto"/>
            <w:bottom w:val="none" w:sz="0" w:space="0" w:color="auto"/>
            <w:right w:val="none" w:sz="0" w:space="0" w:color="auto"/>
          </w:divBdr>
        </w:div>
      </w:divsChild>
    </w:div>
    <w:div w:id="1563833038">
      <w:bodyDiv w:val="1"/>
      <w:marLeft w:val="0"/>
      <w:marRight w:val="0"/>
      <w:marTop w:val="0"/>
      <w:marBottom w:val="0"/>
      <w:divBdr>
        <w:top w:val="none" w:sz="0" w:space="0" w:color="auto"/>
        <w:left w:val="none" w:sz="0" w:space="0" w:color="auto"/>
        <w:bottom w:val="none" w:sz="0" w:space="0" w:color="auto"/>
        <w:right w:val="none" w:sz="0" w:space="0" w:color="auto"/>
      </w:divBdr>
    </w:div>
    <w:div w:id="1568301901">
      <w:bodyDiv w:val="1"/>
      <w:marLeft w:val="0"/>
      <w:marRight w:val="0"/>
      <w:marTop w:val="0"/>
      <w:marBottom w:val="0"/>
      <w:divBdr>
        <w:top w:val="none" w:sz="0" w:space="0" w:color="auto"/>
        <w:left w:val="none" w:sz="0" w:space="0" w:color="auto"/>
        <w:bottom w:val="none" w:sz="0" w:space="0" w:color="auto"/>
        <w:right w:val="none" w:sz="0" w:space="0" w:color="auto"/>
      </w:divBdr>
    </w:div>
    <w:div w:id="1604149057">
      <w:bodyDiv w:val="1"/>
      <w:marLeft w:val="0"/>
      <w:marRight w:val="0"/>
      <w:marTop w:val="0"/>
      <w:marBottom w:val="0"/>
      <w:divBdr>
        <w:top w:val="none" w:sz="0" w:space="0" w:color="auto"/>
        <w:left w:val="none" w:sz="0" w:space="0" w:color="auto"/>
        <w:bottom w:val="none" w:sz="0" w:space="0" w:color="auto"/>
        <w:right w:val="none" w:sz="0" w:space="0" w:color="auto"/>
      </w:divBdr>
      <w:divsChild>
        <w:div w:id="664556402">
          <w:marLeft w:val="547"/>
          <w:marRight w:val="0"/>
          <w:marTop w:val="72"/>
          <w:marBottom w:val="0"/>
          <w:divBdr>
            <w:top w:val="none" w:sz="0" w:space="0" w:color="auto"/>
            <w:left w:val="none" w:sz="0" w:space="0" w:color="auto"/>
            <w:bottom w:val="none" w:sz="0" w:space="0" w:color="auto"/>
            <w:right w:val="none" w:sz="0" w:space="0" w:color="auto"/>
          </w:divBdr>
        </w:div>
        <w:div w:id="1435782440">
          <w:marLeft w:val="547"/>
          <w:marRight w:val="0"/>
          <w:marTop w:val="72"/>
          <w:marBottom w:val="0"/>
          <w:divBdr>
            <w:top w:val="none" w:sz="0" w:space="0" w:color="auto"/>
            <w:left w:val="none" w:sz="0" w:space="0" w:color="auto"/>
            <w:bottom w:val="none" w:sz="0" w:space="0" w:color="auto"/>
            <w:right w:val="none" w:sz="0" w:space="0" w:color="auto"/>
          </w:divBdr>
        </w:div>
        <w:div w:id="155266890">
          <w:marLeft w:val="1123"/>
          <w:marRight w:val="0"/>
          <w:marTop w:val="72"/>
          <w:marBottom w:val="0"/>
          <w:divBdr>
            <w:top w:val="none" w:sz="0" w:space="0" w:color="auto"/>
            <w:left w:val="none" w:sz="0" w:space="0" w:color="auto"/>
            <w:bottom w:val="none" w:sz="0" w:space="0" w:color="auto"/>
            <w:right w:val="none" w:sz="0" w:space="0" w:color="auto"/>
          </w:divBdr>
        </w:div>
        <w:div w:id="1825001614">
          <w:marLeft w:val="1123"/>
          <w:marRight w:val="0"/>
          <w:marTop w:val="72"/>
          <w:marBottom w:val="0"/>
          <w:divBdr>
            <w:top w:val="none" w:sz="0" w:space="0" w:color="auto"/>
            <w:left w:val="none" w:sz="0" w:space="0" w:color="auto"/>
            <w:bottom w:val="none" w:sz="0" w:space="0" w:color="auto"/>
            <w:right w:val="none" w:sz="0" w:space="0" w:color="auto"/>
          </w:divBdr>
        </w:div>
        <w:div w:id="159538882">
          <w:marLeft w:val="1123"/>
          <w:marRight w:val="0"/>
          <w:marTop w:val="72"/>
          <w:marBottom w:val="0"/>
          <w:divBdr>
            <w:top w:val="none" w:sz="0" w:space="0" w:color="auto"/>
            <w:left w:val="none" w:sz="0" w:space="0" w:color="auto"/>
            <w:bottom w:val="none" w:sz="0" w:space="0" w:color="auto"/>
            <w:right w:val="none" w:sz="0" w:space="0" w:color="auto"/>
          </w:divBdr>
        </w:div>
        <w:div w:id="834955422">
          <w:marLeft w:val="1123"/>
          <w:marRight w:val="0"/>
          <w:marTop w:val="72"/>
          <w:marBottom w:val="0"/>
          <w:divBdr>
            <w:top w:val="none" w:sz="0" w:space="0" w:color="auto"/>
            <w:left w:val="none" w:sz="0" w:space="0" w:color="auto"/>
            <w:bottom w:val="none" w:sz="0" w:space="0" w:color="auto"/>
            <w:right w:val="none" w:sz="0" w:space="0" w:color="auto"/>
          </w:divBdr>
        </w:div>
        <w:div w:id="1911383563">
          <w:marLeft w:val="547"/>
          <w:marRight w:val="0"/>
          <w:marTop w:val="72"/>
          <w:marBottom w:val="0"/>
          <w:divBdr>
            <w:top w:val="none" w:sz="0" w:space="0" w:color="auto"/>
            <w:left w:val="none" w:sz="0" w:space="0" w:color="auto"/>
            <w:bottom w:val="none" w:sz="0" w:space="0" w:color="auto"/>
            <w:right w:val="none" w:sz="0" w:space="0" w:color="auto"/>
          </w:divBdr>
        </w:div>
      </w:divsChild>
    </w:div>
    <w:div w:id="1610164283">
      <w:bodyDiv w:val="1"/>
      <w:marLeft w:val="0"/>
      <w:marRight w:val="0"/>
      <w:marTop w:val="0"/>
      <w:marBottom w:val="0"/>
      <w:divBdr>
        <w:top w:val="none" w:sz="0" w:space="0" w:color="auto"/>
        <w:left w:val="none" w:sz="0" w:space="0" w:color="auto"/>
        <w:bottom w:val="none" w:sz="0" w:space="0" w:color="auto"/>
        <w:right w:val="none" w:sz="0" w:space="0" w:color="auto"/>
      </w:divBdr>
    </w:div>
    <w:div w:id="1617367814">
      <w:bodyDiv w:val="1"/>
      <w:marLeft w:val="0"/>
      <w:marRight w:val="0"/>
      <w:marTop w:val="0"/>
      <w:marBottom w:val="0"/>
      <w:divBdr>
        <w:top w:val="none" w:sz="0" w:space="0" w:color="auto"/>
        <w:left w:val="none" w:sz="0" w:space="0" w:color="auto"/>
        <w:bottom w:val="none" w:sz="0" w:space="0" w:color="auto"/>
        <w:right w:val="none" w:sz="0" w:space="0" w:color="auto"/>
      </w:divBdr>
    </w:div>
    <w:div w:id="1625498575">
      <w:bodyDiv w:val="1"/>
      <w:marLeft w:val="0"/>
      <w:marRight w:val="0"/>
      <w:marTop w:val="0"/>
      <w:marBottom w:val="0"/>
      <w:divBdr>
        <w:top w:val="none" w:sz="0" w:space="0" w:color="auto"/>
        <w:left w:val="none" w:sz="0" w:space="0" w:color="auto"/>
        <w:bottom w:val="none" w:sz="0" w:space="0" w:color="auto"/>
        <w:right w:val="none" w:sz="0" w:space="0" w:color="auto"/>
      </w:divBdr>
      <w:divsChild>
        <w:div w:id="1597981265">
          <w:marLeft w:val="446"/>
          <w:marRight w:val="0"/>
          <w:marTop w:val="0"/>
          <w:marBottom w:val="0"/>
          <w:divBdr>
            <w:top w:val="none" w:sz="0" w:space="0" w:color="auto"/>
            <w:left w:val="none" w:sz="0" w:space="0" w:color="auto"/>
            <w:bottom w:val="none" w:sz="0" w:space="0" w:color="auto"/>
            <w:right w:val="none" w:sz="0" w:space="0" w:color="auto"/>
          </w:divBdr>
        </w:div>
        <w:div w:id="200869161">
          <w:marLeft w:val="446"/>
          <w:marRight w:val="0"/>
          <w:marTop w:val="0"/>
          <w:marBottom w:val="0"/>
          <w:divBdr>
            <w:top w:val="none" w:sz="0" w:space="0" w:color="auto"/>
            <w:left w:val="none" w:sz="0" w:space="0" w:color="auto"/>
            <w:bottom w:val="none" w:sz="0" w:space="0" w:color="auto"/>
            <w:right w:val="none" w:sz="0" w:space="0" w:color="auto"/>
          </w:divBdr>
        </w:div>
        <w:div w:id="1986928483">
          <w:marLeft w:val="446"/>
          <w:marRight w:val="0"/>
          <w:marTop w:val="0"/>
          <w:marBottom w:val="0"/>
          <w:divBdr>
            <w:top w:val="none" w:sz="0" w:space="0" w:color="auto"/>
            <w:left w:val="none" w:sz="0" w:space="0" w:color="auto"/>
            <w:bottom w:val="none" w:sz="0" w:space="0" w:color="auto"/>
            <w:right w:val="none" w:sz="0" w:space="0" w:color="auto"/>
          </w:divBdr>
        </w:div>
        <w:div w:id="1811243227">
          <w:marLeft w:val="446"/>
          <w:marRight w:val="0"/>
          <w:marTop w:val="0"/>
          <w:marBottom w:val="0"/>
          <w:divBdr>
            <w:top w:val="none" w:sz="0" w:space="0" w:color="auto"/>
            <w:left w:val="none" w:sz="0" w:space="0" w:color="auto"/>
            <w:bottom w:val="none" w:sz="0" w:space="0" w:color="auto"/>
            <w:right w:val="none" w:sz="0" w:space="0" w:color="auto"/>
          </w:divBdr>
        </w:div>
      </w:divsChild>
    </w:div>
    <w:div w:id="1627151657">
      <w:bodyDiv w:val="1"/>
      <w:marLeft w:val="0"/>
      <w:marRight w:val="0"/>
      <w:marTop w:val="0"/>
      <w:marBottom w:val="0"/>
      <w:divBdr>
        <w:top w:val="none" w:sz="0" w:space="0" w:color="auto"/>
        <w:left w:val="none" w:sz="0" w:space="0" w:color="auto"/>
        <w:bottom w:val="none" w:sz="0" w:space="0" w:color="auto"/>
        <w:right w:val="none" w:sz="0" w:space="0" w:color="auto"/>
      </w:divBdr>
    </w:div>
    <w:div w:id="1627617717">
      <w:bodyDiv w:val="1"/>
      <w:marLeft w:val="0"/>
      <w:marRight w:val="0"/>
      <w:marTop w:val="0"/>
      <w:marBottom w:val="0"/>
      <w:divBdr>
        <w:top w:val="none" w:sz="0" w:space="0" w:color="auto"/>
        <w:left w:val="none" w:sz="0" w:space="0" w:color="auto"/>
        <w:bottom w:val="none" w:sz="0" w:space="0" w:color="auto"/>
        <w:right w:val="none" w:sz="0" w:space="0" w:color="auto"/>
      </w:divBdr>
      <w:divsChild>
        <w:div w:id="1817602328">
          <w:marLeft w:val="432"/>
          <w:marRight w:val="0"/>
          <w:marTop w:val="0"/>
          <w:marBottom w:val="0"/>
          <w:divBdr>
            <w:top w:val="none" w:sz="0" w:space="0" w:color="auto"/>
            <w:left w:val="none" w:sz="0" w:space="0" w:color="auto"/>
            <w:bottom w:val="none" w:sz="0" w:space="0" w:color="auto"/>
            <w:right w:val="none" w:sz="0" w:space="0" w:color="auto"/>
          </w:divBdr>
        </w:div>
        <w:div w:id="968364990">
          <w:marLeft w:val="432"/>
          <w:marRight w:val="0"/>
          <w:marTop w:val="0"/>
          <w:marBottom w:val="0"/>
          <w:divBdr>
            <w:top w:val="none" w:sz="0" w:space="0" w:color="auto"/>
            <w:left w:val="none" w:sz="0" w:space="0" w:color="auto"/>
            <w:bottom w:val="none" w:sz="0" w:space="0" w:color="auto"/>
            <w:right w:val="none" w:sz="0" w:space="0" w:color="auto"/>
          </w:divBdr>
        </w:div>
      </w:divsChild>
    </w:div>
    <w:div w:id="1643578606">
      <w:bodyDiv w:val="1"/>
      <w:marLeft w:val="0"/>
      <w:marRight w:val="0"/>
      <w:marTop w:val="0"/>
      <w:marBottom w:val="0"/>
      <w:divBdr>
        <w:top w:val="none" w:sz="0" w:space="0" w:color="auto"/>
        <w:left w:val="none" w:sz="0" w:space="0" w:color="auto"/>
        <w:bottom w:val="none" w:sz="0" w:space="0" w:color="auto"/>
        <w:right w:val="none" w:sz="0" w:space="0" w:color="auto"/>
      </w:divBdr>
      <w:divsChild>
        <w:div w:id="1028264086">
          <w:marLeft w:val="547"/>
          <w:marRight w:val="0"/>
          <w:marTop w:val="0"/>
          <w:marBottom w:val="0"/>
          <w:divBdr>
            <w:top w:val="none" w:sz="0" w:space="0" w:color="auto"/>
            <w:left w:val="none" w:sz="0" w:space="0" w:color="auto"/>
            <w:bottom w:val="none" w:sz="0" w:space="0" w:color="auto"/>
            <w:right w:val="none" w:sz="0" w:space="0" w:color="auto"/>
          </w:divBdr>
        </w:div>
        <w:div w:id="245456528">
          <w:marLeft w:val="547"/>
          <w:marRight w:val="0"/>
          <w:marTop w:val="0"/>
          <w:marBottom w:val="0"/>
          <w:divBdr>
            <w:top w:val="none" w:sz="0" w:space="0" w:color="auto"/>
            <w:left w:val="none" w:sz="0" w:space="0" w:color="auto"/>
            <w:bottom w:val="none" w:sz="0" w:space="0" w:color="auto"/>
            <w:right w:val="none" w:sz="0" w:space="0" w:color="auto"/>
          </w:divBdr>
        </w:div>
        <w:div w:id="782380284">
          <w:marLeft w:val="547"/>
          <w:marRight w:val="0"/>
          <w:marTop w:val="0"/>
          <w:marBottom w:val="0"/>
          <w:divBdr>
            <w:top w:val="none" w:sz="0" w:space="0" w:color="auto"/>
            <w:left w:val="none" w:sz="0" w:space="0" w:color="auto"/>
            <w:bottom w:val="none" w:sz="0" w:space="0" w:color="auto"/>
            <w:right w:val="none" w:sz="0" w:space="0" w:color="auto"/>
          </w:divBdr>
        </w:div>
        <w:div w:id="454101275">
          <w:marLeft w:val="547"/>
          <w:marRight w:val="0"/>
          <w:marTop w:val="0"/>
          <w:marBottom w:val="200"/>
          <w:divBdr>
            <w:top w:val="none" w:sz="0" w:space="0" w:color="auto"/>
            <w:left w:val="none" w:sz="0" w:space="0" w:color="auto"/>
            <w:bottom w:val="none" w:sz="0" w:space="0" w:color="auto"/>
            <w:right w:val="none" w:sz="0" w:space="0" w:color="auto"/>
          </w:divBdr>
        </w:div>
      </w:divsChild>
    </w:div>
    <w:div w:id="1649703027">
      <w:bodyDiv w:val="1"/>
      <w:marLeft w:val="0"/>
      <w:marRight w:val="0"/>
      <w:marTop w:val="0"/>
      <w:marBottom w:val="0"/>
      <w:divBdr>
        <w:top w:val="none" w:sz="0" w:space="0" w:color="auto"/>
        <w:left w:val="none" w:sz="0" w:space="0" w:color="auto"/>
        <w:bottom w:val="none" w:sz="0" w:space="0" w:color="auto"/>
        <w:right w:val="none" w:sz="0" w:space="0" w:color="auto"/>
      </w:divBdr>
    </w:div>
    <w:div w:id="1657341574">
      <w:bodyDiv w:val="1"/>
      <w:marLeft w:val="0"/>
      <w:marRight w:val="0"/>
      <w:marTop w:val="0"/>
      <w:marBottom w:val="0"/>
      <w:divBdr>
        <w:top w:val="none" w:sz="0" w:space="0" w:color="auto"/>
        <w:left w:val="none" w:sz="0" w:space="0" w:color="auto"/>
        <w:bottom w:val="none" w:sz="0" w:space="0" w:color="auto"/>
        <w:right w:val="none" w:sz="0" w:space="0" w:color="auto"/>
      </w:divBdr>
    </w:div>
    <w:div w:id="1658653726">
      <w:bodyDiv w:val="1"/>
      <w:marLeft w:val="0"/>
      <w:marRight w:val="0"/>
      <w:marTop w:val="0"/>
      <w:marBottom w:val="0"/>
      <w:divBdr>
        <w:top w:val="none" w:sz="0" w:space="0" w:color="auto"/>
        <w:left w:val="none" w:sz="0" w:space="0" w:color="auto"/>
        <w:bottom w:val="none" w:sz="0" w:space="0" w:color="auto"/>
        <w:right w:val="none" w:sz="0" w:space="0" w:color="auto"/>
      </w:divBdr>
    </w:div>
    <w:div w:id="1661347587">
      <w:bodyDiv w:val="1"/>
      <w:marLeft w:val="0"/>
      <w:marRight w:val="0"/>
      <w:marTop w:val="0"/>
      <w:marBottom w:val="0"/>
      <w:divBdr>
        <w:top w:val="none" w:sz="0" w:space="0" w:color="auto"/>
        <w:left w:val="none" w:sz="0" w:space="0" w:color="auto"/>
        <w:bottom w:val="none" w:sz="0" w:space="0" w:color="auto"/>
        <w:right w:val="none" w:sz="0" w:space="0" w:color="auto"/>
      </w:divBdr>
      <w:divsChild>
        <w:div w:id="1094784956">
          <w:marLeft w:val="547"/>
          <w:marRight w:val="0"/>
          <w:marTop w:val="86"/>
          <w:marBottom w:val="0"/>
          <w:divBdr>
            <w:top w:val="none" w:sz="0" w:space="0" w:color="auto"/>
            <w:left w:val="none" w:sz="0" w:space="0" w:color="auto"/>
            <w:bottom w:val="none" w:sz="0" w:space="0" w:color="auto"/>
            <w:right w:val="none" w:sz="0" w:space="0" w:color="auto"/>
          </w:divBdr>
        </w:div>
        <w:div w:id="1566455247">
          <w:marLeft w:val="547"/>
          <w:marRight w:val="0"/>
          <w:marTop w:val="86"/>
          <w:marBottom w:val="0"/>
          <w:divBdr>
            <w:top w:val="none" w:sz="0" w:space="0" w:color="auto"/>
            <w:left w:val="none" w:sz="0" w:space="0" w:color="auto"/>
            <w:bottom w:val="none" w:sz="0" w:space="0" w:color="auto"/>
            <w:right w:val="none" w:sz="0" w:space="0" w:color="auto"/>
          </w:divBdr>
        </w:div>
      </w:divsChild>
    </w:div>
    <w:div w:id="1665815836">
      <w:bodyDiv w:val="1"/>
      <w:marLeft w:val="0"/>
      <w:marRight w:val="0"/>
      <w:marTop w:val="0"/>
      <w:marBottom w:val="0"/>
      <w:divBdr>
        <w:top w:val="none" w:sz="0" w:space="0" w:color="auto"/>
        <w:left w:val="none" w:sz="0" w:space="0" w:color="auto"/>
        <w:bottom w:val="none" w:sz="0" w:space="0" w:color="auto"/>
        <w:right w:val="none" w:sz="0" w:space="0" w:color="auto"/>
      </w:divBdr>
    </w:div>
    <w:div w:id="1667899867">
      <w:bodyDiv w:val="1"/>
      <w:marLeft w:val="0"/>
      <w:marRight w:val="0"/>
      <w:marTop w:val="0"/>
      <w:marBottom w:val="0"/>
      <w:divBdr>
        <w:top w:val="none" w:sz="0" w:space="0" w:color="auto"/>
        <w:left w:val="none" w:sz="0" w:space="0" w:color="auto"/>
        <w:bottom w:val="none" w:sz="0" w:space="0" w:color="auto"/>
        <w:right w:val="none" w:sz="0" w:space="0" w:color="auto"/>
      </w:divBdr>
    </w:div>
    <w:div w:id="1669866058">
      <w:bodyDiv w:val="1"/>
      <w:marLeft w:val="0"/>
      <w:marRight w:val="0"/>
      <w:marTop w:val="0"/>
      <w:marBottom w:val="0"/>
      <w:divBdr>
        <w:top w:val="none" w:sz="0" w:space="0" w:color="auto"/>
        <w:left w:val="none" w:sz="0" w:space="0" w:color="auto"/>
        <w:bottom w:val="none" w:sz="0" w:space="0" w:color="auto"/>
        <w:right w:val="none" w:sz="0" w:space="0" w:color="auto"/>
      </w:divBdr>
    </w:div>
    <w:div w:id="1673483892">
      <w:bodyDiv w:val="1"/>
      <w:marLeft w:val="0"/>
      <w:marRight w:val="0"/>
      <w:marTop w:val="0"/>
      <w:marBottom w:val="0"/>
      <w:divBdr>
        <w:top w:val="none" w:sz="0" w:space="0" w:color="auto"/>
        <w:left w:val="none" w:sz="0" w:space="0" w:color="auto"/>
        <w:bottom w:val="none" w:sz="0" w:space="0" w:color="auto"/>
        <w:right w:val="none" w:sz="0" w:space="0" w:color="auto"/>
      </w:divBdr>
      <w:divsChild>
        <w:div w:id="628823203">
          <w:marLeft w:val="446"/>
          <w:marRight w:val="0"/>
          <w:marTop w:val="0"/>
          <w:marBottom w:val="0"/>
          <w:divBdr>
            <w:top w:val="none" w:sz="0" w:space="0" w:color="auto"/>
            <w:left w:val="none" w:sz="0" w:space="0" w:color="auto"/>
            <w:bottom w:val="none" w:sz="0" w:space="0" w:color="auto"/>
            <w:right w:val="none" w:sz="0" w:space="0" w:color="auto"/>
          </w:divBdr>
        </w:div>
        <w:div w:id="1676954038">
          <w:marLeft w:val="446"/>
          <w:marRight w:val="0"/>
          <w:marTop w:val="0"/>
          <w:marBottom w:val="0"/>
          <w:divBdr>
            <w:top w:val="none" w:sz="0" w:space="0" w:color="auto"/>
            <w:left w:val="none" w:sz="0" w:space="0" w:color="auto"/>
            <w:bottom w:val="none" w:sz="0" w:space="0" w:color="auto"/>
            <w:right w:val="none" w:sz="0" w:space="0" w:color="auto"/>
          </w:divBdr>
        </w:div>
        <w:div w:id="1441531796">
          <w:marLeft w:val="446"/>
          <w:marRight w:val="0"/>
          <w:marTop w:val="0"/>
          <w:marBottom w:val="0"/>
          <w:divBdr>
            <w:top w:val="none" w:sz="0" w:space="0" w:color="auto"/>
            <w:left w:val="none" w:sz="0" w:space="0" w:color="auto"/>
            <w:bottom w:val="none" w:sz="0" w:space="0" w:color="auto"/>
            <w:right w:val="none" w:sz="0" w:space="0" w:color="auto"/>
          </w:divBdr>
        </w:div>
        <w:div w:id="1256785498">
          <w:marLeft w:val="1138"/>
          <w:marRight w:val="0"/>
          <w:marTop w:val="0"/>
          <w:marBottom w:val="0"/>
          <w:divBdr>
            <w:top w:val="none" w:sz="0" w:space="0" w:color="auto"/>
            <w:left w:val="none" w:sz="0" w:space="0" w:color="auto"/>
            <w:bottom w:val="none" w:sz="0" w:space="0" w:color="auto"/>
            <w:right w:val="none" w:sz="0" w:space="0" w:color="auto"/>
          </w:divBdr>
        </w:div>
        <w:div w:id="1797747904">
          <w:marLeft w:val="1138"/>
          <w:marRight w:val="0"/>
          <w:marTop w:val="0"/>
          <w:marBottom w:val="0"/>
          <w:divBdr>
            <w:top w:val="none" w:sz="0" w:space="0" w:color="auto"/>
            <w:left w:val="none" w:sz="0" w:space="0" w:color="auto"/>
            <w:bottom w:val="none" w:sz="0" w:space="0" w:color="auto"/>
            <w:right w:val="none" w:sz="0" w:space="0" w:color="auto"/>
          </w:divBdr>
        </w:div>
        <w:div w:id="1250500724">
          <w:marLeft w:val="1138"/>
          <w:marRight w:val="0"/>
          <w:marTop w:val="0"/>
          <w:marBottom w:val="0"/>
          <w:divBdr>
            <w:top w:val="none" w:sz="0" w:space="0" w:color="auto"/>
            <w:left w:val="none" w:sz="0" w:space="0" w:color="auto"/>
            <w:bottom w:val="none" w:sz="0" w:space="0" w:color="auto"/>
            <w:right w:val="none" w:sz="0" w:space="0" w:color="auto"/>
          </w:divBdr>
        </w:div>
        <w:div w:id="62879977">
          <w:marLeft w:val="1987"/>
          <w:marRight w:val="0"/>
          <w:marTop w:val="0"/>
          <w:marBottom w:val="0"/>
          <w:divBdr>
            <w:top w:val="none" w:sz="0" w:space="0" w:color="auto"/>
            <w:left w:val="none" w:sz="0" w:space="0" w:color="auto"/>
            <w:bottom w:val="none" w:sz="0" w:space="0" w:color="auto"/>
            <w:right w:val="none" w:sz="0" w:space="0" w:color="auto"/>
          </w:divBdr>
        </w:div>
        <w:div w:id="1211843556">
          <w:marLeft w:val="1987"/>
          <w:marRight w:val="0"/>
          <w:marTop w:val="0"/>
          <w:marBottom w:val="0"/>
          <w:divBdr>
            <w:top w:val="none" w:sz="0" w:space="0" w:color="auto"/>
            <w:left w:val="none" w:sz="0" w:space="0" w:color="auto"/>
            <w:bottom w:val="none" w:sz="0" w:space="0" w:color="auto"/>
            <w:right w:val="none" w:sz="0" w:space="0" w:color="auto"/>
          </w:divBdr>
        </w:div>
        <w:div w:id="1071465316">
          <w:marLeft w:val="446"/>
          <w:marRight w:val="0"/>
          <w:marTop w:val="0"/>
          <w:marBottom w:val="0"/>
          <w:divBdr>
            <w:top w:val="none" w:sz="0" w:space="0" w:color="auto"/>
            <w:left w:val="none" w:sz="0" w:space="0" w:color="auto"/>
            <w:bottom w:val="none" w:sz="0" w:space="0" w:color="auto"/>
            <w:right w:val="none" w:sz="0" w:space="0" w:color="auto"/>
          </w:divBdr>
        </w:div>
      </w:divsChild>
    </w:div>
    <w:div w:id="1678580720">
      <w:bodyDiv w:val="1"/>
      <w:marLeft w:val="0"/>
      <w:marRight w:val="0"/>
      <w:marTop w:val="0"/>
      <w:marBottom w:val="0"/>
      <w:divBdr>
        <w:top w:val="none" w:sz="0" w:space="0" w:color="auto"/>
        <w:left w:val="none" w:sz="0" w:space="0" w:color="auto"/>
        <w:bottom w:val="none" w:sz="0" w:space="0" w:color="auto"/>
        <w:right w:val="none" w:sz="0" w:space="0" w:color="auto"/>
      </w:divBdr>
    </w:div>
    <w:div w:id="1686784569">
      <w:bodyDiv w:val="1"/>
      <w:marLeft w:val="0"/>
      <w:marRight w:val="0"/>
      <w:marTop w:val="0"/>
      <w:marBottom w:val="0"/>
      <w:divBdr>
        <w:top w:val="none" w:sz="0" w:space="0" w:color="auto"/>
        <w:left w:val="none" w:sz="0" w:space="0" w:color="auto"/>
        <w:bottom w:val="none" w:sz="0" w:space="0" w:color="auto"/>
        <w:right w:val="none" w:sz="0" w:space="0" w:color="auto"/>
      </w:divBdr>
    </w:div>
    <w:div w:id="1691568386">
      <w:bodyDiv w:val="1"/>
      <w:marLeft w:val="0"/>
      <w:marRight w:val="0"/>
      <w:marTop w:val="0"/>
      <w:marBottom w:val="0"/>
      <w:divBdr>
        <w:top w:val="none" w:sz="0" w:space="0" w:color="auto"/>
        <w:left w:val="none" w:sz="0" w:space="0" w:color="auto"/>
        <w:bottom w:val="none" w:sz="0" w:space="0" w:color="auto"/>
        <w:right w:val="none" w:sz="0" w:space="0" w:color="auto"/>
      </w:divBdr>
    </w:div>
    <w:div w:id="1697391717">
      <w:bodyDiv w:val="1"/>
      <w:marLeft w:val="0"/>
      <w:marRight w:val="0"/>
      <w:marTop w:val="0"/>
      <w:marBottom w:val="0"/>
      <w:divBdr>
        <w:top w:val="none" w:sz="0" w:space="0" w:color="auto"/>
        <w:left w:val="none" w:sz="0" w:space="0" w:color="auto"/>
        <w:bottom w:val="none" w:sz="0" w:space="0" w:color="auto"/>
        <w:right w:val="none" w:sz="0" w:space="0" w:color="auto"/>
      </w:divBdr>
    </w:div>
    <w:div w:id="1701274688">
      <w:bodyDiv w:val="1"/>
      <w:marLeft w:val="0"/>
      <w:marRight w:val="0"/>
      <w:marTop w:val="0"/>
      <w:marBottom w:val="0"/>
      <w:divBdr>
        <w:top w:val="none" w:sz="0" w:space="0" w:color="auto"/>
        <w:left w:val="none" w:sz="0" w:space="0" w:color="auto"/>
        <w:bottom w:val="none" w:sz="0" w:space="0" w:color="auto"/>
        <w:right w:val="none" w:sz="0" w:space="0" w:color="auto"/>
      </w:divBdr>
    </w:div>
    <w:div w:id="1705014132">
      <w:bodyDiv w:val="1"/>
      <w:marLeft w:val="0"/>
      <w:marRight w:val="0"/>
      <w:marTop w:val="0"/>
      <w:marBottom w:val="0"/>
      <w:divBdr>
        <w:top w:val="none" w:sz="0" w:space="0" w:color="auto"/>
        <w:left w:val="none" w:sz="0" w:space="0" w:color="auto"/>
        <w:bottom w:val="none" w:sz="0" w:space="0" w:color="auto"/>
        <w:right w:val="none" w:sz="0" w:space="0" w:color="auto"/>
      </w:divBdr>
    </w:div>
    <w:div w:id="1714501454">
      <w:bodyDiv w:val="1"/>
      <w:marLeft w:val="0"/>
      <w:marRight w:val="0"/>
      <w:marTop w:val="0"/>
      <w:marBottom w:val="0"/>
      <w:divBdr>
        <w:top w:val="none" w:sz="0" w:space="0" w:color="auto"/>
        <w:left w:val="none" w:sz="0" w:space="0" w:color="auto"/>
        <w:bottom w:val="none" w:sz="0" w:space="0" w:color="auto"/>
        <w:right w:val="none" w:sz="0" w:space="0" w:color="auto"/>
      </w:divBdr>
    </w:div>
    <w:div w:id="1726417345">
      <w:bodyDiv w:val="1"/>
      <w:marLeft w:val="0"/>
      <w:marRight w:val="0"/>
      <w:marTop w:val="0"/>
      <w:marBottom w:val="0"/>
      <w:divBdr>
        <w:top w:val="none" w:sz="0" w:space="0" w:color="auto"/>
        <w:left w:val="none" w:sz="0" w:space="0" w:color="auto"/>
        <w:bottom w:val="none" w:sz="0" w:space="0" w:color="auto"/>
        <w:right w:val="none" w:sz="0" w:space="0" w:color="auto"/>
      </w:divBdr>
    </w:div>
    <w:div w:id="1727533374">
      <w:bodyDiv w:val="1"/>
      <w:marLeft w:val="0"/>
      <w:marRight w:val="0"/>
      <w:marTop w:val="0"/>
      <w:marBottom w:val="0"/>
      <w:divBdr>
        <w:top w:val="none" w:sz="0" w:space="0" w:color="auto"/>
        <w:left w:val="none" w:sz="0" w:space="0" w:color="auto"/>
        <w:bottom w:val="none" w:sz="0" w:space="0" w:color="auto"/>
        <w:right w:val="none" w:sz="0" w:space="0" w:color="auto"/>
      </w:divBdr>
      <w:divsChild>
        <w:div w:id="60641630">
          <w:marLeft w:val="547"/>
          <w:marRight w:val="0"/>
          <w:marTop w:val="96"/>
          <w:marBottom w:val="0"/>
          <w:divBdr>
            <w:top w:val="none" w:sz="0" w:space="0" w:color="auto"/>
            <w:left w:val="none" w:sz="0" w:space="0" w:color="auto"/>
            <w:bottom w:val="none" w:sz="0" w:space="0" w:color="auto"/>
            <w:right w:val="none" w:sz="0" w:space="0" w:color="auto"/>
          </w:divBdr>
        </w:div>
        <w:div w:id="398787779">
          <w:marLeft w:val="547"/>
          <w:marRight w:val="0"/>
          <w:marTop w:val="96"/>
          <w:marBottom w:val="0"/>
          <w:divBdr>
            <w:top w:val="none" w:sz="0" w:space="0" w:color="auto"/>
            <w:left w:val="none" w:sz="0" w:space="0" w:color="auto"/>
            <w:bottom w:val="none" w:sz="0" w:space="0" w:color="auto"/>
            <w:right w:val="none" w:sz="0" w:space="0" w:color="auto"/>
          </w:divBdr>
        </w:div>
        <w:div w:id="2007319826">
          <w:marLeft w:val="547"/>
          <w:marRight w:val="0"/>
          <w:marTop w:val="96"/>
          <w:marBottom w:val="0"/>
          <w:divBdr>
            <w:top w:val="none" w:sz="0" w:space="0" w:color="auto"/>
            <w:left w:val="none" w:sz="0" w:space="0" w:color="auto"/>
            <w:bottom w:val="none" w:sz="0" w:space="0" w:color="auto"/>
            <w:right w:val="none" w:sz="0" w:space="0" w:color="auto"/>
          </w:divBdr>
        </w:div>
        <w:div w:id="357438822">
          <w:marLeft w:val="547"/>
          <w:marRight w:val="0"/>
          <w:marTop w:val="96"/>
          <w:marBottom w:val="0"/>
          <w:divBdr>
            <w:top w:val="none" w:sz="0" w:space="0" w:color="auto"/>
            <w:left w:val="none" w:sz="0" w:space="0" w:color="auto"/>
            <w:bottom w:val="none" w:sz="0" w:space="0" w:color="auto"/>
            <w:right w:val="none" w:sz="0" w:space="0" w:color="auto"/>
          </w:divBdr>
        </w:div>
      </w:divsChild>
    </w:div>
    <w:div w:id="1727679269">
      <w:bodyDiv w:val="1"/>
      <w:marLeft w:val="0"/>
      <w:marRight w:val="0"/>
      <w:marTop w:val="0"/>
      <w:marBottom w:val="0"/>
      <w:divBdr>
        <w:top w:val="none" w:sz="0" w:space="0" w:color="auto"/>
        <w:left w:val="none" w:sz="0" w:space="0" w:color="auto"/>
        <w:bottom w:val="none" w:sz="0" w:space="0" w:color="auto"/>
        <w:right w:val="none" w:sz="0" w:space="0" w:color="auto"/>
      </w:divBdr>
    </w:div>
    <w:div w:id="1733262362">
      <w:bodyDiv w:val="1"/>
      <w:marLeft w:val="0"/>
      <w:marRight w:val="0"/>
      <w:marTop w:val="0"/>
      <w:marBottom w:val="0"/>
      <w:divBdr>
        <w:top w:val="none" w:sz="0" w:space="0" w:color="auto"/>
        <w:left w:val="none" w:sz="0" w:space="0" w:color="auto"/>
        <w:bottom w:val="none" w:sz="0" w:space="0" w:color="auto"/>
        <w:right w:val="none" w:sz="0" w:space="0" w:color="auto"/>
      </w:divBdr>
    </w:div>
    <w:div w:id="1735929062">
      <w:bodyDiv w:val="1"/>
      <w:marLeft w:val="0"/>
      <w:marRight w:val="0"/>
      <w:marTop w:val="0"/>
      <w:marBottom w:val="0"/>
      <w:divBdr>
        <w:top w:val="none" w:sz="0" w:space="0" w:color="auto"/>
        <w:left w:val="none" w:sz="0" w:space="0" w:color="auto"/>
        <w:bottom w:val="none" w:sz="0" w:space="0" w:color="auto"/>
        <w:right w:val="none" w:sz="0" w:space="0" w:color="auto"/>
      </w:divBdr>
    </w:div>
    <w:div w:id="1752502164">
      <w:bodyDiv w:val="1"/>
      <w:marLeft w:val="0"/>
      <w:marRight w:val="0"/>
      <w:marTop w:val="0"/>
      <w:marBottom w:val="0"/>
      <w:divBdr>
        <w:top w:val="none" w:sz="0" w:space="0" w:color="auto"/>
        <w:left w:val="none" w:sz="0" w:space="0" w:color="auto"/>
        <w:bottom w:val="none" w:sz="0" w:space="0" w:color="auto"/>
        <w:right w:val="none" w:sz="0" w:space="0" w:color="auto"/>
      </w:divBdr>
    </w:div>
    <w:div w:id="1761485042">
      <w:bodyDiv w:val="1"/>
      <w:marLeft w:val="0"/>
      <w:marRight w:val="0"/>
      <w:marTop w:val="0"/>
      <w:marBottom w:val="0"/>
      <w:divBdr>
        <w:top w:val="none" w:sz="0" w:space="0" w:color="auto"/>
        <w:left w:val="none" w:sz="0" w:space="0" w:color="auto"/>
        <w:bottom w:val="none" w:sz="0" w:space="0" w:color="auto"/>
        <w:right w:val="none" w:sz="0" w:space="0" w:color="auto"/>
      </w:divBdr>
    </w:div>
    <w:div w:id="1763187121">
      <w:bodyDiv w:val="1"/>
      <w:marLeft w:val="0"/>
      <w:marRight w:val="0"/>
      <w:marTop w:val="0"/>
      <w:marBottom w:val="0"/>
      <w:divBdr>
        <w:top w:val="none" w:sz="0" w:space="0" w:color="auto"/>
        <w:left w:val="none" w:sz="0" w:space="0" w:color="auto"/>
        <w:bottom w:val="none" w:sz="0" w:space="0" w:color="auto"/>
        <w:right w:val="none" w:sz="0" w:space="0" w:color="auto"/>
      </w:divBdr>
      <w:divsChild>
        <w:div w:id="818882043">
          <w:marLeft w:val="547"/>
          <w:marRight w:val="0"/>
          <w:marTop w:val="86"/>
          <w:marBottom w:val="0"/>
          <w:divBdr>
            <w:top w:val="none" w:sz="0" w:space="0" w:color="auto"/>
            <w:left w:val="none" w:sz="0" w:space="0" w:color="auto"/>
            <w:bottom w:val="none" w:sz="0" w:space="0" w:color="auto"/>
            <w:right w:val="none" w:sz="0" w:space="0" w:color="auto"/>
          </w:divBdr>
        </w:div>
        <w:div w:id="1385368022">
          <w:marLeft w:val="547"/>
          <w:marRight w:val="0"/>
          <w:marTop w:val="86"/>
          <w:marBottom w:val="0"/>
          <w:divBdr>
            <w:top w:val="none" w:sz="0" w:space="0" w:color="auto"/>
            <w:left w:val="none" w:sz="0" w:space="0" w:color="auto"/>
            <w:bottom w:val="none" w:sz="0" w:space="0" w:color="auto"/>
            <w:right w:val="none" w:sz="0" w:space="0" w:color="auto"/>
          </w:divBdr>
        </w:div>
      </w:divsChild>
    </w:div>
    <w:div w:id="1764952069">
      <w:bodyDiv w:val="1"/>
      <w:marLeft w:val="0"/>
      <w:marRight w:val="0"/>
      <w:marTop w:val="0"/>
      <w:marBottom w:val="0"/>
      <w:divBdr>
        <w:top w:val="none" w:sz="0" w:space="0" w:color="auto"/>
        <w:left w:val="none" w:sz="0" w:space="0" w:color="auto"/>
        <w:bottom w:val="none" w:sz="0" w:space="0" w:color="auto"/>
        <w:right w:val="none" w:sz="0" w:space="0" w:color="auto"/>
      </w:divBdr>
      <w:divsChild>
        <w:div w:id="566694479">
          <w:marLeft w:val="720"/>
          <w:marRight w:val="0"/>
          <w:marTop w:val="72"/>
          <w:marBottom w:val="0"/>
          <w:divBdr>
            <w:top w:val="none" w:sz="0" w:space="0" w:color="auto"/>
            <w:left w:val="none" w:sz="0" w:space="0" w:color="auto"/>
            <w:bottom w:val="none" w:sz="0" w:space="0" w:color="auto"/>
            <w:right w:val="none" w:sz="0" w:space="0" w:color="auto"/>
          </w:divBdr>
        </w:div>
        <w:div w:id="482743288">
          <w:marLeft w:val="720"/>
          <w:marRight w:val="0"/>
          <w:marTop w:val="72"/>
          <w:marBottom w:val="0"/>
          <w:divBdr>
            <w:top w:val="none" w:sz="0" w:space="0" w:color="auto"/>
            <w:left w:val="none" w:sz="0" w:space="0" w:color="auto"/>
            <w:bottom w:val="none" w:sz="0" w:space="0" w:color="auto"/>
            <w:right w:val="none" w:sz="0" w:space="0" w:color="auto"/>
          </w:divBdr>
        </w:div>
        <w:div w:id="1941646379">
          <w:marLeft w:val="720"/>
          <w:marRight w:val="0"/>
          <w:marTop w:val="72"/>
          <w:marBottom w:val="0"/>
          <w:divBdr>
            <w:top w:val="none" w:sz="0" w:space="0" w:color="auto"/>
            <w:left w:val="none" w:sz="0" w:space="0" w:color="auto"/>
            <w:bottom w:val="none" w:sz="0" w:space="0" w:color="auto"/>
            <w:right w:val="none" w:sz="0" w:space="0" w:color="auto"/>
          </w:divBdr>
        </w:div>
        <w:div w:id="2093240419">
          <w:marLeft w:val="720"/>
          <w:marRight w:val="0"/>
          <w:marTop w:val="72"/>
          <w:marBottom w:val="0"/>
          <w:divBdr>
            <w:top w:val="none" w:sz="0" w:space="0" w:color="auto"/>
            <w:left w:val="none" w:sz="0" w:space="0" w:color="auto"/>
            <w:bottom w:val="none" w:sz="0" w:space="0" w:color="auto"/>
            <w:right w:val="none" w:sz="0" w:space="0" w:color="auto"/>
          </w:divBdr>
        </w:div>
        <w:div w:id="1404600292">
          <w:marLeft w:val="720"/>
          <w:marRight w:val="0"/>
          <w:marTop w:val="72"/>
          <w:marBottom w:val="0"/>
          <w:divBdr>
            <w:top w:val="none" w:sz="0" w:space="0" w:color="auto"/>
            <w:left w:val="none" w:sz="0" w:space="0" w:color="auto"/>
            <w:bottom w:val="none" w:sz="0" w:space="0" w:color="auto"/>
            <w:right w:val="none" w:sz="0" w:space="0" w:color="auto"/>
          </w:divBdr>
        </w:div>
        <w:div w:id="1002514330">
          <w:marLeft w:val="720"/>
          <w:marRight w:val="0"/>
          <w:marTop w:val="72"/>
          <w:marBottom w:val="0"/>
          <w:divBdr>
            <w:top w:val="none" w:sz="0" w:space="0" w:color="auto"/>
            <w:left w:val="none" w:sz="0" w:space="0" w:color="auto"/>
            <w:bottom w:val="none" w:sz="0" w:space="0" w:color="auto"/>
            <w:right w:val="none" w:sz="0" w:space="0" w:color="auto"/>
          </w:divBdr>
        </w:div>
        <w:div w:id="632369542">
          <w:marLeft w:val="720"/>
          <w:marRight w:val="0"/>
          <w:marTop w:val="72"/>
          <w:marBottom w:val="0"/>
          <w:divBdr>
            <w:top w:val="none" w:sz="0" w:space="0" w:color="auto"/>
            <w:left w:val="none" w:sz="0" w:space="0" w:color="auto"/>
            <w:bottom w:val="none" w:sz="0" w:space="0" w:color="auto"/>
            <w:right w:val="none" w:sz="0" w:space="0" w:color="auto"/>
          </w:divBdr>
        </w:div>
      </w:divsChild>
    </w:div>
    <w:div w:id="1771000783">
      <w:bodyDiv w:val="1"/>
      <w:marLeft w:val="0"/>
      <w:marRight w:val="0"/>
      <w:marTop w:val="0"/>
      <w:marBottom w:val="0"/>
      <w:divBdr>
        <w:top w:val="none" w:sz="0" w:space="0" w:color="auto"/>
        <w:left w:val="none" w:sz="0" w:space="0" w:color="auto"/>
        <w:bottom w:val="none" w:sz="0" w:space="0" w:color="auto"/>
        <w:right w:val="none" w:sz="0" w:space="0" w:color="auto"/>
      </w:divBdr>
    </w:div>
    <w:div w:id="1773355140">
      <w:bodyDiv w:val="1"/>
      <w:marLeft w:val="0"/>
      <w:marRight w:val="0"/>
      <w:marTop w:val="0"/>
      <w:marBottom w:val="0"/>
      <w:divBdr>
        <w:top w:val="none" w:sz="0" w:space="0" w:color="auto"/>
        <w:left w:val="none" w:sz="0" w:space="0" w:color="auto"/>
        <w:bottom w:val="none" w:sz="0" w:space="0" w:color="auto"/>
        <w:right w:val="none" w:sz="0" w:space="0" w:color="auto"/>
      </w:divBdr>
    </w:div>
    <w:div w:id="1785925668">
      <w:bodyDiv w:val="1"/>
      <w:marLeft w:val="0"/>
      <w:marRight w:val="0"/>
      <w:marTop w:val="0"/>
      <w:marBottom w:val="0"/>
      <w:divBdr>
        <w:top w:val="none" w:sz="0" w:space="0" w:color="auto"/>
        <w:left w:val="none" w:sz="0" w:space="0" w:color="auto"/>
        <w:bottom w:val="none" w:sz="0" w:space="0" w:color="auto"/>
        <w:right w:val="none" w:sz="0" w:space="0" w:color="auto"/>
      </w:divBdr>
      <w:divsChild>
        <w:div w:id="2040426476">
          <w:marLeft w:val="547"/>
          <w:marRight w:val="0"/>
          <w:marTop w:val="72"/>
          <w:marBottom w:val="0"/>
          <w:divBdr>
            <w:top w:val="none" w:sz="0" w:space="0" w:color="auto"/>
            <w:left w:val="none" w:sz="0" w:space="0" w:color="auto"/>
            <w:bottom w:val="none" w:sz="0" w:space="0" w:color="auto"/>
            <w:right w:val="none" w:sz="0" w:space="0" w:color="auto"/>
          </w:divBdr>
        </w:div>
        <w:div w:id="658461461">
          <w:marLeft w:val="547"/>
          <w:marRight w:val="0"/>
          <w:marTop w:val="72"/>
          <w:marBottom w:val="0"/>
          <w:divBdr>
            <w:top w:val="none" w:sz="0" w:space="0" w:color="auto"/>
            <w:left w:val="none" w:sz="0" w:space="0" w:color="auto"/>
            <w:bottom w:val="none" w:sz="0" w:space="0" w:color="auto"/>
            <w:right w:val="none" w:sz="0" w:space="0" w:color="auto"/>
          </w:divBdr>
        </w:div>
      </w:divsChild>
    </w:div>
    <w:div w:id="1805386933">
      <w:bodyDiv w:val="1"/>
      <w:marLeft w:val="0"/>
      <w:marRight w:val="0"/>
      <w:marTop w:val="0"/>
      <w:marBottom w:val="0"/>
      <w:divBdr>
        <w:top w:val="none" w:sz="0" w:space="0" w:color="auto"/>
        <w:left w:val="none" w:sz="0" w:space="0" w:color="auto"/>
        <w:bottom w:val="none" w:sz="0" w:space="0" w:color="auto"/>
        <w:right w:val="none" w:sz="0" w:space="0" w:color="auto"/>
      </w:divBdr>
    </w:div>
    <w:div w:id="1818643250">
      <w:bodyDiv w:val="1"/>
      <w:marLeft w:val="0"/>
      <w:marRight w:val="0"/>
      <w:marTop w:val="0"/>
      <w:marBottom w:val="0"/>
      <w:divBdr>
        <w:top w:val="none" w:sz="0" w:space="0" w:color="auto"/>
        <w:left w:val="none" w:sz="0" w:space="0" w:color="auto"/>
        <w:bottom w:val="none" w:sz="0" w:space="0" w:color="auto"/>
        <w:right w:val="none" w:sz="0" w:space="0" w:color="auto"/>
      </w:divBdr>
      <w:divsChild>
        <w:div w:id="2062901777">
          <w:marLeft w:val="446"/>
          <w:marRight w:val="0"/>
          <w:marTop w:val="0"/>
          <w:marBottom w:val="240"/>
          <w:divBdr>
            <w:top w:val="none" w:sz="0" w:space="0" w:color="auto"/>
            <w:left w:val="none" w:sz="0" w:space="0" w:color="auto"/>
            <w:bottom w:val="none" w:sz="0" w:space="0" w:color="auto"/>
            <w:right w:val="none" w:sz="0" w:space="0" w:color="auto"/>
          </w:divBdr>
        </w:div>
        <w:div w:id="514222833">
          <w:marLeft w:val="446"/>
          <w:marRight w:val="0"/>
          <w:marTop w:val="0"/>
          <w:marBottom w:val="240"/>
          <w:divBdr>
            <w:top w:val="none" w:sz="0" w:space="0" w:color="auto"/>
            <w:left w:val="none" w:sz="0" w:space="0" w:color="auto"/>
            <w:bottom w:val="none" w:sz="0" w:space="0" w:color="auto"/>
            <w:right w:val="none" w:sz="0" w:space="0" w:color="auto"/>
          </w:divBdr>
        </w:div>
        <w:div w:id="1796365191">
          <w:marLeft w:val="446"/>
          <w:marRight w:val="0"/>
          <w:marTop w:val="0"/>
          <w:marBottom w:val="240"/>
          <w:divBdr>
            <w:top w:val="none" w:sz="0" w:space="0" w:color="auto"/>
            <w:left w:val="none" w:sz="0" w:space="0" w:color="auto"/>
            <w:bottom w:val="none" w:sz="0" w:space="0" w:color="auto"/>
            <w:right w:val="none" w:sz="0" w:space="0" w:color="auto"/>
          </w:divBdr>
        </w:div>
        <w:div w:id="669258711">
          <w:marLeft w:val="1627"/>
          <w:marRight w:val="0"/>
          <w:marTop w:val="0"/>
          <w:marBottom w:val="240"/>
          <w:divBdr>
            <w:top w:val="none" w:sz="0" w:space="0" w:color="auto"/>
            <w:left w:val="none" w:sz="0" w:space="0" w:color="auto"/>
            <w:bottom w:val="none" w:sz="0" w:space="0" w:color="auto"/>
            <w:right w:val="none" w:sz="0" w:space="0" w:color="auto"/>
          </w:divBdr>
        </w:div>
        <w:div w:id="934559407">
          <w:marLeft w:val="1627"/>
          <w:marRight w:val="0"/>
          <w:marTop w:val="0"/>
          <w:marBottom w:val="240"/>
          <w:divBdr>
            <w:top w:val="none" w:sz="0" w:space="0" w:color="auto"/>
            <w:left w:val="none" w:sz="0" w:space="0" w:color="auto"/>
            <w:bottom w:val="none" w:sz="0" w:space="0" w:color="auto"/>
            <w:right w:val="none" w:sz="0" w:space="0" w:color="auto"/>
          </w:divBdr>
        </w:div>
        <w:div w:id="1132747388">
          <w:marLeft w:val="446"/>
          <w:marRight w:val="0"/>
          <w:marTop w:val="0"/>
          <w:marBottom w:val="240"/>
          <w:divBdr>
            <w:top w:val="none" w:sz="0" w:space="0" w:color="auto"/>
            <w:left w:val="none" w:sz="0" w:space="0" w:color="auto"/>
            <w:bottom w:val="none" w:sz="0" w:space="0" w:color="auto"/>
            <w:right w:val="none" w:sz="0" w:space="0" w:color="auto"/>
          </w:divBdr>
        </w:div>
      </w:divsChild>
    </w:div>
    <w:div w:id="1829636573">
      <w:bodyDiv w:val="1"/>
      <w:marLeft w:val="0"/>
      <w:marRight w:val="0"/>
      <w:marTop w:val="0"/>
      <w:marBottom w:val="0"/>
      <w:divBdr>
        <w:top w:val="none" w:sz="0" w:space="0" w:color="auto"/>
        <w:left w:val="none" w:sz="0" w:space="0" w:color="auto"/>
        <w:bottom w:val="none" w:sz="0" w:space="0" w:color="auto"/>
        <w:right w:val="none" w:sz="0" w:space="0" w:color="auto"/>
      </w:divBdr>
      <w:divsChild>
        <w:div w:id="867254427">
          <w:marLeft w:val="806"/>
          <w:marRight w:val="0"/>
          <w:marTop w:val="134"/>
          <w:marBottom w:val="0"/>
          <w:divBdr>
            <w:top w:val="none" w:sz="0" w:space="0" w:color="auto"/>
            <w:left w:val="none" w:sz="0" w:space="0" w:color="auto"/>
            <w:bottom w:val="none" w:sz="0" w:space="0" w:color="auto"/>
            <w:right w:val="none" w:sz="0" w:space="0" w:color="auto"/>
          </w:divBdr>
        </w:div>
        <w:div w:id="1687949992">
          <w:marLeft w:val="806"/>
          <w:marRight w:val="0"/>
          <w:marTop w:val="134"/>
          <w:marBottom w:val="0"/>
          <w:divBdr>
            <w:top w:val="none" w:sz="0" w:space="0" w:color="auto"/>
            <w:left w:val="none" w:sz="0" w:space="0" w:color="auto"/>
            <w:bottom w:val="none" w:sz="0" w:space="0" w:color="auto"/>
            <w:right w:val="none" w:sz="0" w:space="0" w:color="auto"/>
          </w:divBdr>
        </w:div>
        <w:div w:id="1269967037">
          <w:marLeft w:val="806"/>
          <w:marRight w:val="0"/>
          <w:marTop w:val="134"/>
          <w:marBottom w:val="0"/>
          <w:divBdr>
            <w:top w:val="none" w:sz="0" w:space="0" w:color="auto"/>
            <w:left w:val="none" w:sz="0" w:space="0" w:color="auto"/>
            <w:bottom w:val="none" w:sz="0" w:space="0" w:color="auto"/>
            <w:right w:val="none" w:sz="0" w:space="0" w:color="auto"/>
          </w:divBdr>
        </w:div>
      </w:divsChild>
    </w:div>
    <w:div w:id="1830292221">
      <w:bodyDiv w:val="1"/>
      <w:marLeft w:val="0"/>
      <w:marRight w:val="0"/>
      <w:marTop w:val="0"/>
      <w:marBottom w:val="0"/>
      <w:divBdr>
        <w:top w:val="none" w:sz="0" w:space="0" w:color="auto"/>
        <w:left w:val="none" w:sz="0" w:space="0" w:color="auto"/>
        <w:bottom w:val="none" w:sz="0" w:space="0" w:color="auto"/>
        <w:right w:val="none" w:sz="0" w:space="0" w:color="auto"/>
      </w:divBdr>
    </w:div>
    <w:div w:id="1842232557">
      <w:bodyDiv w:val="1"/>
      <w:marLeft w:val="0"/>
      <w:marRight w:val="0"/>
      <w:marTop w:val="0"/>
      <w:marBottom w:val="0"/>
      <w:divBdr>
        <w:top w:val="none" w:sz="0" w:space="0" w:color="auto"/>
        <w:left w:val="none" w:sz="0" w:space="0" w:color="auto"/>
        <w:bottom w:val="none" w:sz="0" w:space="0" w:color="auto"/>
        <w:right w:val="none" w:sz="0" w:space="0" w:color="auto"/>
      </w:divBdr>
      <w:divsChild>
        <w:div w:id="1826237729">
          <w:marLeft w:val="864"/>
          <w:marRight w:val="0"/>
          <w:marTop w:val="0"/>
          <w:marBottom w:val="0"/>
          <w:divBdr>
            <w:top w:val="none" w:sz="0" w:space="0" w:color="auto"/>
            <w:left w:val="none" w:sz="0" w:space="0" w:color="auto"/>
            <w:bottom w:val="none" w:sz="0" w:space="0" w:color="auto"/>
            <w:right w:val="none" w:sz="0" w:space="0" w:color="auto"/>
          </w:divBdr>
        </w:div>
        <w:div w:id="882131681">
          <w:marLeft w:val="864"/>
          <w:marRight w:val="0"/>
          <w:marTop w:val="0"/>
          <w:marBottom w:val="0"/>
          <w:divBdr>
            <w:top w:val="none" w:sz="0" w:space="0" w:color="auto"/>
            <w:left w:val="none" w:sz="0" w:space="0" w:color="auto"/>
            <w:bottom w:val="none" w:sz="0" w:space="0" w:color="auto"/>
            <w:right w:val="none" w:sz="0" w:space="0" w:color="auto"/>
          </w:divBdr>
        </w:div>
        <w:div w:id="579950801">
          <w:marLeft w:val="864"/>
          <w:marRight w:val="0"/>
          <w:marTop w:val="0"/>
          <w:marBottom w:val="0"/>
          <w:divBdr>
            <w:top w:val="none" w:sz="0" w:space="0" w:color="auto"/>
            <w:left w:val="none" w:sz="0" w:space="0" w:color="auto"/>
            <w:bottom w:val="none" w:sz="0" w:space="0" w:color="auto"/>
            <w:right w:val="none" w:sz="0" w:space="0" w:color="auto"/>
          </w:divBdr>
        </w:div>
      </w:divsChild>
    </w:div>
    <w:div w:id="1850679537">
      <w:bodyDiv w:val="1"/>
      <w:marLeft w:val="0"/>
      <w:marRight w:val="0"/>
      <w:marTop w:val="0"/>
      <w:marBottom w:val="0"/>
      <w:divBdr>
        <w:top w:val="none" w:sz="0" w:space="0" w:color="auto"/>
        <w:left w:val="none" w:sz="0" w:space="0" w:color="auto"/>
        <w:bottom w:val="none" w:sz="0" w:space="0" w:color="auto"/>
        <w:right w:val="none" w:sz="0" w:space="0" w:color="auto"/>
      </w:divBdr>
    </w:div>
    <w:div w:id="1855414423">
      <w:bodyDiv w:val="1"/>
      <w:marLeft w:val="0"/>
      <w:marRight w:val="0"/>
      <w:marTop w:val="0"/>
      <w:marBottom w:val="0"/>
      <w:divBdr>
        <w:top w:val="none" w:sz="0" w:space="0" w:color="auto"/>
        <w:left w:val="none" w:sz="0" w:space="0" w:color="auto"/>
        <w:bottom w:val="none" w:sz="0" w:space="0" w:color="auto"/>
        <w:right w:val="none" w:sz="0" w:space="0" w:color="auto"/>
      </w:divBdr>
    </w:div>
    <w:div w:id="1855653431">
      <w:bodyDiv w:val="1"/>
      <w:marLeft w:val="0"/>
      <w:marRight w:val="0"/>
      <w:marTop w:val="0"/>
      <w:marBottom w:val="0"/>
      <w:divBdr>
        <w:top w:val="none" w:sz="0" w:space="0" w:color="auto"/>
        <w:left w:val="none" w:sz="0" w:space="0" w:color="auto"/>
        <w:bottom w:val="none" w:sz="0" w:space="0" w:color="auto"/>
        <w:right w:val="none" w:sz="0" w:space="0" w:color="auto"/>
      </w:divBdr>
    </w:div>
    <w:div w:id="1857117837">
      <w:bodyDiv w:val="1"/>
      <w:marLeft w:val="0"/>
      <w:marRight w:val="0"/>
      <w:marTop w:val="0"/>
      <w:marBottom w:val="0"/>
      <w:divBdr>
        <w:top w:val="none" w:sz="0" w:space="0" w:color="auto"/>
        <w:left w:val="none" w:sz="0" w:space="0" w:color="auto"/>
        <w:bottom w:val="none" w:sz="0" w:space="0" w:color="auto"/>
        <w:right w:val="none" w:sz="0" w:space="0" w:color="auto"/>
      </w:divBdr>
    </w:div>
    <w:div w:id="1867139290">
      <w:bodyDiv w:val="1"/>
      <w:marLeft w:val="0"/>
      <w:marRight w:val="0"/>
      <w:marTop w:val="0"/>
      <w:marBottom w:val="0"/>
      <w:divBdr>
        <w:top w:val="none" w:sz="0" w:space="0" w:color="auto"/>
        <w:left w:val="none" w:sz="0" w:space="0" w:color="auto"/>
        <w:bottom w:val="none" w:sz="0" w:space="0" w:color="auto"/>
        <w:right w:val="none" w:sz="0" w:space="0" w:color="auto"/>
      </w:divBdr>
    </w:div>
    <w:div w:id="1879512729">
      <w:bodyDiv w:val="1"/>
      <w:marLeft w:val="0"/>
      <w:marRight w:val="0"/>
      <w:marTop w:val="0"/>
      <w:marBottom w:val="0"/>
      <w:divBdr>
        <w:top w:val="none" w:sz="0" w:space="0" w:color="auto"/>
        <w:left w:val="none" w:sz="0" w:space="0" w:color="auto"/>
        <w:bottom w:val="none" w:sz="0" w:space="0" w:color="auto"/>
        <w:right w:val="none" w:sz="0" w:space="0" w:color="auto"/>
      </w:divBdr>
    </w:div>
    <w:div w:id="1881280469">
      <w:bodyDiv w:val="1"/>
      <w:marLeft w:val="0"/>
      <w:marRight w:val="0"/>
      <w:marTop w:val="0"/>
      <w:marBottom w:val="0"/>
      <w:divBdr>
        <w:top w:val="none" w:sz="0" w:space="0" w:color="auto"/>
        <w:left w:val="none" w:sz="0" w:space="0" w:color="auto"/>
        <w:bottom w:val="none" w:sz="0" w:space="0" w:color="auto"/>
        <w:right w:val="none" w:sz="0" w:space="0" w:color="auto"/>
      </w:divBdr>
    </w:div>
    <w:div w:id="1884057203">
      <w:bodyDiv w:val="1"/>
      <w:marLeft w:val="0"/>
      <w:marRight w:val="0"/>
      <w:marTop w:val="0"/>
      <w:marBottom w:val="0"/>
      <w:divBdr>
        <w:top w:val="none" w:sz="0" w:space="0" w:color="auto"/>
        <w:left w:val="none" w:sz="0" w:space="0" w:color="auto"/>
        <w:bottom w:val="none" w:sz="0" w:space="0" w:color="auto"/>
        <w:right w:val="none" w:sz="0" w:space="0" w:color="auto"/>
      </w:divBdr>
    </w:div>
    <w:div w:id="1899785481">
      <w:bodyDiv w:val="1"/>
      <w:marLeft w:val="0"/>
      <w:marRight w:val="0"/>
      <w:marTop w:val="0"/>
      <w:marBottom w:val="0"/>
      <w:divBdr>
        <w:top w:val="none" w:sz="0" w:space="0" w:color="auto"/>
        <w:left w:val="none" w:sz="0" w:space="0" w:color="auto"/>
        <w:bottom w:val="none" w:sz="0" w:space="0" w:color="auto"/>
        <w:right w:val="none" w:sz="0" w:space="0" w:color="auto"/>
      </w:divBdr>
    </w:div>
    <w:div w:id="1901283105">
      <w:bodyDiv w:val="1"/>
      <w:marLeft w:val="0"/>
      <w:marRight w:val="0"/>
      <w:marTop w:val="0"/>
      <w:marBottom w:val="0"/>
      <w:divBdr>
        <w:top w:val="none" w:sz="0" w:space="0" w:color="auto"/>
        <w:left w:val="none" w:sz="0" w:space="0" w:color="auto"/>
        <w:bottom w:val="none" w:sz="0" w:space="0" w:color="auto"/>
        <w:right w:val="none" w:sz="0" w:space="0" w:color="auto"/>
      </w:divBdr>
      <w:divsChild>
        <w:div w:id="1423142551">
          <w:marLeft w:val="547"/>
          <w:marRight w:val="0"/>
          <w:marTop w:val="96"/>
          <w:marBottom w:val="0"/>
          <w:divBdr>
            <w:top w:val="none" w:sz="0" w:space="0" w:color="auto"/>
            <w:left w:val="none" w:sz="0" w:space="0" w:color="auto"/>
            <w:bottom w:val="none" w:sz="0" w:space="0" w:color="auto"/>
            <w:right w:val="none" w:sz="0" w:space="0" w:color="auto"/>
          </w:divBdr>
        </w:div>
        <w:div w:id="834030856">
          <w:marLeft w:val="547"/>
          <w:marRight w:val="0"/>
          <w:marTop w:val="96"/>
          <w:marBottom w:val="0"/>
          <w:divBdr>
            <w:top w:val="none" w:sz="0" w:space="0" w:color="auto"/>
            <w:left w:val="none" w:sz="0" w:space="0" w:color="auto"/>
            <w:bottom w:val="none" w:sz="0" w:space="0" w:color="auto"/>
            <w:right w:val="none" w:sz="0" w:space="0" w:color="auto"/>
          </w:divBdr>
        </w:div>
        <w:div w:id="1728534450">
          <w:marLeft w:val="547"/>
          <w:marRight w:val="0"/>
          <w:marTop w:val="96"/>
          <w:marBottom w:val="0"/>
          <w:divBdr>
            <w:top w:val="none" w:sz="0" w:space="0" w:color="auto"/>
            <w:left w:val="none" w:sz="0" w:space="0" w:color="auto"/>
            <w:bottom w:val="none" w:sz="0" w:space="0" w:color="auto"/>
            <w:right w:val="none" w:sz="0" w:space="0" w:color="auto"/>
          </w:divBdr>
        </w:div>
      </w:divsChild>
    </w:div>
    <w:div w:id="1925413024">
      <w:bodyDiv w:val="1"/>
      <w:marLeft w:val="0"/>
      <w:marRight w:val="0"/>
      <w:marTop w:val="0"/>
      <w:marBottom w:val="0"/>
      <w:divBdr>
        <w:top w:val="none" w:sz="0" w:space="0" w:color="auto"/>
        <w:left w:val="none" w:sz="0" w:space="0" w:color="auto"/>
        <w:bottom w:val="none" w:sz="0" w:space="0" w:color="auto"/>
        <w:right w:val="none" w:sz="0" w:space="0" w:color="auto"/>
      </w:divBdr>
    </w:div>
    <w:div w:id="1927566189">
      <w:bodyDiv w:val="1"/>
      <w:marLeft w:val="0"/>
      <w:marRight w:val="0"/>
      <w:marTop w:val="0"/>
      <w:marBottom w:val="0"/>
      <w:divBdr>
        <w:top w:val="none" w:sz="0" w:space="0" w:color="auto"/>
        <w:left w:val="none" w:sz="0" w:space="0" w:color="auto"/>
        <w:bottom w:val="none" w:sz="0" w:space="0" w:color="auto"/>
        <w:right w:val="none" w:sz="0" w:space="0" w:color="auto"/>
      </w:divBdr>
    </w:div>
    <w:div w:id="1930116874">
      <w:bodyDiv w:val="1"/>
      <w:marLeft w:val="0"/>
      <w:marRight w:val="0"/>
      <w:marTop w:val="0"/>
      <w:marBottom w:val="0"/>
      <w:divBdr>
        <w:top w:val="none" w:sz="0" w:space="0" w:color="auto"/>
        <w:left w:val="none" w:sz="0" w:space="0" w:color="auto"/>
        <w:bottom w:val="none" w:sz="0" w:space="0" w:color="auto"/>
        <w:right w:val="none" w:sz="0" w:space="0" w:color="auto"/>
      </w:divBdr>
    </w:div>
    <w:div w:id="1941331034">
      <w:bodyDiv w:val="1"/>
      <w:marLeft w:val="0"/>
      <w:marRight w:val="0"/>
      <w:marTop w:val="0"/>
      <w:marBottom w:val="0"/>
      <w:divBdr>
        <w:top w:val="none" w:sz="0" w:space="0" w:color="auto"/>
        <w:left w:val="none" w:sz="0" w:space="0" w:color="auto"/>
        <w:bottom w:val="none" w:sz="0" w:space="0" w:color="auto"/>
        <w:right w:val="none" w:sz="0" w:space="0" w:color="auto"/>
      </w:divBdr>
    </w:div>
    <w:div w:id="1944192075">
      <w:bodyDiv w:val="1"/>
      <w:marLeft w:val="0"/>
      <w:marRight w:val="0"/>
      <w:marTop w:val="0"/>
      <w:marBottom w:val="0"/>
      <w:divBdr>
        <w:top w:val="none" w:sz="0" w:space="0" w:color="auto"/>
        <w:left w:val="none" w:sz="0" w:space="0" w:color="auto"/>
        <w:bottom w:val="none" w:sz="0" w:space="0" w:color="auto"/>
        <w:right w:val="none" w:sz="0" w:space="0" w:color="auto"/>
      </w:divBdr>
      <w:divsChild>
        <w:div w:id="859274645">
          <w:marLeft w:val="274"/>
          <w:marRight w:val="0"/>
          <w:marTop w:val="0"/>
          <w:marBottom w:val="0"/>
          <w:divBdr>
            <w:top w:val="none" w:sz="0" w:space="0" w:color="auto"/>
            <w:left w:val="none" w:sz="0" w:space="0" w:color="auto"/>
            <w:bottom w:val="none" w:sz="0" w:space="0" w:color="auto"/>
            <w:right w:val="none" w:sz="0" w:space="0" w:color="auto"/>
          </w:divBdr>
        </w:div>
        <w:div w:id="1594629748">
          <w:marLeft w:val="274"/>
          <w:marRight w:val="0"/>
          <w:marTop w:val="0"/>
          <w:marBottom w:val="0"/>
          <w:divBdr>
            <w:top w:val="none" w:sz="0" w:space="0" w:color="auto"/>
            <w:left w:val="none" w:sz="0" w:space="0" w:color="auto"/>
            <w:bottom w:val="none" w:sz="0" w:space="0" w:color="auto"/>
            <w:right w:val="none" w:sz="0" w:space="0" w:color="auto"/>
          </w:divBdr>
        </w:div>
        <w:div w:id="1393847897">
          <w:marLeft w:val="274"/>
          <w:marRight w:val="0"/>
          <w:marTop w:val="0"/>
          <w:marBottom w:val="0"/>
          <w:divBdr>
            <w:top w:val="none" w:sz="0" w:space="0" w:color="auto"/>
            <w:left w:val="none" w:sz="0" w:space="0" w:color="auto"/>
            <w:bottom w:val="none" w:sz="0" w:space="0" w:color="auto"/>
            <w:right w:val="none" w:sz="0" w:space="0" w:color="auto"/>
          </w:divBdr>
        </w:div>
      </w:divsChild>
    </w:div>
    <w:div w:id="1951038131">
      <w:bodyDiv w:val="1"/>
      <w:marLeft w:val="0"/>
      <w:marRight w:val="0"/>
      <w:marTop w:val="0"/>
      <w:marBottom w:val="0"/>
      <w:divBdr>
        <w:top w:val="none" w:sz="0" w:space="0" w:color="auto"/>
        <w:left w:val="none" w:sz="0" w:space="0" w:color="auto"/>
        <w:bottom w:val="none" w:sz="0" w:space="0" w:color="auto"/>
        <w:right w:val="none" w:sz="0" w:space="0" w:color="auto"/>
      </w:divBdr>
      <w:divsChild>
        <w:div w:id="632713351">
          <w:marLeft w:val="446"/>
          <w:marRight w:val="0"/>
          <w:marTop w:val="0"/>
          <w:marBottom w:val="0"/>
          <w:divBdr>
            <w:top w:val="none" w:sz="0" w:space="0" w:color="auto"/>
            <w:left w:val="none" w:sz="0" w:space="0" w:color="auto"/>
            <w:bottom w:val="none" w:sz="0" w:space="0" w:color="auto"/>
            <w:right w:val="none" w:sz="0" w:space="0" w:color="auto"/>
          </w:divBdr>
        </w:div>
        <w:div w:id="445390617">
          <w:marLeft w:val="446"/>
          <w:marRight w:val="0"/>
          <w:marTop w:val="0"/>
          <w:marBottom w:val="0"/>
          <w:divBdr>
            <w:top w:val="none" w:sz="0" w:space="0" w:color="auto"/>
            <w:left w:val="none" w:sz="0" w:space="0" w:color="auto"/>
            <w:bottom w:val="none" w:sz="0" w:space="0" w:color="auto"/>
            <w:right w:val="none" w:sz="0" w:space="0" w:color="auto"/>
          </w:divBdr>
        </w:div>
        <w:div w:id="1833444623">
          <w:marLeft w:val="446"/>
          <w:marRight w:val="0"/>
          <w:marTop w:val="0"/>
          <w:marBottom w:val="0"/>
          <w:divBdr>
            <w:top w:val="none" w:sz="0" w:space="0" w:color="auto"/>
            <w:left w:val="none" w:sz="0" w:space="0" w:color="auto"/>
            <w:bottom w:val="none" w:sz="0" w:space="0" w:color="auto"/>
            <w:right w:val="none" w:sz="0" w:space="0" w:color="auto"/>
          </w:divBdr>
        </w:div>
        <w:div w:id="2053267672">
          <w:marLeft w:val="446"/>
          <w:marRight w:val="0"/>
          <w:marTop w:val="0"/>
          <w:marBottom w:val="0"/>
          <w:divBdr>
            <w:top w:val="none" w:sz="0" w:space="0" w:color="auto"/>
            <w:left w:val="none" w:sz="0" w:space="0" w:color="auto"/>
            <w:bottom w:val="none" w:sz="0" w:space="0" w:color="auto"/>
            <w:right w:val="none" w:sz="0" w:space="0" w:color="auto"/>
          </w:divBdr>
        </w:div>
      </w:divsChild>
    </w:div>
    <w:div w:id="1958022054">
      <w:bodyDiv w:val="1"/>
      <w:marLeft w:val="0"/>
      <w:marRight w:val="0"/>
      <w:marTop w:val="0"/>
      <w:marBottom w:val="0"/>
      <w:divBdr>
        <w:top w:val="none" w:sz="0" w:space="0" w:color="auto"/>
        <w:left w:val="none" w:sz="0" w:space="0" w:color="auto"/>
        <w:bottom w:val="none" w:sz="0" w:space="0" w:color="auto"/>
        <w:right w:val="none" w:sz="0" w:space="0" w:color="auto"/>
      </w:divBdr>
      <w:divsChild>
        <w:div w:id="928001659">
          <w:marLeft w:val="446"/>
          <w:marRight w:val="0"/>
          <w:marTop w:val="0"/>
          <w:marBottom w:val="0"/>
          <w:divBdr>
            <w:top w:val="none" w:sz="0" w:space="0" w:color="auto"/>
            <w:left w:val="none" w:sz="0" w:space="0" w:color="auto"/>
            <w:bottom w:val="none" w:sz="0" w:space="0" w:color="auto"/>
            <w:right w:val="none" w:sz="0" w:space="0" w:color="auto"/>
          </w:divBdr>
        </w:div>
        <w:div w:id="627785592">
          <w:marLeft w:val="446"/>
          <w:marRight w:val="0"/>
          <w:marTop w:val="0"/>
          <w:marBottom w:val="0"/>
          <w:divBdr>
            <w:top w:val="none" w:sz="0" w:space="0" w:color="auto"/>
            <w:left w:val="none" w:sz="0" w:space="0" w:color="auto"/>
            <w:bottom w:val="none" w:sz="0" w:space="0" w:color="auto"/>
            <w:right w:val="none" w:sz="0" w:space="0" w:color="auto"/>
          </w:divBdr>
        </w:div>
      </w:divsChild>
    </w:div>
    <w:div w:id="1962221630">
      <w:bodyDiv w:val="1"/>
      <w:marLeft w:val="0"/>
      <w:marRight w:val="0"/>
      <w:marTop w:val="0"/>
      <w:marBottom w:val="0"/>
      <w:divBdr>
        <w:top w:val="none" w:sz="0" w:space="0" w:color="auto"/>
        <w:left w:val="none" w:sz="0" w:space="0" w:color="auto"/>
        <w:bottom w:val="none" w:sz="0" w:space="0" w:color="auto"/>
        <w:right w:val="none" w:sz="0" w:space="0" w:color="auto"/>
      </w:divBdr>
    </w:div>
    <w:div w:id="1970473499">
      <w:bodyDiv w:val="1"/>
      <w:marLeft w:val="0"/>
      <w:marRight w:val="0"/>
      <w:marTop w:val="0"/>
      <w:marBottom w:val="0"/>
      <w:divBdr>
        <w:top w:val="none" w:sz="0" w:space="0" w:color="auto"/>
        <w:left w:val="none" w:sz="0" w:space="0" w:color="auto"/>
        <w:bottom w:val="none" w:sz="0" w:space="0" w:color="auto"/>
        <w:right w:val="none" w:sz="0" w:space="0" w:color="auto"/>
      </w:divBdr>
      <w:divsChild>
        <w:div w:id="160317978">
          <w:marLeft w:val="547"/>
          <w:marRight w:val="0"/>
          <w:marTop w:val="96"/>
          <w:marBottom w:val="0"/>
          <w:divBdr>
            <w:top w:val="none" w:sz="0" w:space="0" w:color="auto"/>
            <w:left w:val="none" w:sz="0" w:space="0" w:color="auto"/>
            <w:bottom w:val="none" w:sz="0" w:space="0" w:color="auto"/>
            <w:right w:val="none" w:sz="0" w:space="0" w:color="auto"/>
          </w:divBdr>
        </w:div>
        <w:div w:id="726994405">
          <w:marLeft w:val="547"/>
          <w:marRight w:val="0"/>
          <w:marTop w:val="96"/>
          <w:marBottom w:val="0"/>
          <w:divBdr>
            <w:top w:val="none" w:sz="0" w:space="0" w:color="auto"/>
            <w:left w:val="none" w:sz="0" w:space="0" w:color="auto"/>
            <w:bottom w:val="none" w:sz="0" w:space="0" w:color="auto"/>
            <w:right w:val="none" w:sz="0" w:space="0" w:color="auto"/>
          </w:divBdr>
        </w:div>
        <w:div w:id="1337148484">
          <w:marLeft w:val="547"/>
          <w:marRight w:val="0"/>
          <w:marTop w:val="96"/>
          <w:marBottom w:val="0"/>
          <w:divBdr>
            <w:top w:val="none" w:sz="0" w:space="0" w:color="auto"/>
            <w:left w:val="none" w:sz="0" w:space="0" w:color="auto"/>
            <w:bottom w:val="none" w:sz="0" w:space="0" w:color="auto"/>
            <w:right w:val="none" w:sz="0" w:space="0" w:color="auto"/>
          </w:divBdr>
        </w:div>
      </w:divsChild>
    </w:div>
    <w:div w:id="1979067196">
      <w:bodyDiv w:val="1"/>
      <w:marLeft w:val="0"/>
      <w:marRight w:val="0"/>
      <w:marTop w:val="0"/>
      <w:marBottom w:val="0"/>
      <w:divBdr>
        <w:top w:val="none" w:sz="0" w:space="0" w:color="auto"/>
        <w:left w:val="none" w:sz="0" w:space="0" w:color="auto"/>
        <w:bottom w:val="none" w:sz="0" w:space="0" w:color="auto"/>
        <w:right w:val="none" w:sz="0" w:space="0" w:color="auto"/>
      </w:divBdr>
    </w:div>
    <w:div w:id="1993364613">
      <w:bodyDiv w:val="1"/>
      <w:marLeft w:val="0"/>
      <w:marRight w:val="0"/>
      <w:marTop w:val="0"/>
      <w:marBottom w:val="0"/>
      <w:divBdr>
        <w:top w:val="none" w:sz="0" w:space="0" w:color="auto"/>
        <w:left w:val="none" w:sz="0" w:space="0" w:color="auto"/>
        <w:bottom w:val="none" w:sz="0" w:space="0" w:color="auto"/>
        <w:right w:val="none" w:sz="0" w:space="0" w:color="auto"/>
      </w:divBdr>
      <w:divsChild>
        <w:div w:id="2127001228">
          <w:marLeft w:val="446"/>
          <w:marRight w:val="0"/>
          <w:marTop w:val="67"/>
          <w:marBottom w:val="0"/>
          <w:divBdr>
            <w:top w:val="none" w:sz="0" w:space="0" w:color="auto"/>
            <w:left w:val="none" w:sz="0" w:space="0" w:color="auto"/>
            <w:bottom w:val="none" w:sz="0" w:space="0" w:color="auto"/>
            <w:right w:val="none" w:sz="0" w:space="0" w:color="auto"/>
          </w:divBdr>
        </w:div>
        <w:div w:id="2059358521">
          <w:marLeft w:val="446"/>
          <w:marRight w:val="0"/>
          <w:marTop w:val="67"/>
          <w:marBottom w:val="0"/>
          <w:divBdr>
            <w:top w:val="none" w:sz="0" w:space="0" w:color="auto"/>
            <w:left w:val="none" w:sz="0" w:space="0" w:color="auto"/>
            <w:bottom w:val="none" w:sz="0" w:space="0" w:color="auto"/>
            <w:right w:val="none" w:sz="0" w:space="0" w:color="auto"/>
          </w:divBdr>
        </w:div>
        <w:div w:id="1116949574">
          <w:marLeft w:val="1166"/>
          <w:marRight w:val="0"/>
          <w:marTop w:val="58"/>
          <w:marBottom w:val="0"/>
          <w:divBdr>
            <w:top w:val="none" w:sz="0" w:space="0" w:color="auto"/>
            <w:left w:val="none" w:sz="0" w:space="0" w:color="auto"/>
            <w:bottom w:val="none" w:sz="0" w:space="0" w:color="auto"/>
            <w:right w:val="none" w:sz="0" w:space="0" w:color="auto"/>
          </w:divBdr>
        </w:div>
        <w:div w:id="1140883094">
          <w:marLeft w:val="1166"/>
          <w:marRight w:val="0"/>
          <w:marTop w:val="58"/>
          <w:marBottom w:val="0"/>
          <w:divBdr>
            <w:top w:val="none" w:sz="0" w:space="0" w:color="auto"/>
            <w:left w:val="none" w:sz="0" w:space="0" w:color="auto"/>
            <w:bottom w:val="none" w:sz="0" w:space="0" w:color="auto"/>
            <w:right w:val="none" w:sz="0" w:space="0" w:color="auto"/>
          </w:divBdr>
        </w:div>
      </w:divsChild>
    </w:div>
    <w:div w:id="1996761316">
      <w:bodyDiv w:val="1"/>
      <w:marLeft w:val="0"/>
      <w:marRight w:val="0"/>
      <w:marTop w:val="0"/>
      <w:marBottom w:val="0"/>
      <w:divBdr>
        <w:top w:val="none" w:sz="0" w:space="0" w:color="auto"/>
        <w:left w:val="none" w:sz="0" w:space="0" w:color="auto"/>
        <w:bottom w:val="none" w:sz="0" w:space="0" w:color="auto"/>
        <w:right w:val="none" w:sz="0" w:space="0" w:color="auto"/>
      </w:divBdr>
    </w:div>
    <w:div w:id="1999379574">
      <w:bodyDiv w:val="1"/>
      <w:marLeft w:val="0"/>
      <w:marRight w:val="0"/>
      <w:marTop w:val="0"/>
      <w:marBottom w:val="0"/>
      <w:divBdr>
        <w:top w:val="none" w:sz="0" w:space="0" w:color="auto"/>
        <w:left w:val="none" w:sz="0" w:space="0" w:color="auto"/>
        <w:bottom w:val="none" w:sz="0" w:space="0" w:color="auto"/>
        <w:right w:val="none" w:sz="0" w:space="0" w:color="auto"/>
      </w:divBdr>
    </w:div>
    <w:div w:id="2005081157">
      <w:bodyDiv w:val="1"/>
      <w:marLeft w:val="0"/>
      <w:marRight w:val="0"/>
      <w:marTop w:val="0"/>
      <w:marBottom w:val="0"/>
      <w:divBdr>
        <w:top w:val="none" w:sz="0" w:space="0" w:color="auto"/>
        <w:left w:val="none" w:sz="0" w:space="0" w:color="auto"/>
        <w:bottom w:val="none" w:sz="0" w:space="0" w:color="auto"/>
        <w:right w:val="none" w:sz="0" w:space="0" w:color="auto"/>
      </w:divBdr>
    </w:div>
    <w:div w:id="2006013686">
      <w:bodyDiv w:val="1"/>
      <w:marLeft w:val="0"/>
      <w:marRight w:val="0"/>
      <w:marTop w:val="0"/>
      <w:marBottom w:val="0"/>
      <w:divBdr>
        <w:top w:val="none" w:sz="0" w:space="0" w:color="auto"/>
        <w:left w:val="none" w:sz="0" w:space="0" w:color="auto"/>
        <w:bottom w:val="none" w:sz="0" w:space="0" w:color="auto"/>
        <w:right w:val="none" w:sz="0" w:space="0" w:color="auto"/>
      </w:divBdr>
    </w:div>
    <w:div w:id="2009868539">
      <w:bodyDiv w:val="1"/>
      <w:marLeft w:val="0"/>
      <w:marRight w:val="0"/>
      <w:marTop w:val="0"/>
      <w:marBottom w:val="0"/>
      <w:divBdr>
        <w:top w:val="none" w:sz="0" w:space="0" w:color="auto"/>
        <w:left w:val="none" w:sz="0" w:space="0" w:color="auto"/>
        <w:bottom w:val="none" w:sz="0" w:space="0" w:color="auto"/>
        <w:right w:val="none" w:sz="0" w:space="0" w:color="auto"/>
      </w:divBdr>
    </w:div>
    <w:div w:id="2011905985">
      <w:bodyDiv w:val="1"/>
      <w:marLeft w:val="0"/>
      <w:marRight w:val="0"/>
      <w:marTop w:val="0"/>
      <w:marBottom w:val="0"/>
      <w:divBdr>
        <w:top w:val="none" w:sz="0" w:space="0" w:color="auto"/>
        <w:left w:val="none" w:sz="0" w:space="0" w:color="auto"/>
        <w:bottom w:val="none" w:sz="0" w:space="0" w:color="auto"/>
        <w:right w:val="none" w:sz="0" w:space="0" w:color="auto"/>
      </w:divBdr>
    </w:div>
    <w:div w:id="2016180924">
      <w:bodyDiv w:val="1"/>
      <w:marLeft w:val="0"/>
      <w:marRight w:val="0"/>
      <w:marTop w:val="0"/>
      <w:marBottom w:val="0"/>
      <w:divBdr>
        <w:top w:val="none" w:sz="0" w:space="0" w:color="auto"/>
        <w:left w:val="none" w:sz="0" w:space="0" w:color="auto"/>
        <w:bottom w:val="none" w:sz="0" w:space="0" w:color="auto"/>
        <w:right w:val="none" w:sz="0" w:space="0" w:color="auto"/>
      </w:divBdr>
    </w:div>
    <w:div w:id="2026596047">
      <w:bodyDiv w:val="1"/>
      <w:marLeft w:val="0"/>
      <w:marRight w:val="0"/>
      <w:marTop w:val="0"/>
      <w:marBottom w:val="0"/>
      <w:divBdr>
        <w:top w:val="none" w:sz="0" w:space="0" w:color="auto"/>
        <w:left w:val="none" w:sz="0" w:space="0" w:color="auto"/>
        <w:bottom w:val="none" w:sz="0" w:space="0" w:color="auto"/>
        <w:right w:val="none" w:sz="0" w:space="0" w:color="auto"/>
      </w:divBdr>
      <w:divsChild>
        <w:div w:id="109398179">
          <w:marLeft w:val="446"/>
          <w:marRight w:val="0"/>
          <w:marTop w:val="0"/>
          <w:marBottom w:val="0"/>
          <w:divBdr>
            <w:top w:val="none" w:sz="0" w:space="0" w:color="auto"/>
            <w:left w:val="none" w:sz="0" w:space="0" w:color="auto"/>
            <w:bottom w:val="none" w:sz="0" w:space="0" w:color="auto"/>
            <w:right w:val="none" w:sz="0" w:space="0" w:color="auto"/>
          </w:divBdr>
        </w:div>
        <w:div w:id="1616327725">
          <w:marLeft w:val="446"/>
          <w:marRight w:val="0"/>
          <w:marTop w:val="0"/>
          <w:marBottom w:val="0"/>
          <w:divBdr>
            <w:top w:val="none" w:sz="0" w:space="0" w:color="auto"/>
            <w:left w:val="none" w:sz="0" w:space="0" w:color="auto"/>
            <w:bottom w:val="none" w:sz="0" w:space="0" w:color="auto"/>
            <w:right w:val="none" w:sz="0" w:space="0" w:color="auto"/>
          </w:divBdr>
        </w:div>
        <w:div w:id="2084179292">
          <w:marLeft w:val="446"/>
          <w:marRight w:val="0"/>
          <w:marTop w:val="0"/>
          <w:marBottom w:val="0"/>
          <w:divBdr>
            <w:top w:val="none" w:sz="0" w:space="0" w:color="auto"/>
            <w:left w:val="none" w:sz="0" w:space="0" w:color="auto"/>
            <w:bottom w:val="none" w:sz="0" w:space="0" w:color="auto"/>
            <w:right w:val="none" w:sz="0" w:space="0" w:color="auto"/>
          </w:divBdr>
        </w:div>
        <w:div w:id="1645695764">
          <w:marLeft w:val="446"/>
          <w:marRight w:val="0"/>
          <w:marTop w:val="0"/>
          <w:marBottom w:val="0"/>
          <w:divBdr>
            <w:top w:val="none" w:sz="0" w:space="0" w:color="auto"/>
            <w:left w:val="none" w:sz="0" w:space="0" w:color="auto"/>
            <w:bottom w:val="none" w:sz="0" w:space="0" w:color="auto"/>
            <w:right w:val="none" w:sz="0" w:space="0" w:color="auto"/>
          </w:divBdr>
        </w:div>
        <w:div w:id="1870560326">
          <w:marLeft w:val="446"/>
          <w:marRight w:val="0"/>
          <w:marTop w:val="0"/>
          <w:marBottom w:val="0"/>
          <w:divBdr>
            <w:top w:val="none" w:sz="0" w:space="0" w:color="auto"/>
            <w:left w:val="none" w:sz="0" w:space="0" w:color="auto"/>
            <w:bottom w:val="none" w:sz="0" w:space="0" w:color="auto"/>
            <w:right w:val="none" w:sz="0" w:space="0" w:color="auto"/>
          </w:divBdr>
        </w:div>
        <w:div w:id="201746294">
          <w:marLeft w:val="446"/>
          <w:marRight w:val="0"/>
          <w:marTop w:val="0"/>
          <w:marBottom w:val="0"/>
          <w:divBdr>
            <w:top w:val="none" w:sz="0" w:space="0" w:color="auto"/>
            <w:left w:val="none" w:sz="0" w:space="0" w:color="auto"/>
            <w:bottom w:val="none" w:sz="0" w:space="0" w:color="auto"/>
            <w:right w:val="none" w:sz="0" w:space="0" w:color="auto"/>
          </w:divBdr>
        </w:div>
        <w:div w:id="111362002">
          <w:marLeft w:val="446"/>
          <w:marRight w:val="0"/>
          <w:marTop w:val="0"/>
          <w:marBottom w:val="0"/>
          <w:divBdr>
            <w:top w:val="none" w:sz="0" w:space="0" w:color="auto"/>
            <w:left w:val="none" w:sz="0" w:space="0" w:color="auto"/>
            <w:bottom w:val="none" w:sz="0" w:space="0" w:color="auto"/>
            <w:right w:val="none" w:sz="0" w:space="0" w:color="auto"/>
          </w:divBdr>
        </w:div>
        <w:div w:id="445777568">
          <w:marLeft w:val="446"/>
          <w:marRight w:val="0"/>
          <w:marTop w:val="0"/>
          <w:marBottom w:val="0"/>
          <w:divBdr>
            <w:top w:val="none" w:sz="0" w:space="0" w:color="auto"/>
            <w:left w:val="none" w:sz="0" w:space="0" w:color="auto"/>
            <w:bottom w:val="none" w:sz="0" w:space="0" w:color="auto"/>
            <w:right w:val="none" w:sz="0" w:space="0" w:color="auto"/>
          </w:divBdr>
        </w:div>
        <w:div w:id="835151189">
          <w:marLeft w:val="446"/>
          <w:marRight w:val="0"/>
          <w:marTop w:val="0"/>
          <w:marBottom w:val="0"/>
          <w:divBdr>
            <w:top w:val="none" w:sz="0" w:space="0" w:color="auto"/>
            <w:left w:val="none" w:sz="0" w:space="0" w:color="auto"/>
            <w:bottom w:val="none" w:sz="0" w:space="0" w:color="auto"/>
            <w:right w:val="none" w:sz="0" w:space="0" w:color="auto"/>
          </w:divBdr>
        </w:div>
        <w:div w:id="150492624">
          <w:marLeft w:val="446"/>
          <w:marRight w:val="0"/>
          <w:marTop w:val="0"/>
          <w:marBottom w:val="0"/>
          <w:divBdr>
            <w:top w:val="none" w:sz="0" w:space="0" w:color="auto"/>
            <w:left w:val="none" w:sz="0" w:space="0" w:color="auto"/>
            <w:bottom w:val="none" w:sz="0" w:space="0" w:color="auto"/>
            <w:right w:val="none" w:sz="0" w:space="0" w:color="auto"/>
          </w:divBdr>
        </w:div>
        <w:div w:id="406028189">
          <w:marLeft w:val="446"/>
          <w:marRight w:val="0"/>
          <w:marTop w:val="0"/>
          <w:marBottom w:val="0"/>
          <w:divBdr>
            <w:top w:val="none" w:sz="0" w:space="0" w:color="auto"/>
            <w:left w:val="none" w:sz="0" w:space="0" w:color="auto"/>
            <w:bottom w:val="none" w:sz="0" w:space="0" w:color="auto"/>
            <w:right w:val="none" w:sz="0" w:space="0" w:color="auto"/>
          </w:divBdr>
        </w:div>
      </w:divsChild>
    </w:div>
    <w:div w:id="2032802261">
      <w:bodyDiv w:val="1"/>
      <w:marLeft w:val="0"/>
      <w:marRight w:val="0"/>
      <w:marTop w:val="0"/>
      <w:marBottom w:val="0"/>
      <w:divBdr>
        <w:top w:val="none" w:sz="0" w:space="0" w:color="auto"/>
        <w:left w:val="none" w:sz="0" w:space="0" w:color="auto"/>
        <w:bottom w:val="none" w:sz="0" w:space="0" w:color="auto"/>
        <w:right w:val="none" w:sz="0" w:space="0" w:color="auto"/>
      </w:divBdr>
      <w:divsChild>
        <w:div w:id="160851996">
          <w:marLeft w:val="446"/>
          <w:marRight w:val="0"/>
          <w:marTop w:val="0"/>
          <w:marBottom w:val="120"/>
          <w:divBdr>
            <w:top w:val="none" w:sz="0" w:space="0" w:color="auto"/>
            <w:left w:val="none" w:sz="0" w:space="0" w:color="auto"/>
            <w:bottom w:val="none" w:sz="0" w:space="0" w:color="auto"/>
            <w:right w:val="none" w:sz="0" w:space="0" w:color="auto"/>
          </w:divBdr>
        </w:div>
        <w:div w:id="536621771">
          <w:marLeft w:val="446"/>
          <w:marRight w:val="0"/>
          <w:marTop w:val="0"/>
          <w:marBottom w:val="120"/>
          <w:divBdr>
            <w:top w:val="none" w:sz="0" w:space="0" w:color="auto"/>
            <w:left w:val="none" w:sz="0" w:space="0" w:color="auto"/>
            <w:bottom w:val="none" w:sz="0" w:space="0" w:color="auto"/>
            <w:right w:val="none" w:sz="0" w:space="0" w:color="auto"/>
          </w:divBdr>
        </w:div>
        <w:div w:id="897017042">
          <w:marLeft w:val="446"/>
          <w:marRight w:val="0"/>
          <w:marTop w:val="0"/>
          <w:marBottom w:val="120"/>
          <w:divBdr>
            <w:top w:val="none" w:sz="0" w:space="0" w:color="auto"/>
            <w:left w:val="none" w:sz="0" w:space="0" w:color="auto"/>
            <w:bottom w:val="none" w:sz="0" w:space="0" w:color="auto"/>
            <w:right w:val="none" w:sz="0" w:space="0" w:color="auto"/>
          </w:divBdr>
        </w:div>
        <w:div w:id="1334449438">
          <w:marLeft w:val="446"/>
          <w:marRight w:val="0"/>
          <w:marTop w:val="0"/>
          <w:marBottom w:val="120"/>
          <w:divBdr>
            <w:top w:val="none" w:sz="0" w:space="0" w:color="auto"/>
            <w:left w:val="none" w:sz="0" w:space="0" w:color="auto"/>
            <w:bottom w:val="none" w:sz="0" w:space="0" w:color="auto"/>
            <w:right w:val="none" w:sz="0" w:space="0" w:color="auto"/>
          </w:divBdr>
        </w:div>
        <w:div w:id="1084453038">
          <w:marLeft w:val="446"/>
          <w:marRight w:val="0"/>
          <w:marTop w:val="0"/>
          <w:marBottom w:val="120"/>
          <w:divBdr>
            <w:top w:val="none" w:sz="0" w:space="0" w:color="auto"/>
            <w:left w:val="none" w:sz="0" w:space="0" w:color="auto"/>
            <w:bottom w:val="none" w:sz="0" w:space="0" w:color="auto"/>
            <w:right w:val="none" w:sz="0" w:space="0" w:color="auto"/>
          </w:divBdr>
        </w:div>
      </w:divsChild>
    </w:div>
    <w:div w:id="2038039829">
      <w:bodyDiv w:val="1"/>
      <w:marLeft w:val="0"/>
      <w:marRight w:val="0"/>
      <w:marTop w:val="0"/>
      <w:marBottom w:val="0"/>
      <w:divBdr>
        <w:top w:val="none" w:sz="0" w:space="0" w:color="auto"/>
        <w:left w:val="none" w:sz="0" w:space="0" w:color="auto"/>
        <w:bottom w:val="none" w:sz="0" w:space="0" w:color="auto"/>
        <w:right w:val="none" w:sz="0" w:space="0" w:color="auto"/>
      </w:divBdr>
    </w:div>
    <w:div w:id="2045321210">
      <w:bodyDiv w:val="1"/>
      <w:marLeft w:val="0"/>
      <w:marRight w:val="0"/>
      <w:marTop w:val="0"/>
      <w:marBottom w:val="0"/>
      <w:divBdr>
        <w:top w:val="none" w:sz="0" w:space="0" w:color="auto"/>
        <w:left w:val="none" w:sz="0" w:space="0" w:color="auto"/>
        <w:bottom w:val="none" w:sz="0" w:space="0" w:color="auto"/>
        <w:right w:val="none" w:sz="0" w:space="0" w:color="auto"/>
      </w:divBdr>
      <w:divsChild>
        <w:div w:id="1740908137">
          <w:marLeft w:val="432"/>
          <w:marRight w:val="0"/>
          <w:marTop w:val="0"/>
          <w:marBottom w:val="0"/>
          <w:divBdr>
            <w:top w:val="none" w:sz="0" w:space="0" w:color="auto"/>
            <w:left w:val="none" w:sz="0" w:space="0" w:color="auto"/>
            <w:bottom w:val="none" w:sz="0" w:space="0" w:color="auto"/>
            <w:right w:val="none" w:sz="0" w:space="0" w:color="auto"/>
          </w:divBdr>
        </w:div>
        <w:div w:id="1872642164">
          <w:marLeft w:val="432"/>
          <w:marRight w:val="0"/>
          <w:marTop w:val="0"/>
          <w:marBottom w:val="0"/>
          <w:divBdr>
            <w:top w:val="none" w:sz="0" w:space="0" w:color="auto"/>
            <w:left w:val="none" w:sz="0" w:space="0" w:color="auto"/>
            <w:bottom w:val="none" w:sz="0" w:space="0" w:color="auto"/>
            <w:right w:val="none" w:sz="0" w:space="0" w:color="auto"/>
          </w:divBdr>
        </w:div>
        <w:div w:id="611403644">
          <w:marLeft w:val="432"/>
          <w:marRight w:val="0"/>
          <w:marTop w:val="0"/>
          <w:marBottom w:val="0"/>
          <w:divBdr>
            <w:top w:val="none" w:sz="0" w:space="0" w:color="auto"/>
            <w:left w:val="none" w:sz="0" w:space="0" w:color="auto"/>
            <w:bottom w:val="none" w:sz="0" w:space="0" w:color="auto"/>
            <w:right w:val="none" w:sz="0" w:space="0" w:color="auto"/>
          </w:divBdr>
        </w:div>
      </w:divsChild>
    </w:div>
    <w:div w:id="2047949716">
      <w:bodyDiv w:val="1"/>
      <w:marLeft w:val="0"/>
      <w:marRight w:val="0"/>
      <w:marTop w:val="0"/>
      <w:marBottom w:val="0"/>
      <w:divBdr>
        <w:top w:val="none" w:sz="0" w:space="0" w:color="auto"/>
        <w:left w:val="none" w:sz="0" w:space="0" w:color="auto"/>
        <w:bottom w:val="none" w:sz="0" w:space="0" w:color="auto"/>
        <w:right w:val="none" w:sz="0" w:space="0" w:color="auto"/>
      </w:divBdr>
    </w:div>
    <w:div w:id="2048680656">
      <w:bodyDiv w:val="1"/>
      <w:marLeft w:val="0"/>
      <w:marRight w:val="0"/>
      <w:marTop w:val="0"/>
      <w:marBottom w:val="0"/>
      <w:divBdr>
        <w:top w:val="none" w:sz="0" w:space="0" w:color="auto"/>
        <w:left w:val="none" w:sz="0" w:space="0" w:color="auto"/>
        <w:bottom w:val="none" w:sz="0" w:space="0" w:color="auto"/>
        <w:right w:val="none" w:sz="0" w:space="0" w:color="auto"/>
      </w:divBdr>
    </w:div>
    <w:div w:id="2048748997">
      <w:bodyDiv w:val="1"/>
      <w:marLeft w:val="0"/>
      <w:marRight w:val="0"/>
      <w:marTop w:val="0"/>
      <w:marBottom w:val="0"/>
      <w:divBdr>
        <w:top w:val="none" w:sz="0" w:space="0" w:color="auto"/>
        <w:left w:val="none" w:sz="0" w:space="0" w:color="auto"/>
        <w:bottom w:val="none" w:sz="0" w:space="0" w:color="auto"/>
        <w:right w:val="none" w:sz="0" w:space="0" w:color="auto"/>
      </w:divBdr>
      <w:divsChild>
        <w:div w:id="195893526">
          <w:marLeft w:val="547"/>
          <w:marRight w:val="0"/>
          <w:marTop w:val="110"/>
          <w:marBottom w:val="0"/>
          <w:divBdr>
            <w:top w:val="none" w:sz="0" w:space="0" w:color="auto"/>
            <w:left w:val="none" w:sz="0" w:space="0" w:color="auto"/>
            <w:bottom w:val="none" w:sz="0" w:space="0" w:color="auto"/>
            <w:right w:val="none" w:sz="0" w:space="0" w:color="auto"/>
          </w:divBdr>
        </w:div>
        <w:div w:id="838889333">
          <w:marLeft w:val="547"/>
          <w:marRight w:val="0"/>
          <w:marTop w:val="110"/>
          <w:marBottom w:val="0"/>
          <w:divBdr>
            <w:top w:val="none" w:sz="0" w:space="0" w:color="auto"/>
            <w:left w:val="none" w:sz="0" w:space="0" w:color="auto"/>
            <w:bottom w:val="none" w:sz="0" w:space="0" w:color="auto"/>
            <w:right w:val="none" w:sz="0" w:space="0" w:color="auto"/>
          </w:divBdr>
        </w:div>
      </w:divsChild>
    </w:div>
    <w:div w:id="2059083178">
      <w:bodyDiv w:val="1"/>
      <w:marLeft w:val="0"/>
      <w:marRight w:val="0"/>
      <w:marTop w:val="0"/>
      <w:marBottom w:val="0"/>
      <w:divBdr>
        <w:top w:val="none" w:sz="0" w:space="0" w:color="auto"/>
        <w:left w:val="none" w:sz="0" w:space="0" w:color="auto"/>
        <w:bottom w:val="none" w:sz="0" w:space="0" w:color="auto"/>
        <w:right w:val="none" w:sz="0" w:space="0" w:color="auto"/>
      </w:divBdr>
    </w:div>
    <w:div w:id="2059350750">
      <w:bodyDiv w:val="1"/>
      <w:marLeft w:val="0"/>
      <w:marRight w:val="0"/>
      <w:marTop w:val="0"/>
      <w:marBottom w:val="0"/>
      <w:divBdr>
        <w:top w:val="none" w:sz="0" w:space="0" w:color="auto"/>
        <w:left w:val="none" w:sz="0" w:space="0" w:color="auto"/>
        <w:bottom w:val="none" w:sz="0" w:space="0" w:color="auto"/>
        <w:right w:val="none" w:sz="0" w:space="0" w:color="auto"/>
      </w:divBdr>
    </w:div>
    <w:div w:id="2060400868">
      <w:bodyDiv w:val="1"/>
      <w:marLeft w:val="0"/>
      <w:marRight w:val="0"/>
      <w:marTop w:val="0"/>
      <w:marBottom w:val="0"/>
      <w:divBdr>
        <w:top w:val="none" w:sz="0" w:space="0" w:color="auto"/>
        <w:left w:val="none" w:sz="0" w:space="0" w:color="auto"/>
        <w:bottom w:val="none" w:sz="0" w:space="0" w:color="auto"/>
        <w:right w:val="none" w:sz="0" w:space="0" w:color="auto"/>
      </w:divBdr>
    </w:div>
    <w:div w:id="2068989599">
      <w:bodyDiv w:val="1"/>
      <w:marLeft w:val="0"/>
      <w:marRight w:val="0"/>
      <w:marTop w:val="0"/>
      <w:marBottom w:val="0"/>
      <w:divBdr>
        <w:top w:val="none" w:sz="0" w:space="0" w:color="auto"/>
        <w:left w:val="none" w:sz="0" w:space="0" w:color="auto"/>
        <w:bottom w:val="none" w:sz="0" w:space="0" w:color="auto"/>
        <w:right w:val="none" w:sz="0" w:space="0" w:color="auto"/>
      </w:divBdr>
    </w:div>
    <w:div w:id="2071146690">
      <w:bodyDiv w:val="1"/>
      <w:marLeft w:val="0"/>
      <w:marRight w:val="0"/>
      <w:marTop w:val="0"/>
      <w:marBottom w:val="0"/>
      <w:divBdr>
        <w:top w:val="none" w:sz="0" w:space="0" w:color="auto"/>
        <w:left w:val="none" w:sz="0" w:space="0" w:color="auto"/>
        <w:bottom w:val="none" w:sz="0" w:space="0" w:color="auto"/>
        <w:right w:val="none" w:sz="0" w:space="0" w:color="auto"/>
      </w:divBdr>
    </w:div>
    <w:div w:id="2077391513">
      <w:bodyDiv w:val="1"/>
      <w:marLeft w:val="0"/>
      <w:marRight w:val="0"/>
      <w:marTop w:val="0"/>
      <w:marBottom w:val="0"/>
      <w:divBdr>
        <w:top w:val="none" w:sz="0" w:space="0" w:color="auto"/>
        <w:left w:val="none" w:sz="0" w:space="0" w:color="auto"/>
        <w:bottom w:val="none" w:sz="0" w:space="0" w:color="auto"/>
        <w:right w:val="none" w:sz="0" w:space="0" w:color="auto"/>
      </w:divBdr>
    </w:div>
    <w:div w:id="2078897924">
      <w:bodyDiv w:val="1"/>
      <w:marLeft w:val="0"/>
      <w:marRight w:val="0"/>
      <w:marTop w:val="0"/>
      <w:marBottom w:val="0"/>
      <w:divBdr>
        <w:top w:val="none" w:sz="0" w:space="0" w:color="auto"/>
        <w:left w:val="none" w:sz="0" w:space="0" w:color="auto"/>
        <w:bottom w:val="none" w:sz="0" w:space="0" w:color="auto"/>
        <w:right w:val="none" w:sz="0" w:space="0" w:color="auto"/>
      </w:divBdr>
    </w:div>
    <w:div w:id="2080400418">
      <w:bodyDiv w:val="1"/>
      <w:marLeft w:val="0"/>
      <w:marRight w:val="0"/>
      <w:marTop w:val="0"/>
      <w:marBottom w:val="0"/>
      <w:divBdr>
        <w:top w:val="none" w:sz="0" w:space="0" w:color="auto"/>
        <w:left w:val="none" w:sz="0" w:space="0" w:color="auto"/>
        <w:bottom w:val="none" w:sz="0" w:space="0" w:color="auto"/>
        <w:right w:val="none" w:sz="0" w:space="0" w:color="auto"/>
      </w:divBdr>
      <w:divsChild>
        <w:div w:id="1032078399">
          <w:marLeft w:val="547"/>
          <w:marRight w:val="0"/>
          <w:marTop w:val="77"/>
          <w:marBottom w:val="0"/>
          <w:divBdr>
            <w:top w:val="none" w:sz="0" w:space="0" w:color="auto"/>
            <w:left w:val="none" w:sz="0" w:space="0" w:color="auto"/>
            <w:bottom w:val="none" w:sz="0" w:space="0" w:color="auto"/>
            <w:right w:val="none" w:sz="0" w:space="0" w:color="auto"/>
          </w:divBdr>
        </w:div>
        <w:div w:id="670834336">
          <w:marLeft w:val="547"/>
          <w:marRight w:val="0"/>
          <w:marTop w:val="77"/>
          <w:marBottom w:val="0"/>
          <w:divBdr>
            <w:top w:val="none" w:sz="0" w:space="0" w:color="auto"/>
            <w:left w:val="none" w:sz="0" w:space="0" w:color="auto"/>
            <w:bottom w:val="none" w:sz="0" w:space="0" w:color="auto"/>
            <w:right w:val="none" w:sz="0" w:space="0" w:color="auto"/>
          </w:divBdr>
        </w:div>
        <w:div w:id="1421945780">
          <w:marLeft w:val="547"/>
          <w:marRight w:val="0"/>
          <w:marTop w:val="77"/>
          <w:marBottom w:val="0"/>
          <w:divBdr>
            <w:top w:val="none" w:sz="0" w:space="0" w:color="auto"/>
            <w:left w:val="none" w:sz="0" w:space="0" w:color="auto"/>
            <w:bottom w:val="none" w:sz="0" w:space="0" w:color="auto"/>
            <w:right w:val="none" w:sz="0" w:space="0" w:color="auto"/>
          </w:divBdr>
        </w:div>
        <w:div w:id="2080856784">
          <w:marLeft w:val="547"/>
          <w:marRight w:val="0"/>
          <w:marTop w:val="77"/>
          <w:marBottom w:val="0"/>
          <w:divBdr>
            <w:top w:val="none" w:sz="0" w:space="0" w:color="auto"/>
            <w:left w:val="none" w:sz="0" w:space="0" w:color="auto"/>
            <w:bottom w:val="none" w:sz="0" w:space="0" w:color="auto"/>
            <w:right w:val="none" w:sz="0" w:space="0" w:color="auto"/>
          </w:divBdr>
        </w:div>
      </w:divsChild>
    </w:div>
    <w:div w:id="2080711082">
      <w:bodyDiv w:val="1"/>
      <w:marLeft w:val="0"/>
      <w:marRight w:val="0"/>
      <w:marTop w:val="0"/>
      <w:marBottom w:val="0"/>
      <w:divBdr>
        <w:top w:val="none" w:sz="0" w:space="0" w:color="auto"/>
        <w:left w:val="none" w:sz="0" w:space="0" w:color="auto"/>
        <w:bottom w:val="none" w:sz="0" w:space="0" w:color="auto"/>
        <w:right w:val="none" w:sz="0" w:space="0" w:color="auto"/>
      </w:divBdr>
    </w:div>
    <w:div w:id="2087919121">
      <w:bodyDiv w:val="1"/>
      <w:marLeft w:val="0"/>
      <w:marRight w:val="0"/>
      <w:marTop w:val="0"/>
      <w:marBottom w:val="0"/>
      <w:divBdr>
        <w:top w:val="none" w:sz="0" w:space="0" w:color="auto"/>
        <w:left w:val="none" w:sz="0" w:space="0" w:color="auto"/>
        <w:bottom w:val="none" w:sz="0" w:space="0" w:color="auto"/>
        <w:right w:val="none" w:sz="0" w:space="0" w:color="auto"/>
      </w:divBdr>
    </w:div>
    <w:div w:id="2089617065">
      <w:bodyDiv w:val="1"/>
      <w:marLeft w:val="0"/>
      <w:marRight w:val="0"/>
      <w:marTop w:val="0"/>
      <w:marBottom w:val="0"/>
      <w:divBdr>
        <w:top w:val="none" w:sz="0" w:space="0" w:color="auto"/>
        <w:left w:val="none" w:sz="0" w:space="0" w:color="auto"/>
        <w:bottom w:val="none" w:sz="0" w:space="0" w:color="auto"/>
        <w:right w:val="none" w:sz="0" w:space="0" w:color="auto"/>
      </w:divBdr>
    </w:div>
    <w:div w:id="2094037256">
      <w:bodyDiv w:val="1"/>
      <w:marLeft w:val="0"/>
      <w:marRight w:val="0"/>
      <w:marTop w:val="0"/>
      <w:marBottom w:val="0"/>
      <w:divBdr>
        <w:top w:val="none" w:sz="0" w:space="0" w:color="auto"/>
        <w:left w:val="none" w:sz="0" w:space="0" w:color="auto"/>
        <w:bottom w:val="none" w:sz="0" w:space="0" w:color="auto"/>
        <w:right w:val="none" w:sz="0" w:space="0" w:color="auto"/>
      </w:divBdr>
    </w:div>
    <w:div w:id="2095930348">
      <w:bodyDiv w:val="1"/>
      <w:marLeft w:val="0"/>
      <w:marRight w:val="0"/>
      <w:marTop w:val="0"/>
      <w:marBottom w:val="0"/>
      <w:divBdr>
        <w:top w:val="none" w:sz="0" w:space="0" w:color="auto"/>
        <w:left w:val="none" w:sz="0" w:space="0" w:color="auto"/>
        <w:bottom w:val="none" w:sz="0" w:space="0" w:color="auto"/>
        <w:right w:val="none" w:sz="0" w:space="0" w:color="auto"/>
      </w:divBdr>
    </w:div>
    <w:div w:id="2099057340">
      <w:bodyDiv w:val="1"/>
      <w:marLeft w:val="0"/>
      <w:marRight w:val="0"/>
      <w:marTop w:val="0"/>
      <w:marBottom w:val="0"/>
      <w:divBdr>
        <w:top w:val="none" w:sz="0" w:space="0" w:color="auto"/>
        <w:left w:val="none" w:sz="0" w:space="0" w:color="auto"/>
        <w:bottom w:val="none" w:sz="0" w:space="0" w:color="auto"/>
        <w:right w:val="none" w:sz="0" w:space="0" w:color="auto"/>
      </w:divBdr>
    </w:div>
    <w:div w:id="2101636742">
      <w:bodyDiv w:val="1"/>
      <w:marLeft w:val="0"/>
      <w:marRight w:val="0"/>
      <w:marTop w:val="0"/>
      <w:marBottom w:val="0"/>
      <w:divBdr>
        <w:top w:val="none" w:sz="0" w:space="0" w:color="auto"/>
        <w:left w:val="none" w:sz="0" w:space="0" w:color="auto"/>
        <w:bottom w:val="none" w:sz="0" w:space="0" w:color="auto"/>
        <w:right w:val="none" w:sz="0" w:space="0" w:color="auto"/>
      </w:divBdr>
    </w:div>
    <w:div w:id="2105223564">
      <w:bodyDiv w:val="1"/>
      <w:marLeft w:val="0"/>
      <w:marRight w:val="0"/>
      <w:marTop w:val="0"/>
      <w:marBottom w:val="0"/>
      <w:divBdr>
        <w:top w:val="none" w:sz="0" w:space="0" w:color="auto"/>
        <w:left w:val="none" w:sz="0" w:space="0" w:color="auto"/>
        <w:bottom w:val="none" w:sz="0" w:space="0" w:color="auto"/>
        <w:right w:val="none" w:sz="0" w:space="0" w:color="auto"/>
      </w:divBdr>
    </w:div>
    <w:div w:id="2115125076">
      <w:bodyDiv w:val="1"/>
      <w:marLeft w:val="0"/>
      <w:marRight w:val="0"/>
      <w:marTop w:val="0"/>
      <w:marBottom w:val="0"/>
      <w:divBdr>
        <w:top w:val="none" w:sz="0" w:space="0" w:color="auto"/>
        <w:left w:val="none" w:sz="0" w:space="0" w:color="auto"/>
        <w:bottom w:val="none" w:sz="0" w:space="0" w:color="auto"/>
        <w:right w:val="none" w:sz="0" w:space="0" w:color="auto"/>
      </w:divBdr>
      <w:divsChild>
        <w:div w:id="1025787337">
          <w:marLeft w:val="547"/>
          <w:marRight w:val="0"/>
          <w:marTop w:val="120"/>
          <w:marBottom w:val="0"/>
          <w:divBdr>
            <w:top w:val="none" w:sz="0" w:space="0" w:color="auto"/>
            <w:left w:val="none" w:sz="0" w:space="0" w:color="auto"/>
            <w:bottom w:val="none" w:sz="0" w:space="0" w:color="auto"/>
            <w:right w:val="none" w:sz="0" w:space="0" w:color="auto"/>
          </w:divBdr>
        </w:div>
        <w:div w:id="907422000">
          <w:marLeft w:val="547"/>
          <w:marRight w:val="0"/>
          <w:marTop w:val="120"/>
          <w:marBottom w:val="0"/>
          <w:divBdr>
            <w:top w:val="none" w:sz="0" w:space="0" w:color="auto"/>
            <w:left w:val="none" w:sz="0" w:space="0" w:color="auto"/>
            <w:bottom w:val="none" w:sz="0" w:space="0" w:color="auto"/>
            <w:right w:val="none" w:sz="0" w:space="0" w:color="auto"/>
          </w:divBdr>
        </w:div>
        <w:div w:id="1230849554">
          <w:marLeft w:val="547"/>
          <w:marRight w:val="0"/>
          <w:marTop w:val="120"/>
          <w:marBottom w:val="0"/>
          <w:divBdr>
            <w:top w:val="none" w:sz="0" w:space="0" w:color="auto"/>
            <w:left w:val="none" w:sz="0" w:space="0" w:color="auto"/>
            <w:bottom w:val="none" w:sz="0" w:space="0" w:color="auto"/>
            <w:right w:val="none" w:sz="0" w:space="0" w:color="auto"/>
          </w:divBdr>
        </w:div>
        <w:div w:id="896085956">
          <w:marLeft w:val="547"/>
          <w:marRight w:val="0"/>
          <w:marTop w:val="120"/>
          <w:marBottom w:val="0"/>
          <w:divBdr>
            <w:top w:val="none" w:sz="0" w:space="0" w:color="auto"/>
            <w:left w:val="none" w:sz="0" w:space="0" w:color="auto"/>
            <w:bottom w:val="none" w:sz="0" w:space="0" w:color="auto"/>
            <w:right w:val="none" w:sz="0" w:space="0" w:color="auto"/>
          </w:divBdr>
        </w:div>
      </w:divsChild>
    </w:div>
    <w:div w:id="2123767383">
      <w:bodyDiv w:val="1"/>
      <w:marLeft w:val="0"/>
      <w:marRight w:val="0"/>
      <w:marTop w:val="0"/>
      <w:marBottom w:val="0"/>
      <w:divBdr>
        <w:top w:val="none" w:sz="0" w:space="0" w:color="auto"/>
        <w:left w:val="none" w:sz="0" w:space="0" w:color="auto"/>
        <w:bottom w:val="none" w:sz="0" w:space="0" w:color="auto"/>
        <w:right w:val="none" w:sz="0" w:space="0" w:color="auto"/>
      </w:divBdr>
      <w:divsChild>
        <w:div w:id="1054426172">
          <w:marLeft w:val="547"/>
          <w:marRight w:val="0"/>
          <w:marTop w:val="72"/>
          <w:marBottom w:val="0"/>
          <w:divBdr>
            <w:top w:val="none" w:sz="0" w:space="0" w:color="auto"/>
            <w:left w:val="none" w:sz="0" w:space="0" w:color="auto"/>
            <w:bottom w:val="none" w:sz="0" w:space="0" w:color="auto"/>
            <w:right w:val="none" w:sz="0" w:space="0" w:color="auto"/>
          </w:divBdr>
        </w:div>
        <w:div w:id="108860314">
          <w:marLeft w:val="547"/>
          <w:marRight w:val="0"/>
          <w:marTop w:val="72"/>
          <w:marBottom w:val="0"/>
          <w:divBdr>
            <w:top w:val="none" w:sz="0" w:space="0" w:color="auto"/>
            <w:left w:val="none" w:sz="0" w:space="0" w:color="auto"/>
            <w:bottom w:val="none" w:sz="0" w:space="0" w:color="auto"/>
            <w:right w:val="none" w:sz="0" w:space="0" w:color="auto"/>
          </w:divBdr>
        </w:div>
        <w:div w:id="995568965">
          <w:marLeft w:val="547"/>
          <w:marRight w:val="0"/>
          <w:marTop w:val="72"/>
          <w:marBottom w:val="0"/>
          <w:divBdr>
            <w:top w:val="none" w:sz="0" w:space="0" w:color="auto"/>
            <w:left w:val="none" w:sz="0" w:space="0" w:color="auto"/>
            <w:bottom w:val="none" w:sz="0" w:space="0" w:color="auto"/>
            <w:right w:val="none" w:sz="0" w:space="0" w:color="auto"/>
          </w:divBdr>
        </w:div>
        <w:div w:id="1986467686">
          <w:marLeft w:val="547"/>
          <w:marRight w:val="0"/>
          <w:marTop w:val="72"/>
          <w:marBottom w:val="0"/>
          <w:divBdr>
            <w:top w:val="none" w:sz="0" w:space="0" w:color="auto"/>
            <w:left w:val="none" w:sz="0" w:space="0" w:color="auto"/>
            <w:bottom w:val="none" w:sz="0" w:space="0" w:color="auto"/>
            <w:right w:val="none" w:sz="0" w:space="0" w:color="auto"/>
          </w:divBdr>
        </w:div>
        <w:div w:id="480851117">
          <w:marLeft w:val="547"/>
          <w:marRight w:val="0"/>
          <w:marTop w:val="72"/>
          <w:marBottom w:val="0"/>
          <w:divBdr>
            <w:top w:val="none" w:sz="0" w:space="0" w:color="auto"/>
            <w:left w:val="none" w:sz="0" w:space="0" w:color="auto"/>
            <w:bottom w:val="none" w:sz="0" w:space="0" w:color="auto"/>
            <w:right w:val="none" w:sz="0" w:space="0" w:color="auto"/>
          </w:divBdr>
        </w:div>
        <w:div w:id="1664039907">
          <w:marLeft w:val="547"/>
          <w:marRight w:val="0"/>
          <w:marTop w:val="72"/>
          <w:marBottom w:val="0"/>
          <w:divBdr>
            <w:top w:val="none" w:sz="0" w:space="0" w:color="auto"/>
            <w:left w:val="none" w:sz="0" w:space="0" w:color="auto"/>
            <w:bottom w:val="none" w:sz="0" w:space="0" w:color="auto"/>
            <w:right w:val="none" w:sz="0" w:space="0" w:color="auto"/>
          </w:divBdr>
        </w:div>
      </w:divsChild>
    </w:div>
    <w:div w:id="2131704979">
      <w:bodyDiv w:val="1"/>
      <w:marLeft w:val="0"/>
      <w:marRight w:val="0"/>
      <w:marTop w:val="0"/>
      <w:marBottom w:val="0"/>
      <w:divBdr>
        <w:top w:val="none" w:sz="0" w:space="0" w:color="auto"/>
        <w:left w:val="none" w:sz="0" w:space="0" w:color="auto"/>
        <w:bottom w:val="none" w:sz="0" w:space="0" w:color="auto"/>
        <w:right w:val="none" w:sz="0" w:space="0" w:color="auto"/>
      </w:divBdr>
      <w:divsChild>
        <w:div w:id="231548667">
          <w:marLeft w:val="547"/>
          <w:marRight w:val="0"/>
          <w:marTop w:val="101"/>
          <w:marBottom w:val="0"/>
          <w:divBdr>
            <w:top w:val="none" w:sz="0" w:space="0" w:color="auto"/>
            <w:left w:val="none" w:sz="0" w:space="0" w:color="auto"/>
            <w:bottom w:val="none" w:sz="0" w:space="0" w:color="auto"/>
            <w:right w:val="none" w:sz="0" w:space="0" w:color="auto"/>
          </w:divBdr>
        </w:div>
      </w:divsChild>
    </w:div>
    <w:div w:id="2131850969">
      <w:bodyDiv w:val="1"/>
      <w:marLeft w:val="0"/>
      <w:marRight w:val="0"/>
      <w:marTop w:val="0"/>
      <w:marBottom w:val="0"/>
      <w:divBdr>
        <w:top w:val="none" w:sz="0" w:space="0" w:color="auto"/>
        <w:left w:val="none" w:sz="0" w:space="0" w:color="auto"/>
        <w:bottom w:val="none" w:sz="0" w:space="0" w:color="auto"/>
        <w:right w:val="none" w:sz="0" w:space="0" w:color="auto"/>
      </w:divBdr>
      <w:divsChild>
        <w:div w:id="1675575314">
          <w:marLeft w:val="547"/>
          <w:marRight w:val="0"/>
          <w:marTop w:val="0"/>
          <w:marBottom w:val="240"/>
          <w:divBdr>
            <w:top w:val="none" w:sz="0" w:space="0" w:color="auto"/>
            <w:left w:val="none" w:sz="0" w:space="0" w:color="auto"/>
            <w:bottom w:val="none" w:sz="0" w:space="0" w:color="auto"/>
            <w:right w:val="none" w:sz="0" w:space="0" w:color="auto"/>
          </w:divBdr>
        </w:div>
        <w:div w:id="158934366">
          <w:marLeft w:val="547"/>
          <w:marRight w:val="0"/>
          <w:marTop w:val="0"/>
          <w:marBottom w:val="240"/>
          <w:divBdr>
            <w:top w:val="none" w:sz="0" w:space="0" w:color="auto"/>
            <w:left w:val="none" w:sz="0" w:space="0" w:color="auto"/>
            <w:bottom w:val="none" w:sz="0" w:space="0" w:color="auto"/>
            <w:right w:val="none" w:sz="0" w:space="0" w:color="auto"/>
          </w:divBdr>
        </w:div>
        <w:div w:id="672491232">
          <w:marLeft w:val="547"/>
          <w:marRight w:val="0"/>
          <w:marTop w:val="0"/>
          <w:marBottom w:val="240"/>
          <w:divBdr>
            <w:top w:val="none" w:sz="0" w:space="0" w:color="auto"/>
            <w:left w:val="none" w:sz="0" w:space="0" w:color="auto"/>
            <w:bottom w:val="none" w:sz="0" w:space="0" w:color="auto"/>
            <w:right w:val="none" w:sz="0" w:space="0" w:color="auto"/>
          </w:divBdr>
        </w:div>
        <w:div w:id="289676393">
          <w:marLeft w:val="547"/>
          <w:marRight w:val="0"/>
          <w:marTop w:val="0"/>
          <w:marBottom w:val="240"/>
          <w:divBdr>
            <w:top w:val="none" w:sz="0" w:space="0" w:color="auto"/>
            <w:left w:val="none" w:sz="0" w:space="0" w:color="auto"/>
            <w:bottom w:val="none" w:sz="0" w:space="0" w:color="auto"/>
            <w:right w:val="none" w:sz="0" w:space="0" w:color="auto"/>
          </w:divBdr>
        </w:div>
      </w:divsChild>
    </w:div>
    <w:div w:id="214581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cali.gov.co/cultur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esecentro.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secentro.gov.co/"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2.emf"/><Relationship Id="rId5" Type="http://schemas.openxmlformats.org/officeDocument/2006/relationships/settings" Target="settings.xml"/><Relationship Id="rId15" Type="http://schemas.openxmlformats.org/officeDocument/2006/relationships/hyperlink" Target="http://www.esecentro.gov.co/" TargetMode="External"/><Relationship Id="rId23" Type="http://schemas.openxmlformats.org/officeDocument/2006/relationships/image" Target="media/image11.jpeg"/><Relationship Id="rId10" Type="http://schemas.openxmlformats.org/officeDocument/2006/relationships/image" Target="media/image2.png"/><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D2906-A59A-40A0-A886-3D3457420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85</Pages>
  <Words>17108</Words>
  <Characters>94097</Characters>
  <Application>Microsoft Office Word</Application>
  <DocSecurity>0</DocSecurity>
  <Lines>784</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pciudadana</dc:creator>
  <cp:lastModifiedBy>pciudadana</cp:lastModifiedBy>
  <cp:revision>3</cp:revision>
  <dcterms:created xsi:type="dcterms:W3CDTF">2014-09-03T21:31:00Z</dcterms:created>
  <dcterms:modified xsi:type="dcterms:W3CDTF">2014-09-03T21:40:00Z</dcterms:modified>
</cp:coreProperties>
</file>